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header13.xml" ContentType="application/vnd.openxmlformats-officedocument.wordprocessingml.header+xml"/>
  <Override PartName="/word/header14.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header15.xml" ContentType="application/vnd.openxmlformats-officedocument.wordprocessingml.header+xml"/>
  <Override PartName="/word/footer15.xml" ContentType="application/vnd.openxmlformats-officedocument.wordprocessingml.footer+xml"/>
  <Override PartName="/word/header1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56D42CD" w14:textId="77777777" w:rsidR="00E55910" w:rsidRDefault="00D76D7E" w:rsidP="002D50DC">
      <w:pPr>
        <w:pStyle w:val="Default"/>
        <w:rPr>
          <w:rFonts w:ascii="Arial" w:eastAsia="Calibri" w:hAnsi="Arial" w:cs="Arial"/>
          <w:color w:val="auto"/>
          <w:lang w:eastAsia="en-US"/>
        </w:rPr>
      </w:pPr>
      <w:r>
        <w:rPr>
          <w:noProof/>
        </w:rPr>
        <mc:AlternateContent>
          <mc:Choice Requires="wps">
            <w:drawing>
              <wp:anchor distT="0" distB="0" distL="114300" distR="114300" simplePos="0" relativeHeight="251660288" behindDoc="0" locked="0" layoutInCell="1" allowOverlap="1" wp14:anchorId="4E0BD49A" wp14:editId="779839E4">
                <wp:simplePos x="0" y="0"/>
                <wp:positionH relativeFrom="margin">
                  <wp:align>right</wp:align>
                </wp:positionH>
                <wp:positionV relativeFrom="paragraph">
                  <wp:posOffset>3814763</wp:posOffset>
                </wp:positionV>
                <wp:extent cx="5784850" cy="4376737"/>
                <wp:effectExtent l="0" t="0" r="25400" b="24130"/>
                <wp:wrapNone/>
                <wp:docPr id="1521779666" name="Text Box 1"/>
                <wp:cNvGraphicFramePr/>
                <a:graphic xmlns:a="http://schemas.openxmlformats.org/drawingml/2006/main">
                  <a:graphicData uri="http://schemas.microsoft.com/office/word/2010/wordprocessingShape">
                    <wps:wsp>
                      <wps:cNvSpPr txBox="1"/>
                      <wps:spPr>
                        <a:xfrm>
                          <a:off x="0" y="0"/>
                          <a:ext cx="5784850" cy="4376737"/>
                        </a:xfrm>
                        <a:prstGeom prst="rect">
                          <a:avLst/>
                        </a:prstGeom>
                        <a:solidFill>
                          <a:schemeClr val="lt1"/>
                        </a:solidFill>
                        <a:ln w="6350">
                          <a:solidFill>
                            <a:prstClr val="black"/>
                          </a:solidFill>
                        </a:ln>
                      </wps:spPr>
                      <wps:txbx>
                        <w:txbxContent>
                          <w:p w14:paraId="04C60E36" w14:textId="20F2EE32" w:rsidR="002E6FE3" w:rsidRDefault="002E6FE3" w:rsidP="00234E86">
                            <w:pPr>
                              <w:spacing w:after="160" w:line="259" w:lineRule="auto"/>
                              <w:jc w:val="center"/>
                              <w:rPr>
                                <w:rFonts w:ascii="Calibri" w:hAnsi="Calibri" w:cs="Calibri"/>
                                <w:b/>
                                <w:sz w:val="96"/>
                                <w:szCs w:val="96"/>
                              </w:rPr>
                            </w:pPr>
                            <w:r w:rsidRPr="00234E86">
                              <w:rPr>
                                <w:rFonts w:ascii="Calibri" w:hAnsi="Calibri" w:cs="Calibri"/>
                                <w:b/>
                                <w:sz w:val="96"/>
                                <w:szCs w:val="96"/>
                              </w:rPr>
                              <w:t>Child Protection</w:t>
                            </w:r>
                            <w:r w:rsidR="00942FCB" w:rsidRPr="00234E86">
                              <w:rPr>
                                <w:rFonts w:ascii="Calibri" w:hAnsi="Calibri" w:cs="Calibri"/>
                                <w:b/>
                                <w:sz w:val="96"/>
                                <w:szCs w:val="96"/>
                              </w:rPr>
                              <w:t xml:space="preserve"> and Safeguarding Policy</w:t>
                            </w:r>
                            <w:r w:rsidR="00D76D7E">
                              <w:rPr>
                                <w:rFonts w:ascii="Calibri" w:hAnsi="Calibri" w:cs="Calibri"/>
                                <w:b/>
                                <w:sz w:val="96"/>
                                <w:szCs w:val="96"/>
                              </w:rPr>
                              <w:t xml:space="preserve"> 2025-2026</w:t>
                            </w:r>
                          </w:p>
                          <w:p w14:paraId="086F5D8D" w14:textId="77777777" w:rsidR="00E55910" w:rsidRDefault="00E55910" w:rsidP="00D76D7E">
                            <w:pPr>
                              <w:spacing w:after="160" w:line="259" w:lineRule="auto"/>
                              <w:rPr>
                                <w:rFonts w:ascii="Calibri" w:hAnsi="Calibri" w:cs="Calibri"/>
                                <w:b/>
                                <w:sz w:val="96"/>
                                <w:szCs w:val="96"/>
                              </w:rPr>
                            </w:pPr>
                          </w:p>
                          <w:p w14:paraId="32BB4533" w14:textId="0066F270" w:rsidR="00234E86" w:rsidRPr="00234E86" w:rsidRDefault="00234E86" w:rsidP="00E55910">
                            <w:pPr>
                              <w:spacing w:after="160" w:line="259" w:lineRule="auto"/>
                              <w:jc w:val="center"/>
                              <w:rPr>
                                <w:rFonts w:ascii="Calibri" w:hAnsi="Calibri" w:cs="Calibri"/>
                                <w:b/>
                                <w:sz w:val="96"/>
                                <w:szCs w:val="96"/>
                              </w:rPr>
                            </w:pPr>
                            <w:r>
                              <w:rPr>
                                <w:sz w:val="40"/>
                              </w:rPr>
                              <w:t>Including PREVENT/Channel</w:t>
                            </w:r>
                            <w:r w:rsidR="00962674">
                              <w:rPr>
                                <w:sz w:val="40"/>
                              </w:rPr>
                              <w:t xml:space="preserve"> (radicalisaton</w:t>
                            </w:r>
                            <w:r w:rsidR="00BA78E7">
                              <w:rPr>
                                <w:sz w:val="40"/>
                              </w:rPr>
                              <w:t>/ extremism) and Low Level Concerns</w:t>
                            </w:r>
                            <w:r w:rsidR="00CB69DC">
                              <w:rPr>
                                <w:sz w:val="40"/>
                              </w:rPr>
                              <w:t xml:space="preserve"> Policy</w:t>
                            </w:r>
                          </w:p>
                          <w:p w14:paraId="4EE21791" w14:textId="77777777" w:rsidR="00234E86" w:rsidRDefault="00234E86" w:rsidP="002E6FE3">
                            <w:pPr>
                              <w:spacing w:after="160" w:line="259" w:lineRule="auto"/>
                              <w:rPr>
                                <w:b/>
                                <w:sz w:val="56"/>
                              </w:rPr>
                            </w:pPr>
                          </w:p>
                          <w:p w14:paraId="7B7C74D8" w14:textId="77777777" w:rsidR="00234E86" w:rsidRDefault="00234E86" w:rsidP="002E6FE3">
                            <w:pPr>
                              <w:spacing w:after="160" w:line="259" w:lineRule="auto"/>
                            </w:pPr>
                          </w:p>
                          <w:p w14:paraId="4834D341" w14:textId="77777777" w:rsidR="002E6FE3" w:rsidRDefault="002E6FE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xmlns:w16sdtfl="http://schemas.microsoft.com/office/word/2024/wordml/sdtformatlock" xmlns:w16du="http://schemas.microsoft.com/office/word/2023/wordml/word16du">
            <w:pict>
              <v:shapetype w14:anchorId="4E0BD49A" id="_x0000_t202" coordsize="21600,21600" o:spt="202" path="m,l,21600r21600,l21600,xe">
                <v:stroke joinstyle="miter"/>
                <v:path gradientshapeok="t" o:connecttype="rect"/>
              </v:shapetype>
              <v:shape id="Text Box 1" o:spid="_x0000_s1026" type="#_x0000_t202" style="position:absolute;margin-left:404.3pt;margin-top:300.4pt;width:455.5pt;height:344.6pt;z-index:25166028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" fillcolor="white [3201]" strokeweight=".5pt">
                <v:textbox>
                  <w:txbxContent>
                    <w:p w14:paraId="04C60E36" w14:textId="20F2EE32" w:rsidR="002E6FE3" w:rsidRDefault="002E6FE3" w:rsidP="00234E86">
                      <w:pPr>
                        <w:spacing w:after="160" w:line="259" w:lineRule="auto"/>
                        <w:jc w:val="center"/>
                        <w:rPr>
                          <w:rFonts w:ascii="Calibri" w:hAnsi="Calibri" w:cs="Calibri"/>
                          <w:b/>
                          <w:sz w:val="96"/>
                          <w:szCs w:val="96"/>
                        </w:rPr>
                      </w:pPr>
                      <w:r w:rsidRPr="00234E86">
                        <w:rPr>
                          <w:rFonts w:ascii="Calibri" w:hAnsi="Calibri" w:cs="Calibri"/>
                          <w:b/>
                          <w:sz w:val="96"/>
                          <w:szCs w:val="96"/>
                        </w:rPr>
                        <w:t>Child Protection</w:t>
                      </w:r>
                      <w:r w:rsidR="00942FCB" w:rsidRPr="00234E86">
                        <w:rPr>
                          <w:rFonts w:ascii="Calibri" w:hAnsi="Calibri" w:cs="Calibri"/>
                          <w:b/>
                          <w:sz w:val="96"/>
                          <w:szCs w:val="96"/>
                        </w:rPr>
                        <w:t xml:space="preserve"> and Safeguarding Policy</w:t>
                      </w:r>
                      <w:r w:rsidR="00D76D7E">
                        <w:rPr>
                          <w:rFonts w:ascii="Calibri" w:hAnsi="Calibri" w:cs="Calibri"/>
                          <w:b/>
                          <w:sz w:val="96"/>
                          <w:szCs w:val="96"/>
                        </w:rPr>
                        <w:t xml:space="preserve"> 2025-2026</w:t>
                      </w:r>
                    </w:p>
                    <w:p w14:paraId="086F5D8D" w14:textId="77777777" w:rsidR="00E55910" w:rsidRDefault="00E55910" w:rsidP="00D76D7E">
                      <w:pPr>
                        <w:spacing w:after="160" w:line="259" w:lineRule="auto"/>
                        <w:rPr>
                          <w:rFonts w:ascii="Calibri" w:hAnsi="Calibri" w:cs="Calibri"/>
                          <w:b/>
                          <w:sz w:val="96"/>
                          <w:szCs w:val="96"/>
                        </w:rPr>
                      </w:pPr>
                    </w:p>
                    <w:p w14:paraId="32BB4533" w14:textId="0066F270" w:rsidR="00234E86" w:rsidRPr="00234E86" w:rsidRDefault="00234E86" w:rsidP="00E55910">
                      <w:pPr>
                        <w:spacing w:after="160" w:line="259" w:lineRule="auto"/>
                        <w:jc w:val="center"/>
                        <w:rPr>
                          <w:rFonts w:ascii="Calibri" w:hAnsi="Calibri" w:cs="Calibri"/>
                          <w:b/>
                          <w:sz w:val="96"/>
                          <w:szCs w:val="96"/>
                        </w:rPr>
                      </w:pPr>
                      <w:r>
                        <w:rPr>
                          <w:sz w:val="40"/>
                        </w:rPr>
                        <w:t>Including PREVENT/Channel</w:t>
                      </w:r>
                      <w:r w:rsidR="00962674">
                        <w:rPr>
                          <w:sz w:val="40"/>
                        </w:rPr>
                        <w:t xml:space="preserve"> (radicalisaton</w:t>
                      </w:r>
                      <w:r w:rsidR="00BA78E7">
                        <w:rPr>
                          <w:sz w:val="40"/>
                        </w:rPr>
                        <w:t>/ extremism) and Low Level Concerns</w:t>
                      </w:r>
                      <w:r w:rsidR="00CB69DC">
                        <w:rPr>
                          <w:sz w:val="40"/>
                        </w:rPr>
                        <w:t xml:space="preserve"> Policy</w:t>
                      </w:r>
                    </w:p>
                    <w:p w14:paraId="4EE21791" w14:textId="77777777" w:rsidR="00234E86" w:rsidRDefault="00234E86" w:rsidP="002E6FE3">
                      <w:pPr>
                        <w:spacing w:after="160" w:line="259" w:lineRule="auto"/>
                        <w:rPr>
                          <w:b/>
                          <w:sz w:val="56"/>
                        </w:rPr>
                      </w:pPr>
                    </w:p>
                    <w:p w14:paraId="7B7C74D8" w14:textId="77777777" w:rsidR="00234E86" w:rsidRDefault="00234E86" w:rsidP="002E6FE3">
                      <w:pPr>
                        <w:spacing w:after="160" w:line="259" w:lineRule="auto"/>
                      </w:pPr>
                    </w:p>
                    <w:p w14:paraId="4834D341" w14:textId="77777777" w:rsidR="002E6FE3" w:rsidRDefault="002E6FE3"/>
                  </w:txbxContent>
                </v:textbox>
                <w10:wrap anchorx="margin"/>
              </v:shape>
            </w:pict>
          </mc:Fallback>
        </mc:AlternateContent>
      </w:r>
      <w:r w:rsidR="00B04A27">
        <w:rPr>
          <w:noProof/>
        </w:rPr>
        <mc:AlternateContent>
          <mc:Choice Requires="wps">
            <w:drawing>
              <wp:anchor distT="0" distB="0" distL="114300" distR="114300" simplePos="0" relativeHeight="251661312" behindDoc="0" locked="0" layoutInCell="1" allowOverlap="1" wp14:anchorId="6DFEAFB8" wp14:editId="4D48A31D">
                <wp:simplePos x="0" y="0"/>
                <wp:positionH relativeFrom="column">
                  <wp:posOffset>918845</wp:posOffset>
                </wp:positionH>
                <wp:positionV relativeFrom="paragraph">
                  <wp:posOffset>8586788</wp:posOffset>
                </wp:positionV>
                <wp:extent cx="4819650" cy="619125"/>
                <wp:effectExtent l="0" t="0" r="19050" b="28575"/>
                <wp:wrapNone/>
                <wp:docPr id="1228173268" name="Text Box 2"/>
                <wp:cNvGraphicFramePr/>
                <a:graphic xmlns:a="http://schemas.openxmlformats.org/drawingml/2006/main">
                  <a:graphicData uri="http://schemas.microsoft.com/office/word/2010/wordprocessingShape">
                    <wps:wsp>
                      <wps:cNvSpPr txBox="1"/>
                      <wps:spPr>
                        <a:xfrm>
                          <a:off x="0" y="0"/>
                          <a:ext cx="4819650" cy="619125"/>
                        </a:xfrm>
                        <a:prstGeom prst="rect">
                          <a:avLst/>
                        </a:prstGeom>
                        <a:solidFill>
                          <a:schemeClr val="lt1"/>
                        </a:solidFill>
                        <a:ln w="6350">
                          <a:solidFill>
                            <a:prstClr val="black"/>
                          </a:solidFill>
                        </a:ln>
                      </wps:spPr>
                      <wps:txbx>
                        <w:txbxContent>
                          <w:p w14:paraId="3C27E0CD" w14:textId="1EC520A6" w:rsidR="00B04A27" w:rsidRPr="00D76D7E" w:rsidRDefault="00B04A27">
                            <w:pPr>
                              <w:rPr>
                                <w:b/>
                                <w:bCs/>
                                <w:sz w:val="32"/>
                                <w:szCs w:val="32"/>
                              </w:rPr>
                            </w:pPr>
                            <w:r w:rsidRPr="00D76D7E">
                              <w:rPr>
                                <w:b/>
                                <w:bCs/>
                                <w:sz w:val="32"/>
                                <w:szCs w:val="32"/>
                              </w:rPr>
                              <w:t>Approved: September 2025</w:t>
                            </w:r>
                          </w:p>
                          <w:p w14:paraId="1DDB27E4" w14:textId="3513D140" w:rsidR="00B04A27" w:rsidRPr="00D76D7E" w:rsidRDefault="00B04A27">
                            <w:pPr>
                              <w:rPr>
                                <w:b/>
                                <w:bCs/>
                                <w:sz w:val="32"/>
                                <w:szCs w:val="32"/>
                              </w:rPr>
                            </w:pPr>
                            <w:r w:rsidRPr="00D76D7E">
                              <w:rPr>
                                <w:b/>
                                <w:bCs/>
                                <w:sz w:val="32"/>
                                <w:szCs w:val="32"/>
                              </w:rPr>
                              <w:t xml:space="preserve">To be </w:t>
                            </w:r>
                            <w:r w:rsidR="00D76D7E" w:rsidRPr="00D76D7E">
                              <w:rPr>
                                <w:b/>
                                <w:bCs/>
                                <w:sz w:val="32"/>
                                <w:szCs w:val="32"/>
                              </w:rPr>
                              <w:t>r</w:t>
                            </w:r>
                            <w:r w:rsidRPr="00D76D7E">
                              <w:rPr>
                                <w:b/>
                                <w:bCs/>
                                <w:sz w:val="32"/>
                                <w:szCs w:val="32"/>
                              </w:rPr>
                              <w:t>eviewed</w:t>
                            </w:r>
                            <w:r w:rsidR="00D76D7E" w:rsidRPr="00D76D7E">
                              <w:rPr>
                                <w:b/>
                                <w:bCs/>
                                <w:sz w:val="32"/>
                                <w:szCs w:val="32"/>
                              </w:rPr>
                              <w:t>: September 2026</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xmlns:w16sdtfl="http://schemas.microsoft.com/office/word/2024/wordml/sdtformatlock" xmlns:w16du="http://schemas.microsoft.com/office/word/2023/wordml/word16du">
            <w:pict>
              <v:shape w14:anchorId="6DFEAFB8" id="Text Box 2" o:spid="_x0000_s1027" type="#_x0000_t202" style="position:absolute;margin-left:72.35pt;margin-top:676.15pt;width:379.5pt;height:48.75pt;z-index:2516613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" fillcolor="white [3201]" strokeweight=".5pt">
                <v:textbox>
                  <w:txbxContent>
                    <w:p w14:paraId="3C27E0CD" w14:textId="1EC520A6" w:rsidR="00B04A27" w:rsidRPr="00D76D7E" w:rsidRDefault="00B04A27">
                      <w:pPr>
                        <w:rPr>
                          <w:b/>
                          <w:bCs/>
                          <w:sz w:val="32"/>
                          <w:szCs w:val="32"/>
                        </w:rPr>
                      </w:pPr>
                      <w:r w:rsidRPr="00D76D7E">
                        <w:rPr>
                          <w:b/>
                          <w:bCs/>
                          <w:sz w:val="32"/>
                          <w:szCs w:val="32"/>
                        </w:rPr>
                        <w:t>Approved: September 2025</w:t>
                      </w:r>
                    </w:p>
                    <w:p w14:paraId="1DDB27E4" w14:textId="3513D140" w:rsidR="00B04A27" w:rsidRPr="00D76D7E" w:rsidRDefault="00B04A27">
                      <w:pPr>
                        <w:rPr>
                          <w:b/>
                          <w:bCs/>
                          <w:sz w:val="32"/>
                          <w:szCs w:val="32"/>
                        </w:rPr>
                      </w:pPr>
                      <w:r w:rsidRPr="00D76D7E">
                        <w:rPr>
                          <w:b/>
                          <w:bCs/>
                          <w:sz w:val="32"/>
                          <w:szCs w:val="32"/>
                        </w:rPr>
                        <w:t xml:space="preserve">To be </w:t>
                      </w:r>
                      <w:r w:rsidR="00D76D7E" w:rsidRPr="00D76D7E">
                        <w:rPr>
                          <w:b/>
                          <w:bCs/>
                          <w:sz w:val="32"/>
                          <w:szCs w:val="32"/>
                        </w:rPr>
                        <w:t>r</w:t>
                      </w:r>
                      <w:r w:rsidRPr="00D76D7E">
                        <w:rPr>
                          <w:b/>
                          <w:bCs/>
                          <w:sz w:val="32"/>
                          <w:szCs w:val="32"/>
                        </w:rPr>
                        <w:t>eviewed</w:t>
                      </w:r>
                      <w:r w:rsidR="00D76D7E" w:rsidRPr="00D76D7E">
                        <w:rPr>
                          <w:b/>
                          <w:bCs/>
                          <w:sz w:val="32"/>
                          <w:szCs w:val="32"/>
                        </w:rPr>
                        <w:t>: September 2026</w:t>
                      </w:r>
                    </w:p>
                  </w:txbxContent>
                </v:textbox>
              </v:shape>
            </w:pict>
          </mc:Fallback>
        </mc:AlternateContent>
      </w:r>
      <w:r w:rsidR="00582EDA">
        <w:rPr>
          <w:noProof/>
        </w:rPr>
        <w:drawing>
          <wp:anchor distT="0" distB="0" distL="114300" distR="114300" simplePos="0" relativeHeight="251659264" behindDoc="0" locked="0" layoutInCell="1" allowOverlap="1" wp14:anchorId="0A55521A" wp14:editId="5C6BBE98">
            <wp:simplePos x="0" y="0"/>
            <wp:positionH relativeFrom="column">
              <wp:posOffset>0</wp:posOffset>
            </wp:positionH>
            <wp:positionV relativeFrom="paragraph">
              <wp:posOffset>0</wp:posOffset>
            </wp:positionV>
            <wp:extent cx="6156360" cy="3736899"/>
            <wp:effectExtent l="0" t="0" r="0" b="0"/>
            <wp:wrapNone/>
            <wp:docPr id="31" name="Picture 1" descr="A logo with colorful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31" name="Picture 1" descr="A logo with colorful leaves&#10;&#10;AI-generated content may be incorrect."/>
                    <pic:cNvPicPr/>
                  </pic:nvPicPr>
                  <pic:blipFill>
                    <a:blip r:embed="rId11"/>
                    <a:stretch>
                      <a:fillRect/>
                    </a:stretch>
                  </pic:blipFill>
                  <pic:spPr>
                    <a:xfrm>
                      <a:off x="0" y="0"/>
                      <a:ext cx="6156360" cy="3736899"/>
                    </a:xfrm>
                    <a:prstGeom prst="rect">
                      <a:avLst/>
                    </a:prstGeom>
                  </pic:spPr>
                </pic:pic>
              </a:graphicData>
            </a:graphic>
          </wp:anchor>
        </w:drawing>
      </w:r>
      <w:r w:rsidR="00962674">
        <w:rPr>
          <w:rFonts w:ascii="Arial" w:eastAsia="Calibri" w:hAnsi="Arial" w:cs="Arial"/>
          <w:color w:val="auto"/>
          <w:lang w:eastAsia="en-US"/>
        </w:rPr>
        <w:t xml:space="preserve"> (</w:t>
      </w:r>
      <w:r w:rsidR="00236F43" w:rsidRPr="2D63C27E">
        <w:rPr>
          <w:rFonts w:ascii="Arial" w:eastAsia="Calibri" w:hAnsi="Arial" w:cs="Arial"/>
          <w:color w:val="auto"/>
          <w:lang w:eastAsia="en-US"/>
        </w:rPr>
        <w:br w:type="page"/>
      </w:r>
    </w:p>
    <w:p w14:paraId="4C67D745" w14:textId="77777777" w:rsidR="00E55910" w:rsidRDefault="00E55910" w:rsidP="002D50DC">
      <w:pPr>
        <w:pStyle w:val="Default"/>
        <w:rPr>
          <w:rFonts w:ascii="Arial" w:eastAsia="Calibri" w:hAnsi="Arial" w:cs="Arial"/>
          <w:color w:val="auto"/>
          <w:lang w:eastAsia="en-US"/>
        </w:rPr>
      </w:pPr>
    </w:p>
    <w:p w14:paraId="75931C18" w14:textId="77777777" w:rsidR="00C135BC" w:rsidRDefault="00C135BC" w:rsidP="00C135BC">
      <w:pPr>
        <w:spacing w:line="259" w:lineRule="auto"/>
        <w:ind w:left="259"/>
        <w:jc w:val="center"/>
      </w:pPr>
      <w:r>
        <w:rPr>
          <w:b/>
          <w:sz w:val="32"/>
        </w:rPr>
        <w:t xml:space="preserve">All Saints Schools Trust </w:t>
      </w:r>
    </w:p>
    <w:p w14:paraId="27A9B197" w14:textId="77777777" w:rsidR="00C135BC" w:rsidRDefault="00C135BC" w:rsidP="00C135BC">
      <w:pPr>
        <w:spacing w:line="259" w:lineRule="auto"/>
      </w:pPr>
      <w:r>
        <w:rPr>
          <w:sz w:val="32"/>
        </w:rPr>
        <w:t xml:space="preserve"> </w:t>
      </w:r>
    </w:p>
    <w:p w14:paraId="340EC4D9" w14:textId="77777777" w:rsidR="00C135BC" w:rsidRDefault="00C135BC" w:rsidP="00C135BC">
      <w:pPr>
        <w:spacing w:line="259" w:lineRule="auto"/>
      </w:pPr>
      <w:r>
        <w:t xml:space="preserve"> </w:t>
      </w:r>
    </w:p>
    <w:p w14:paraId="35A28E40" w14:textId="77777777" w:rsidR="00C135BC" w:rsidRDefault="00C135BC" w:rsidP="00C135BC">
      <w:pPr>
        <w:spacing w:after="52" w:line="259" w:lineRule="auto"/>
      </w:pPr>
      <w:r>
        <w:t xml:space="preserve"> </w:t>
      </w:r>
    </w:p>
    <w:p w14:paraId="383809CA" w14:textId="77777777" w:rsidR="00C135BC" w:rsidRDefault="00C135BC" w:rsidP="00C135BC">
      <w:pPr>
        <w:spacing w:line="259" w:lineRule="auto"/>
        <w:ind w:left="259" w:right="1"/>
        <w:jc w:val="center"/>
      </w:pPr>
      <w:r>
        <w:rPr>
          <w:b/>
          <w:sz w:val="32"/>
        </w:rPr>
        <w:t xml:space="preserve">Child Protection and Safeguarding Policy </w:t>
      </w:r>
    </w:p>
    <w:p w14:paraId="58DC4A5F" w14:textId="03B12A8E" w:rsidR="00C135BC" w:rsidRDefault="00C135BC" w:rsidP="00C135BC">
      <w:pPr>
        <w:spacing w:line="259" w:lineRule="auto"/>
        <w:ind w:left="259" w:right="2"/>
        <w:jc w:val="center"/>
      </w:pPr>
      <w:r>
        <w:rPr>
          <w:b/>
          <w:sz w:val="32"/>
        </w:rPr>
        <w:t xml:space="preserve">2025-2026 </w:t>
      </w:r>
    </w:p>
    <w:p w14:paraId="161DFD00" w14:textId="77777777" w:rsidR="00C135BC" w:rsidRDefault="00C135BC" w:rsidP="00C135BC">
      <w:pPr>
        <w:spacing w:line="259" w:lineRule="auto"/>
      </w:pPr>
      <w:r>
        <w:t xml:space="preserve"> </w:t>
      </w:r>
    </w:p>
    <w:p w14:paraId="177F9E5A" w14:textId="77777777" w:rsidR="00C135BC" w:rsidRDefault="00C135BC" w:rsidP="00C135BC">
      <w:pPr>
        <w:spacing w:line="259" w:lineRule="auto"/>
      </w:pPr>
      <w:r>
        <w:t xml:space="preserve"> </w:t>
      </w:r>
    </w:p>
    <w:p w14:paraId="15EAA2C3" w14:textId="77777777" w:rsidR="00C135BC" w:rsidRDefault="00C135BC" w:rsidP="00C135BC">
      <w:pPr>
        <w:spacing w:line="259" w:lineRule="auto"/>
      </w:pPr>
      <w:r>
        <w:t xml:space="preserve"> </w:t>
      </w:r>
    </w:p>
    <w:p w14:paraId="6572D1ED" w14:textId="77777777" w:rsidR="00C135BC" w:rsidRDefault="00C135BC" w:rsidP="00C135BC">
      <w:pPr>
        <w:spacing w:line="259" w:lineRule="auto"/>
      </w:pPr>
      <w:r>
        <w:t xml:space="preserve"> </w:t>
      </w:r>
    </w:p>
    <w:tbl>
      <w:tblPr>
        <w:tblStyle w:val="TableGrid0"/>
        <w:tblW w:w="7797" w:type="dxa"/>
        <w:tblInd w:w="1419" w:type="dxa"/>
        <w:tblCellMar>
          <w:top w:w="13" w:type="dxa"/>
          <w:left w:w="108" w:type="dxa"/>
          <w:right w:w="115" w:type="dxa"/>
        </w:tblCellMar>
        <w:tblLook w:val="04A0" w:firstRow="1" w:lastRow="0" w:firstColumn="1" w:lastColumn="0" w:noHBand="0" w:noVBand="1"/>
      </w:tblPr>
      <w:tblGrid>
        <w:gridCol w:w="3814"/>
        <w:gridCol w:w="3983"/>
      </w:tblGrid>
      <w:tr w:rsidR="00C135BC" w14:paraId="2ED53F86" w14:textId="77777777" w:rsidTr="00444F1B">
        <w:trPr>
          <w:trHeight w:val="562"/>
        </w:trPr>
        <w:tc>
          <w:tcPr>
            <w:tcW w:w="3814" w:type="dxa"/>
            <w:tcBorders>
              <w:top w:val="single" w:sz="4" w:space="0" w:color="000000"/>
              <w:left w:val="single" w:sz="4" w:space="0" w:color="000000"/>
              <w:bottom w:val="single" w:sz="4" w:space="0" w:color="000000"/>
              <w:right w:val="single" w:sz="4" w:space="0" w:color="000000"/>
            </w:tcBorders>
          </w:tcPr>
          <w:p w14:paraId="00EC6F0E" w14:textId="77777777" w:rsidR="00C135BC" w:rsidRDefault="00C135BC" w:rsidP="00444F1B">
            <w:pPr>
              <w:spacing w:line="259" w:lineRule="auto"/>
            </w:pPr>
            <w:r>
              <w:t xml:space="preserve">Prepared by: </w:t>
            </w:r>
          </w:p>
        </w:tc>
        <w:tc>
          <w:tcPr>
            <w:tcW w:w="3983" w:type="dxa"/>
            <w:tcBorders>
              <w:top w:val="single" w:sz="4" w:space="0" w:color="000000"/>
              <w:left w:val="single" w:sz="4" w:space="0" w:color="000000"/>
              <w:bottom w:val="single" w:sz="4" w:space="0" w:color="000000"/>
              <w:right w:val="single" w:sz="4" w:space="0" w:color="000000"/>
            </w:tcBorders>
          </w:tcPr>
          <w:p w14:paraId="096D2C87" w14:textId="77777777" w:rsidR="00C135BC" w:rsidRPr="00251B45" w:rsidRDefault="00C135BC" w:rsidP="00444F1B">
            <w:pPr>
              <w:spacing w:line="259" w:lineRule="auto"/>
              <w:rPr>
                <w:iCs/>
              </w:rPr>
            </w:pPr>
            <w:r w:rsidRPr="00251B45">
              <w:rPr>
                <w:iCs/>
              </w:rPr>
              <w:t xml:space="preserve">Melanie Barrow </w:t>
            </w:r>
          </w:p>
          <w:p w14:paraId="3C51F29D" w14:textId="77777777" w:rsidR="00C135BC" w:rsidRPr="00251B45" w:rsidRDefault="00C135BC" w:rsidP="00444F1B">
            <w:pPr>
              <w:spacing w:line="259" w:lineRule="auto"/>
              <w:rPr>
                <w:iCs/>
              </w:rPr>
            </w:pPr>
            <w:r w:rsidRPr="00251B45">
              <w:rPr>
                <w:iCs/>
              </w:rPr>
              <w:t xml:space="preserve"> </w:t>
            </w:r>
          </w:p>
        </w:tc>
      </w:tr>
      <w:tr w:rsidR="00C135BC" w14:paraId="4BC0F311" w14:textId="77777777" w:rsidTr="00444F1B">
        <w:trPr>
          <w:trHeight w:val="562"/>
        </w:trPr>
        <w:tc>
          <w:tcPr>
            <w:tcW w:w="3814" w:type="dxa"/>
            <w:tcBorders>
              <w:top w:val="single" w:sz="4" w:space="0" w:color="000000"/>
              <w:left w:val="single" w:sz="4" w:space="0" w:color="000000"/>
              <w:bottom w:val="single" w:sz="4" w:space="0" w:color="000000"/>
              <w:right w:val="single" w:sz="4" w:space="0" w:color="000000"/>
            </w:tcBorders>
          </w:tcPr>
          <w:p w14:paraId="45F2C89A" w14:textId="77777777" w:rsidR="00C135BC" w:rsidRDefault="00C135BC" w:rsidP="00444F1B">
            <w:pPr>
              <w:spacing w:line="259" w:lineRule="auto"/>
            </w:pPr>
            <w:r>
              <w:t xml:space="preserve">Approved by: </w:t>
            </w:r>
          </w:p>
          <w:p w14:paraId="0E069C62" w14:textId="77777777" w:rsidR="00C135BC" w:rsidRDefault="00C135BC" w:rsidP="00444F1B">
            <w:pPr>
              <w:spacing w:line="259" w:lineRule="auto"/>
            </w:pPr>
            <w:r>
              <w:t xml:space="preserve"> </w:t>
            </w:r>
          </w:p>
        </w:tc>
        <w:tc>
          <w:tcPr>
            <w:tcW w:w="3983" w:type="dxa"/>
            <w:tcBorders>
              <w:top w:val="single" w:sz="4" w:space="0" w:color="000000"/>
              <w:left w:val="single" w:sz="4" w:space="0" w:color="000000"/>
              <w:bottom w:val="single" w:sz="4" w:space="0" w:color="000000"/>
              <w:right w:val="single" w:sz="4" w:space="0" w:color="000000"/>
            </w:tcBorders>
          </w:tcPr>
          <w:p w14:paraId="2EAA0650" w14:textId="77777777" w:rsidR="00C135BC" w:rsidRPr="00251B45" w:rsidRDefault="00C135BC" w:rsidP="00444F1B">
            <w:pPr>
              <w:spacing w:line="259" w:lineRule="auto"/>
              <w:rPr>
                <w:iCs/>
              </w:rPr>
            </w:pPr>
            <w:r w:rsidRPr="00251B45">
              <w:rPr>
                <w:iCs/>
              </w:rPr>
              <w:t xml:space="preserve">All Saints Trust Board </w:t>
            </w:r>
          </w:p>
        </w:tc>
      </w:tr>
      <w:tr w:rsidR="00C135BC" w14:paraId="30BA069E" w14:textId="77777777" w:rsidTr="00444F1B">
        <w:trPr>
          <w:trHeight w:val="564"/>
        </w:trPr>
        <w:tc>
          <w:tcPr>
            <w:tcW w:w="3814" w:type="dxa"/>
            <w:tcBorders>
              <w:top w:val="single" w:sz="4" w:space="0" w:color="000000"/>
              <w:left w:val="single" w:sz="4" w:space="0" w:color="000000"/>
              <w:bottom w:val="single" w:sz="4" w:space="0" w:color="000000"/>
              <w:right w:val="single" w:sz="4" w:space="0" w:color="000000"/>
            </w:tcBorders>
          </w:tcPr>
          <w:p w14:paraId="4439C25F" w14:textId="6D8B525E" w:rsidR="00C135BC" w:rsidRDefault="00C135BC" w:rsidP="00444F1B">
            <w:pPr>
              <w:spacing w:line="259" w:lineRule="auto"/>
            </w:pPr>
            <w:r>
              <w:t xml:space="preserve">Chair of Trust Board: </w:t>
            </w:r>
          </w:p>
          <w:p w14:paraId="76E27F44" w14:textId="77777777" w:rsidR="00C135BC" w:rsidRDefault="00C135BC" w:rsidP="00444F1B">
            <w:pPr>
              <w:spacing w:line="259" w:lineRule="auto"/>
            </w:pPr>
            <w:r>
              <w:t xml:space="preserve"> </w:t>
            </w:r>
          </w:p>
        </w:tc>
        <w:tc>
          <w:tcPr>
            <w:tcW w:w="3983" w:type="dxa"/>
            <w:tcBorders>
              <w:top w:val="single" w:sz="4" w:space="0" w:color="000000"/>
              <w:left w:val="single" w:sz="4" w:space="0" w:color="000000"/>
              <w:bottom w:val="single" w:sz="4" w:space="0" w:color="000000"/>
              <w:right w:val="single" w:sz="4" w:space="0" w:color="000000"/>
            </w:tcBorders>
          </w:tcPr>
          <w:p w14:paraId="6A393BDA" w14:textId="527D2331" w:rsidR="00C135BC" w:rsidRPr="00251B45" w:rsidRDefault="00C135BC" w:rsidP="00444F1B">
            <w:pPr>
              <w:spacing w:line="259" w:lineRule="auto"/>
              <w:rPr>
                <w:iCs/>
              </w:rPr>
            </w:pPr>
            <w:r w:rsidRPr="00251B45">
              <w:rPr>
                <w:iCs/>
              </w:rPr>
              <w:t>Russell Ayling</w:t>
            </w:r>
          </w:p>
        </w:tc>
      </w:tr>
      <w:tr w:rsidR="00C135BC" w14:paraId="02C7AC82" w14:textId="77777777" w:rsidTr="00444F1B">
        <w:trPr>
          <w:trHeight w:val="562"/>
        </w:trPr>
        <w:tc>
          <w:tcPr>
            <w:tcW w:w="3814" w:type="dxa"/>
            <w:tcBorders>
              <w:top w:val="single" w:sz="4" w:space="0" w:color="000000"/>
              <w:left w:val="single" w:sz="4" w:space="0" w:color="000000"/>
              <w:bottom w:val="single" w:sz="4" w:space="0" w:color="000000"/>
              <w:right w:val="single" w:sz="4" w:space="0" w:color="000000"/>
            </w:tcBorders>
          </w:tcPr>
          <w:p w14:paraId="6B9CAEDE" w14:textId="77777777" w:rsidR="00C135BC" w:rsidRDefault="00C135BC" w:rsidP="00444F1B">
            <w:pPr>
              <w:spacing w:line="259" w:lineRule="auto"/>
            </w:pPr>
            <w:r>
              <w:t xml:space="preserve">Status &amp; review cycle </w:t>
            </w:r>
          </w:p>
        </w:tc>
        <w:tc>
          <w:tcPr>
            <w:tcW w:w="3983" w:type="dxa"/>
            <w:tcBorders>
              <w:top w:val="single" w:sz="4" w:space="0" w:color="000000"/>
              <w:left w:val="single" w:sz="4" w:space="0" w:color="000000"/>
              <w:bottom w:val="single" w:sz="4" w:space="0" w:color="000000"/>
              <w:right w:val="single" w:sz="4" w:space="0" w:color="000000"/>
            </w:tcBorders>
          </w:tcPr>
          <w:p w14:paraId="74ED61D2" w14:textId="77777777" w:rsidR="00C135BC" w:rsidRPr="00251B45" w:rsidRDefault="00C135BC" w:rsidP="00444F1B">
            <w:pPr>
              <w:spacing w:line="259" w:lineRule="auto"/>
              <w:rPr>
                <w:iCs/>
              </w:rPr>
            </w:pPr>
            <w:r w:rsidRPr="00251B45">
              <w:rPr>
                <w:iCs/>
              </w:rPr>
              <w:t xml:space="preserve">Statutory Annual </w:t>
            </w:r>
          </w:p>
          <w:p w14:paraId="51CEBA23" w14:textId="77777777" w:rsidR="00C135BC" w:rsidRPr="00251B45" w:rsidRDefault="00C135BC" w:rsidP="00444F1B">
            <w:pPr>
              <w:spacing w:line="259" w:lineRule="auto"/>
              <w:rPr>
                <w:iCs/>
              </w:rPr>
            </w:pPr>
            <w:r w:rsidRPr="00251B45">
              <w:rPr>
                <w:iCs/>
              </w:rPr>
              <w:t xml:space="preserve"> </w:t>
            </w:r>
          </w:p>
        </w:tc>
      </w:tr>
      <w:tr w:rsidR="00C135BC" w14:paraId="537E0684" w14:textId="77777777" w:rsidTr="00444F1B">
        <w:trPr>
          <w:trHeight w:val="562"/>
        </w:trPr>
        <w:tc>
          <w:tcPr>
            <w:tcW w:w="3814" w:type="dxa"/>
            <w:tcBorders>
              <w:top w:val="single" w:sz="4" w:space="0" w:color="000000"/>
              <w:left w:val="single" w:sz="4" w:space="0" w:color="000000"/>
              <w:bottom w:val="single" w:sz="4" w:space="0" w:color="000000"/>
              <w:right w:val="single" w:sz="4" w:space="0" w:color="000000"/>
            </w:tcBorders>
          </w:tcPr>
          <w:p w14:paraId="413197E5" w14:textId="77777777" w:rsidR="00C135BC" w:rsidRDefault="00C135BC" w:rsidP="00444F1B">
            <w:pPr>
              <w:spacing w:line="259" w:lineRule="auto"/>
            </w:pPr>
            <w:r>
              <w:t xml:space="preserve">Date approved: </w:t>
            </w:r>
          </w:p>
          <w:p w14:paraId="269D0D87" w14:textId="77777777" w:rsidR="00C135BC" w:rsidRDefault="00C135BC" w:rsidP="00444F1B">
            <w:pPr>
              <w:spacing w:line="259" w:lineRule="auto"/>
            </w:pPr>
            <w:r>
              <w:t xml:space="preserve"> </w:t>
            </w:r>
          </w:p>
        </w:tc>
        <w:tc>
          <w:tcPr>
            <w:tcW w:w="3983" w:type="dxa"/>
            <w:tcBorders>
              <w:top w:val="single" w:sz="4" w:space="0" w:color="000000"/>
              <w:left w:val="single" w:sz="4" w:space="0" w:color="000000"/>
              <w:bottom w:val="single" w:sz="4" w:space="0" w:color="000000"/>
              <w:right w:val="single" w:sz="4" w:space="0" w:color="000000"/>
            </w:tcBorders>
          </w:tcPr>
          <w:p w14:paraId="721CBCA5" w14:textId="41F12FFE" w:rsidR="00C135BC" w:rsidRPr="00251B45" w:rsidRDefault="00C135BC" w:rsidP="00444F1B">
            <w:pPr>
              <w:spacing w:line="259" w:lineRule="auto"/>
              <w:rPr>
                <w:iCs/>
              </w:rPr>
            </w:pPr>
            <w:r w:rsidRPr="00251B45">
              <w:rPr>
                <w:iCs/>
              </w:rPr>
              <w:t>September 2025</w:t>
            </w:r>
          </w:p>
        </w:tc>
      </w:tr>
      <w:tr w:rsidR="00C135BC" w14:paraId="6EF46ABF" w14:textId="77777777" w:rsidTr="00444F1B">
        <w:trPr>
          <w:trHeight w:val="562"/>
        </w:trPr>
        <w:tc>
          <w:tcPr>
            <w:tcW w:w="3814" w:type="dxa"/>
            <w:tcBorders>
              <w:top w:val="single" w:sz="4" w:space="0" w:color="000000"/>
              <w:left w:val="single" w:sz="4" w:space="0" w:color="000000"/>
              <w:bottom w:val="single" w:sz="4" w:space="0" w:color="000000"/>
              <w:right w:val="single" w:sz="4" w:space="0" w:color="000000"/>
            </w:tcBorders>
          </w:tcPr>
          <w:p w14:paraId="24CCEA78" w14:textId="77777777" w:rsidR="00C135BC" w:rsidRDefault="00C135BC" w:rsidP="00444F1B">
            <w:pPr>
              <w:spacing w:line="259" w:lineRule="auto"/>
            </w:pPr>
            <w:r>
              <w:t xml:space="preserve">Review date: </w:t>
            </w:r>
          </w:p>
          <w:p w14:paraId="644BC260" w14:textId="77777777" w:rsidR="00C135BC" w:rsidRDefault="00C135BC" w:rsidP="00444F1B">
            <w:pPr>
              <w:spacing w:line="259" w:lineRule="auto"/>
            </w:pPr>
            <w:r>
              <w:t xml:space="preserve"> </w:t>
            </w:r>
          </w:p>
        </w:tc>
        <w:tc>
          <w:tcPr>
            <w:tcW w:w="3983" w:type="dxa"/>
            <w:tcBorders>
              <w:top w:val="single" w:sz="4" w:space="0" w:color="000000"/>
              <w:left w:val="single" w:sz="4" w:space="0" w:color="000000"/>
              <w:bottom w:val="single" w:sz="4" w:space="0" w:color="000000"/>
              <w:right w:val="single" w:sz="4" w:space="0" w:color="000000"/>
            </w:tcBorders>
          </w:tcPr>
          <w:p w14:paraId="496CD356" w14:textId="703DCBA6" w:rsidR="00C135BC" w:rsidRPr="00251B45" w:rsidRDefault="00C135BC" w:rsidP="00444F1B">
            <w:pPr>
              <w:spacing w:line="259" w:lineRule="auto"/>
              <w:rPr>
                <w:iCs/>
              </w:rPr>
            </w:pPr>
            <w:r w:rsidRPr="00251B45">
              <w:rPr>
                <w:iCs/>
              </w:rPr>
              <w:t>September 2026</w:t>
            </w:r>
          </w:p>
        </w:tc>
      </w:tr>
    </w:tbl>
    <w:p w14:paraId="31B01FCB" w14:textId="77777777" w:rsidR="00C135BC" w:rsidRDefault="00C135BC" w:rsidP="00C135BC">
      <w:pPr>
        <w:spacing w:after="53" w:line="259" w:lineRule="auto"/>
      </w:pPr>
      <w:r>
        <w:t xml:space="preserve"> </w:t>
      </w:r>
    </w:p>
    <w:p w14:paraId="4B6FC093" w14:textId="040B2A5B" w:rsidR="00C135BC" w:rsidRDefault="00C135BC" w:rsidP="00C135BC">
      <w:pPr>
        <w:spacing w:line="259" w:lineRule="auto"/>
        <w:rPr>
          <w:b/>
          <w:sz w:val="32"/>
        </w:rPr>
      </w:pPr>
    </w:p>
    <w:p w14:paraId="1E6A63DD" w14:textId="77777777" w:rsidR="00DD7E37" w:rsidRDefault="00DD7E37" w:rsidP="00C135BC">
      <w:pPr>
        <w:spacing w:line="259" w:lineRule="auto"/>
        <w:rPr>
          <w:b/>
          <w:sz w:val="32"/>
        </w:rPr>
      </w:pPr>
    </w:p>
    <w:p w14:paraId="35CE70E4" w14:textId="77777777" w:rsidR="00DD7E37" w:rsidRDefault="00DD7E37" w:rsidP="00C135BC">
      <w:pPr>
        <w:spacing w:line="259" w:lineRule="auto"/>
        <w:rPr>
          <w:b/>
          <w:sz w:val="32"/>
        </w:rPr>
      </w:pPr>
    </w:p>
    <w:p w14:paraId="2B798E3D" w14:textId="77777777" w:rsidR="00DD7E37" w:rsidRDefault="00DD7E37" w:rsidP="00C135BC">
      <w:pPr>
        <w:spacing w:line="259" w:lineRule="auto"/>
        <w:rPr>
          <w:b/>
          <w:sz w:val="32"/>
        </w:rPr>
      </w:pPr>
    </w:p>
    <w:p w14:paraId="03F1249F" w14:textId="77777777" w:rsidR="00DD7E37" w:rsidRDefault="00DD7E37" w:rsidP="00C135BC">
      <w:pPr>
        <w:spacing w:line="259" w:lineRule="auto"/>
        <w:rPr>
          <w:b/>
          <w:sz w:val="32"/>
        </w:rPr>
      </w:pPr>
    </w:p>
    <w:p w14:paraId="5F3745DD" w14:textId="77777777" w:rsidR="00DD7E37" w:rsidRDefault="00DD7E37" w:rsidP="00C135BC">
      <w:pPr>
        <w:spacing w:line="259" w:lineRule="auto"/>
        <w:rPr>
          <w:b/>
          <w:sz w:val="32"/>
        </w:rPr>
      </w:pPr>
    </w:p>
    <w:p w14:paraId="5DCA6A2B" w14:textId="77777777" w:rsidR="00DD7E37" w:rsidRDefault="00DD7E37" w:rsidP="00C135BC">
      <w:pPr>
        <w:spacing w:line="259" w:lineRule="auto"/>
        <w:rPr>
          <w:b/>
          <w:sz w:val="32"/>
        </w:rPr>
      </w:pPr>
    </w:p>
    <w:p w14:paraId="7A8E6139" w14:textId="77777777" w:rsidR="00DD7E37" w:rsidRDefault="00DD7E37" w:rsidP="00C135BC">
      <w:pPr>
        <w:spacing w:line="259" w:lineRule="auto"/>
        <w:rPr>
          <w:b/>
          <w:sz w:val="32"/>
        </w:rPr>
      </w:pPr>
    </w:p>
    <w:p w14:paraId="59B55519" w14:textId="77777777" w:rsidR="00DD7E37" w:rsidRDefault="00DD7E37" w:rsidP="00C135BC">
      <w:pPr>
        <w:spacing w:line="259" w:lineRule="auto"/>
        <w:rPr>
          <w:b/>
          <w:sz w:val="32"/>
        </w:rPr>
      </w:pPr>
    </w:p>
    <w:p w14:paraId="241B5F8D" w14:textId="77777777" w:rsidR="00DD7E37" w:rsidRDefault="00DD7E37" w:rsidP="00C135BC">
      <w:pPr>
        <w:spacing w:line="259" w:lineRule="auto"/>
        <w:rPr>
          <w:b/>
          <w:sz w:val="32"/>
        </w:rPr>
      </w:pPr>
    </w:p>
    <w:p w14:paraId="6DAF46FF" w14:textId="77777777" w:rsidR="00DD7E37" w:rsidRDefault="00DD7E37" w:rsidP="00C135BC">
      <w:pPr>
        <w:spacing w:line="259" w:lineRule="auto"/>
        <w:rPr>
          <w:b/>
          <w:sz w:val="32"/>
        </w:rPr>
      </w:pPr>
    </w:p>
    <w:p w14:paraId="530CA0D3" w14:textId="77777777" w:rsidR="00DD7E37" w:rsidRDefault="00DD7E37" w:rsidP="00C135BC">
      <w:pPr>
        <w:spacing w:line="259" w:lineRule="auto"/>
        <w:rPr>
          <w:b/>
          <w:sz w:val="32"/>
        </w:rPr>
      </w:pPr>
    </w:p>
    <w:p w14:paraId="7BB664B8" w14:textId="77777777" w:rsidR="00DD7E37" w:rsidRDefault="00DD7E37" w:rsidP="00C135BC">
      <w:pPr>
        <w:spacing w:line="259" w:lineRule="auto"/>
        <w:rPr>
          <w:b/>
          <w:sz w:val="32"/>
        </w:rPr>
      </w:pPr>
    </w:p>
    <w:p w14:paraId="6136F0AE" w14:textId="77777777" w:rsidR="00DD7E37" w:rsidRDefault="00DD7E37" w:rsidP="00C135BC">
      <w:pPr>
        <w:spacing w:line="259" w:lineRule="auto"/>
        <w:rPr>
          <w:b/>
          <w:sz w:val="32"/>
        </w:rPr>
      </w:pPr>
    </w:p>
    <w:p w14:paraId="32EFAAAE" w14:textId="77777777" w:rsidR="00DD7E37" w:rsidRDefault="00DD7E37" w:rsidP="00C135BC">
      <w:pPr>
        <w:spacing w:line="259" w:lineRule="auto"/>
      </w:pPr>
    </w:p>
    <w:p w14:paraId="74499196" w14:textId="77777777" w:rsidR="00E55910" w:rsidRDefault="00E55910" w:rsidP="002D50DC">
      <w:pPr>
        <w:pStyle w:val="Default"/>
        <w:rPr>
          <w:rFonts w:ascii="Arial" w:eastAsia="Calibri" w:hAnsi="Arial" w:cs="Arial"/>
          <w:color w:val="auto"/>
          <w:lang w:eastAsia="en-US"/>
        </w:rPr>
      </w:pPr>
    </w:p>
    <w:p w14:paraId="62C33F9D" w14:textId="77777777" w:rsidR="009670D6" w:rsidRDefault="009670D6" w:rsidP="009670D6">
      <w:pPr>
        <w:pStyle w:val="Heading1"/>
        <w:ind w:left="-5"/>
      </w:pPr>
      <w:r>
        <w:lastRenderedPageBreak/>
        <w:t xml:space="preserve">Safeguarding Team Contacts </w:t>
      </w:r>
      <w:r>
        <w:rPr>
          <w:i/>
        </w:rPr>
        <w:t xml:space="preserve"> </w:t>
      </w:r>
    </w:p>
    <w:p w14:paraId="776C5B66" w14:textId="77777777" w:rsidR="009670D6" w:rsidRDefault="009670D6" w:rsidP="009670D6">
      <w:pPr>
        <w:spacing w:line="259" w:lineRule="auto"/>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981"/>
        <w:gridCol w:w="4983"/>
      </w:tblGrid>
      <w:tr w:rsidR="009670D6" w14:paraId="3D8BEEA5" w14:textId="77777777" w:rsidTr="00444F1B">
        <w:trPr>
          <w:trHeight w:val="286"/>
        </w:trPr>
        <w:tc>
          <w:tcPr>
            <w:tcW w:w="4981" w:type="dxa"/>
            <w:tcBorders>
              <w:top w:val="single" w:sz="4" w:space="0" w:color="000000"/>
              <w:left w:val="single" w:sz="4" w:space="0" w:color="000000"/>
              <w:bottom w:val="single" w:sz="4" w:space="0" w:color="000000"/>
              <w:right w:val="nil"/>
            </w:tcBorders>
          </w:tcPr>
          <w:p w14:paraId="12FB5171" w14:textId="77777777" w:rsidR="009670D6" w:rsidRDefault="009670D6" w:rsidP="00444F1B">
            <w:pPr>
              <w:spacing w:line="259" w:lineRule="auto"/>
            </w:pPr>
            <w:r>
              <w:rPr>
                <w:b/>
              </w:rPr>
              <w:t xml:space="preserve">All Saints Laxfield </w:t>
            </w:r>
          </w:p>
        </w:tc>
        <w:tc>
          <w:tcPr>
            <w:tcW w:w="4983" w:type="dxa"/>
            <w:tcBorders>
              <w:top w:val="single" w:sz="4" w:space="0" w:color="000000"/>
              <w:left w:val="nil"/>
              <w:bottom w:val="single" w:sz="4" w:space="0" w:color="000000"/>
              <w:right w:val="single" w:sz="4" w:space="0" w:color="000000"/>
            </w:tcBorders>
          </w:tcPr>
          <w:p w14:paraId="4E70196B" w14:textId="77777777" w:rsidR="009670D6" w:rsidRDefault="009670D6" w:rsidP="00444F1B">
            <w:pPr>
              <w:spacing w:after="160" w:line="259" w:lineRule="auto"/>
            </w:pPr>
          </w:p>
        </w:tc>
      </w:tr>
      <w:tr w:rsidR="009670D6" w14:paraId="075F59A0" w14:textId="77777777" w:rsidTr="00444F1B">
        <w:trPr>
          <w:trHeight w:val="408"/>
        </w:trPr>
        <w:tc>
          <w:tcPr>
            <w:tcW w:w="4981" w:type="dxa"/>
            <w:tcBorders>
              <w:top w:val="single" w:sz="4" w:space="0" w:color="000000"/>
              <w:left w:val="single" w:sz="4" w:space="0" w:color="000000"/>
              <w:bottom w:val="single" w:sz="4" w:space="0" w:color="000000"/>
              <w:right w:val="single" w:sz="4" w:space="0" w:color="000000"/>
            </w:tcBorders>
          </w:tcPr>
          <w:p w14:paraId="3C4F0270" w14:textId="77777777" w:rsidR="009670D6" w:rsidRDefault="009670D6" w:rsidP="00444F1B">
            <w:pPr>
              <w:spacing w:line="259" w:lineRule="auto"/>
            </w:pPr>
            <w:r>
              <w:rPr>
                <w:b/>
              </w:rPr>
              <w:t xml:space="preserve">Role: </w:t>
            </w:r>
          </w:p>
        </w:tc>
        <w:tc>
          <w:tcPr>
            <w:tcW w:w="4983" w:type="dxa"/>
            <w:tcBorders>
              <w:top w:val="single" w:sz="4" w:space="0" w:color="000000"/>
              <w:left w:val="single" w:sz="4" w:space="0" w:color="000000"/>
              <w:bottom w:val="single" w:sz="4" w:space="0" w:color="000000"/>
              <w:right w:val="single" w:sz="4" w:space="0" w:color="000000"/>
            </w:tcBorders>
          </w:tcPr>
          <w:p w14:paraId="3E1D5C01" w14:textId="77777777" w:rsidR="009670D6" w:rsidRDefault="009670D6" w:rsidP="00444F1B">
            <w:pPr>
              <w:spacing w:line="259" w:lineRule="auto"/>
            </w:pPr>
            <w:r>
              <w:rPr>
                <w:b/>
              </w:rPr>
              <w:t xml:space="preserve">Name and contact details: </w:t>
            </w:r>
          </w:p>
        </w:tc>
      </w:tr>
      <w:tr w:rsidR="009670D6" w14:paraId="4EB9CA2F"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6FFDF8A2" w14:textId="77777777" w:rsidR="009670D6" w:rsidRDefault="009670D6" w:rsidP="00444F1B">
            <w:pPr>
              <w:spacing w:line="259" w:lineRule="auto"/>
            </w:pPr>
            <w:r>
              <w:t xml:space="preserve">Designated Safeguarding Lead (DSL) </w:t>
            </w:r>
          </w:p>
        </w:tc>
        <w:tc>
          <w:tcPr>
            <w:tcW w:w="4983" w:type="dxa"/>
            <w:tcBorders>
              <w:top w:val="single" w:sz="4" w:space="0" w:color="000000"/>
              <w:left w:val="single" w:sz="4" w:space="0" w:color="000000"/>
              <w:bottom w:val="single" w:sz="4" w:space="0" w:color="000000"/>
              <w:right w:val="single" w:sz="4" w:space="0" w:color="000000"/>
            </w:tcBorders>
          </w:tcPr>
          <w:p w14:paraId="7D3850D0" w14:textId="77777777" w:rsidR="009670D6" w:rsidRDefault="009670D6" w:rsidP="00444F1B">
            <w:pPr>
              <w:spacing w:line="259" w:lineRule="auto"/>
            </w:pPr>
            <w:r>
              <w:rPr>
                <w:sz w:val="22"/>
              </w:rPr>
              <w:t xml:space="preserve">Katharine Minns Email: </w:t>
            </w:r>
          </w:p>
          <w:p w14:paraId="74814667" w14:textId="77777777" w:rsidR="009670D6" w:rsidRDefault="009670D6" w:rsidP="00444F1B">
            <w:pPr>
              <w:spacing w:line="259" w:lineRule="auto"/>
            </w:pPr>
            <w:r>
              <w:rPr>
                <w:color w:val="0000FF"/>
                <w:sz w:val="22"/>
                <w:u w:val="single" w:color="0000FF"/>
              </w:rPr>
              <w:t>k.minns@laxfieldprimary.org.uk</w:t>
            </w:r>
            <w:r>
              <w:rPr>
                <w:sz w:val="22"/>
              </w:rPr>
              <w:t xml:space="preserve">  </w:t>
            </w:r>
          </w:p>
          <w:p w14:paraId="1E76CD97" w14:textId="77777777" w:rsidR="009670D6" w:rsidRDefault="009670D6" w:rsidP="00444F1B">
            <w:pPr>
              <w:spacing w:line="259" w:lineRule="auto"/>
            </w:pPr>
            <w:r>
              <w:rPr>
                <w:sz w:val="22"/>
              </w:rPr>
              <w:t xml:space="preserve">Daytime telephone Number: 01986 798344 </w:t>
            </w:r>
          </w:p>
        </w:tc>
      </w:tr>
      <w:tr w:rsidR="009670D6" w14:paraId="76287E9F"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488E4CFB" w14:textId="77777777" w:rsidR="009670D6" w:rsidRDefault="009670D6" w:rsidP="00444F1B">
            <w:pPr>
              <w:spacing w:line="259" w:lineRule="auto"/>
            </w:pPr>
            <w:r>
              <w:t xml:space="preserve">Alternate DSL(s) </w:t>
            </w:r>
          </w:p>
        </w:tc>
        <w:tc>
          <w:tcPr>
            <w:tcW w:w="4983" w:type="dxa"/>
            <w:tcBorders>
              <w:top w:val="single" w:sz="4" w:space="0" w:color="000000"/>
              <w:left w:val="single" w:sz="4" w:space="0" w:color="000000"/>
              <w:bottom w:val="single" w:sz="4" w:space="0" w:color="000000"/>
              <w:right w:val="single" w:sz="4" w:space="0" w:color="000000"/>
            </w:tcBorders>
          </w:tcPr>
          <w:p w14:paraId="162C2635" w14:textId="77777777" w:rsidR="009670D6" w:rsidRDefault="009670D6" w:rsidP="00444F1B">
            <w:pPr>
              <w:spacing w:line="259" w:lineRule="auto"/>
            </w:pPr>
            <w:r>
              <w:rPr>
                <w:sz w:val="22"/>
              </w:rPr>
              <w:t xml:space="preserve">Daryl Jones  </w:t>
            </w:r>
          </w:p>
          <w:p w14:paraId="36C27DBF" w14:textId="77777777" w:rsidR="009670D6" w:rsidRDefault="009670D6" w:rsidP="00444F1B">
            <w:pPr>
              <w:spacing w:line="259" w:lineRule="auto"/>
            </w:pPr>
            <w:r>
              <w:rPr>
                <w:color w:val="0000FF"/>
                <w:sz w:val="22"/>
                <w:u w:val="single" w:color="0000FF"/>
              </w:rPr>
              <w:t>d.jones@asst.org.uk</w:t>
            </w:r>
            <w:r>
              <w:rPr>
                <w:sz w:val="22"/>
              </w:rPr>
              <w:t xml:space="preserve">  </w:t>
            </w:r>
          </w:p>
          <w:p w14:paraId="5E5ECE98" w14:textId="77777777" w:rsidR="009670D6" w:rsidRDefault="009670D6" w:rsidP="00444F1B">
            <w:pPr>
              <w:spacing w:line="259" w:lineRule="auto"/>
            </w:pPr>
            <w:r>
              <w:rPr>
                <w:sz w:val="22"/>
              </w:rPr>
              <w:t xml:space="preserve">01986 798344 </w:t>
            </w:r>
          </w:p>
        </w:tc>
      </w:tr>
      <w:tr w:rsidR="009670D6" w14:paraId="4717E7A5"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0A8E9F10" w14:textId="77777777" w:rsidR="009670D6" w:rsidRDefault="009670D6" w:rsidP="00444F1B">
            <w:pPr>
              <w:spacing w:line="259" w:lineRule="auto"/>
            </w:pPr>
            <w:r>
              <w:t xml:space="preserve">Named safeguarding governor </w:t>
            </w:r>
          </w:p>
        </w:tc>
        <w:tc>
          <w:tcPr>
            <w:tcW w:w="4983" w:type="dxa"/>
            <w:tcBorders>
              <w:top w:val="single" w:sz="4" w:space="0" w:color="000000"/>
              <w:left w:val="single" w:sz="4" w:space="0" w:color="000000"/>
              <w:bottom w:val="single" w:sz="4" w:space="0" w:color="000000"/>
              <w:right w:val="single" w:sz="4" w:space="0" w:color="000000"/>
            </w:tcBorders>
          </w:tcPr>
          <w:p w14:paraId="1C78E1B0" w14:textId="77777777" w:rsidR="009670D6" w:rsidRDefault="009670D6" w:rsidP="00444F1B">
            <w:pPr>
              <w:spacing w:line="259" w:lineRule="auto"/>
            </w:pPr>
            <w:r>
              <w:rPr>
                <w:sz w:val="22"/>
              </w:rPr>
              <w:t xml:space="preserve">Ben Hemmings Email: </w:t>
            </w:r>
          </w:p>
          <w:p w14:paraId="6476CB3E" w14:textId="77777777" w:rsidR="009670D6" w:rsidRDefault="009670D6" w:rsidP="00444F1B">
            <w:pPr>
              <w:spacing w:line="259" w:lineRule="auto"/>
            </w:pPr>
            <w:r>
              <w:rPr>
                <w:color w:val="0000FF"/>
                <w:sz w:val="22"/>
                <w:u w:val="single" w:color="0000FF"/>
              </w:rPr>
              <w:t>b.hemmings@stradbrokeprimary.org.uk</w:t>
            </w:r>
            <w:r>
              <w:rPr>
                <w:sz w:val="22"/>
              </w:rPr>
              <w:t xml:space="preserve">  </w:t>
            </w:r>
          </w:p>
          <w:p w14:paraId="3C5FED1B" w14:textId="77777777" w:rsidR="009670D6" w:rsidRDefault="009670D6" w:rsidP="00444F1B">
            <w:pPr>
              <w:spacing w:line="259" w:lineRule="auto"/>
            </w:pPr>
            <w:r>
              <w:rPr>
                <w:sz w:val="22"/>
              </w:rPr>
              <w:t xml:space="preserve">01379 38441 </w:t>
            </w:r>
          </w:p>
        </w:tc>
      </w:tr>
      <w:tr w:rsidR="009670D6" w14:paraId="12533431" w14:textId="77777777" w:rsidTr="00444F1B">
        <w:trPr>
          <w:trHeight w:val="1023"/>
        </w:trPr>
        <w:tc>
          <w:tcPr>
            <w:tcW w:w="4981" w:type="dxa"/>
            <w:tcBorders>
              <w:top w:val="single" w:sz="4" w:space="0" w:color="000000"/>
              <w:left w:val="single" w:sz="4" w:space="0" w:color="000000"/>
              <w:bottom w:val="single" w:sz="4" w:space="0" w:color="000000"/>
              <w:right w:val="single" w:sz="4" w:space="0" w:color="000000"/>
            </w:tcBorders>
          </w:tcPr>
          <w:p w14:paraId="7B1E7FAD" w14:textId="77777777" w:rsidR="009670D6" w:rsidRDefault="009670D6" w:rsidP="00444F1B">
            <w:pPr>
              <w:spacing w:line="259" w:lineRule="auto"/>
            </w:pPr>
            <w:r>
              <w:t xml:space="preserve">Chair of Governors </w:t>
            </w:r>
          </w:p>
        </w:tc>
        <w:tc>
          <w:tcPr>
            <w:tcW w:w="4983" w:type="dxa"/>
            <w:tcBorders>
              <w:top w:val="single" w:sz="4" w:space="0" w:color="000000"/>
              <w:left w:val="single" w:sz="4" w:space="0" w:color="000000"/>
              <w:bottom w:val="single" w:sz="4" w:space="0" w:color="000000"/>
              <w:right w:val="single" w:sz="4" w:space="0" w:color="000000"/>
            </w:tcBorders>
          </w:tcPr>
          <w:p w14:paraId="5C150EC6" w14:textId="77777777" w:rsidR="009670D6" w:rsidRDefault="009670D6" w:rsidP="00444F1B">
            <w:pPr>
              <w:spacing w:line="259" w:lineRule="auto"/>
            </w:pPr>
            <w:r>
              <w:rPr>
                <w:sz w:val="22"/>
              </w:rPr>
              <w:t xml:space="preserve">Anna Fielding-O’Farrell  </w:t>
            </w:r>
          </w:p>
          <w:p w14:paraId="2EE4B6BF" w14:textId="77777777" w:rsidR="009670D6" w:rsidRDefault="009670D6" w:rsidP="00444F1B">
            <w:pPr>
              <w:spacing w:line="259" w:lineRule="auto"/>
            </w:pPr>
            <w:r>
              <w:rPr>
                <w:sz w:val="22"/>
              </w:rPr>
              <w:t>Email: a.fielding-</w:t>
            </w:r>
          </w:p>
          <w:p w14:paraId="174377AF" w14:textId="77777777" w:rsidR="009670D6" w:rsidRDefault="009670D6" w:rsidP="00444F1B">
            <w:pPr>
              <w:spacing w:line="259" w:lineRule="auto"/>
              <w:ind w:right="650"/>
            </w:pPr>
            <w:r>
              <w:rPr>
                <w:sz w:val="22"/>
              </w:rPr>
              <w:t xml:space="preserve">o'farrell@stradbrokeprimary.org.uk  01379 384415 </w:t>
            </w:r>
          </w:p>
        </w:tc>
      </w:tr>
      <w:tr w:rsidR="009670D6" w14:paraId="3C4DEBE2"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1D05F772" w14:textId="77777777" w:rsidR="009670D6" w:rsidRDefault="009670D6" w:rsidP="00444F1B">
            <w:pPr>
              <w:spacing w:line="259" w:lineRule="auto"/>
            </w:pPr>
            <w:r>
              <w:t xml:space="preserve">School online safety Lead </w:t>
            </w:r>
          </w:p>
        </w:tc>
        <w:tc>
          <w:tcPr>
            <w:tcW w:w="4983" w:type="dxa"/>
            <w:tcBorders>
              <w:top w:val="single" w:sz="4" w:space="0" w:color="000000"/>
              <w:left w:val="single" w:sz="4" w:space="0" w:color="000000"/>
              <w:bottom w:val="single" w:sz="4" w:space="0" w:color="000000"/>
              <w:right w:val="single" w:sz="4" w:space="0" w:color="000000"/>
            </w:tcBorders>
          </w:tcPr>
          <w:p w14:paraId="08F29A5F" w14:textId="77777777" w:rsidR="009670D6" w:rsidRDefault="009670D6" w:rsidP="00444F1B">
            <w:pPr>
              <w:spacing w:line="259" w:lineRule="auto"/>
            </w:pPr>
            <w:r>
              <w:rPr>
                <w:sz w:val="22"/>
              </w:rPr>
              <w:t xml:space="preserve">Daryl Jones  </w:t>
            </w:r>
          </w:p>
          <w:p w14:paraId="5E18ECB3" w14:textId="77777777" w:rsidR="009670D6" w:rsidRDefault="009670D6" w:rsidP="00444F1B">
            <w:pPr>
              <w:spacing w:line="259" w:lineRule="auto"/>
            </w:pPr>
            <w:r>
              <w:rPr>
                <w:sz w:val="22"/>
              </w:rPr>
              <w:t xml:space="preserve">d.jones@asst.org.uk  </w:t>
            </w:r>
          </w:p>
          <w:p w14:paraId="7D3D8616" w14:textId="77777777" w:rsidR="009670D6" w:rsidRDefault="009670D6" w:rsidP="00444F1B">
            <w:pPr>
              <w:spacing w:line="259" w:lineRule="auto"/>
            </w:pPr>
            <w:r>
              <w:rPr>
                <w:sz w:val="22"/>
              </w:rPr>
              <w:t xml:space="preserve">01986 798344 </w:t>
            </w:r>
          </w:p>
        </w:tc>
      </w:tr>
      <w:tr w:rsidR="009670D6" w14:paraId="30F9622A"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145F1A8A" w14:textId="77777777" w:rsidR="009670D6" w:rsidRDefault="009670D6" w:rsidP="00444F1B">
            <w:pPr>
              <w:spacing w:line="259" w:lineRule="auto"/>
            </w:pPr>
            <w:r>
              <w:t xml:space="preserve">Designated teacher for Children in Care and children previously in care (CiC) </w:t>
            </w:r>
          </w:p>
        </w:tc>
        <w:tc>
          <w:tcPr>
            <w:tcW w:w="4983" w:type="dxa"/>
            <w:tcBorders>
              <w:top w:val="single" w:sz="4" w:space="0" w:color="000000"/>
              <w:left w:val="single" w:sz="4" w:space="0" w:color="000000"/>
              <w:bottom w:val="single" w:sz="4" w:space="0" w:color="000000"/>
              <w:right w:val="single" w:sz="4" w:space="0" w:color="000000"/>
            </w:tcBorders>
          </w:tcPr>
          <w:p w14:paraId="1F89E704" w14:textId="77777777" w:rsidR="009670D6" w:rsidRDefault="009670D6" w:rsidP="00444F1B">
            <w:pPr>
              <w:spacing w:line="259" w:lineRule="auto"/>
            </w:pPr>
            <w:r>
              <w:rPr>
                <w:sz w:val="22"/>
              </w:rPr>
              <w:t xml:space="preserve">Katharine Minns Email: </w:t>
            </w:r>
          </w:p>
          <w:p w14:paraId="087057DA" w14:textId="77777777" w:rsidR="009670D6" w:rsidRDefault="009670D6" w:rsidP="00444F1B">
            <w:pPr>
              <w:spacing w:line="259" w:lineRule="auto"/>
            </w:pPr>
            <w:r>
              <w:rPr>
                <w:sz w:val="22"/>
              </w:rPr>
              <w:t xml:space="preserve">k.minns@laxfieldprimary.org.uk  </w:t>
            </w:r>
          </w:p>
          <w:p w14:paraId="58E7000A" w14:textId="77777777" w:rsidR="009670D6" w:rsidRDefault="009670D6" w:rsidP="00444F1B">
            <w:pPr>
              <w:spacing w:line="259" w:lineRule="auto"/>
            </w:pPr>
            <w:r>
              <w:rPr>
                <w:sz w:val="22"/>
              </w:rPr>
              <w:t xml:space="preserve">01986 798344 </w:t>
            </w:r>
          </w:p>
        </w:tc>
      </w:tr>
    </w:tbl>
    <w:p w14:paraId="6A37B9A0" w14:textId="77777777" w:rsidR="009670D6" w:rsidRDefault="009670D6" w:rsidP="009670D6">
      <w:pPr>
        <w:spacing w:line="259" w:lineRule="auto"/>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981"/>
        <w:gridCol w:w="4983"/>
      </w:tblGrid>
      <w:tr w:rsidR="009670D6" w14:paraId="3367A04A" w14:textId="77777777" w:rsidTr="00444F1B">
        <w:trPr>
          <w:trHeight w:val="286"/>
        </w:trPr>
        <w:tc>
          <w:tcPr>
            <w:tcW w:w="4981" w:type="dxa"/>
            <w:tcBorders>
              <w:top w:val="single" w:sz="4" w:space="0" w:color="000000"/>
              <w:left w:val="single" w:sz="4" w:space="0" w:color="000000"/>
              <w:bottom w:val="single" w:sz="4" w:space="0" w:color="000000"/>
              <w:right w:val="nil"/>
            </w:tcBorders>
            <w:shd w:val="clear" w:color="auto" w:fill="FFFFFF" w:themeFill="background1"/>
          </w:tcPr>
          <w:p w14:paraId="76D91D31" w14:textId="77777777" w:rsidR="009670D6" w:rsidRDefault="009670D6" w:rsidP="00444F1B">
            <w:pPr>
              <w:spacing w:line="259" w:lineRule="auto"/>
            </w:pPr>
            <w:r>
              <w:rPr>
                <w:b/>
              </w:rPr>
              <w:t xml:space="preserve">Benhall Primary </w:t>
            </w:r>
          </w:p>
        </w:tc>
        <w:tc>
          <w:tcPr>
            <w:tcW w:w="4983" w:type="dxa"/>
            <w:tcBorders>
              <w:top w:val="single" w:sz="4" w:space="0" w:color="000000"/>
              <w:left w:val="nil"/>
              <w:bottom w:val="single" w:sz="4" w:space="0" w:color="000000"/>
              <w:right w:val="single" w:sz="4" w:space="0" w:color="000000"/>
            </w:tcBorders>
            <w:shd w:val="clear" w:color="auto" w:fill="FFFFFF" w:themeFill="background1"/>
          </w:tcPr>
          <w:p w14:paraId="0241DA7D" w14:textId="77777777" w:rsidR="009670D6" w:rsidRDefault="009670D6" w:rsidP="00444F1B">
            <w:pPr>
              <w:spacing w:after="160" w:line="259" w:lineRule="auto"/>
            </w:pPr>
          </w:p>
        </w:tc>
      </w:tr>
      <w:tr w:rsidR="009670D6" w14:paraId="750DAEB5" w14:textId="77777777" w:rsidTr="00444F1B">
        <w:trPr>
          <w:trHeight w:val="406"/>
        </w:trPr>
        <w:tc>
          <w:tcPr>
            <w:tcW w:w="4981" w:type="dxa"/>
            <w:tcBorders>
              <w:top w:val="single" w:sz="4" w:space="0" w:color="000000"/>
              <w:left w:val="single" w:sz="4" w:space="0" w:color="000000"/>
              <w:bottom w:val="single" w:sz="4" w:space="0" w:color="000000"/>
              <w:right w:val="single" w:sz="4" w:space="0" w:color="000000"/>
            </w:tcBorders>
          </w:tcPr>
          <w:p w14:paraId="297CF72D" w14:textId="77777777" w:rsidR="009670D6" w:rsidRDefault="009670D6" w:rsidP="00444F1B">
            <w:pPr>
              <w:spacing w:line="259" w:lineRule="auto"/>
            </w:pPr>
            <w:r>
              <w:rPr>
                <w:b/>
              </w:rPr>
              <w:t xml:space="preserve">Role: </w:t>
            </w:r>
          </w:p>
        </w:tc>
        <w:tc>
          <w:tcPr>
            <w:tcW w:w="4983" w:type="dxa"/>
            <w:tcBorders>
              <w:top w:val="single" w:sz="4" w:space="0" w:color="000000"/>
              <w:left w:val="single" w:sz="4" w:space="0" w:color="000000"/>
              <w:bottom w:val="single" w:sz="4" w:space="0" w:color="000000"/>
              <w:right w:val="single" w:sz="4" w:space="0" w:color="000000"/>
            </w:tcBorders>
          </w:tcPr>
          <w:p w14:paraId="3A233DFC" w14:textId="77777777" w:rsidR="009670D6" w:rsidRDefault="009670D6" w:rsidP="00444F1B">
            <w:pPr>
              <w:spacing w:line="259" w:lineRule="auto"/>
            </w:pPr>
            <w:r>
              <w:rPr>
                <w:b/>
              </w:rPr>
              <w:t xml:space="preserve">Name and contact details: </w:t>
            </w:r>
          </w:p>
        </w:tc>
      </w:tr>
      <w:tr w:rsidR="009670D6" w14:paraId="7B755CB3"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28F43E81" w14:textId="77777777" w:rsidR="009670D6" w:rsidRDefault="009670D6" w:rsidP="00444F1B">
            <w:pPr>
              <w:spacing w:line="259" w:lineRule="auto"/>
            </w:pPr>
            <w:r>
              <w:t xml:space="preserve">Designated Safeguarding Lead (DSL) </w:t>
            </w:r>
          </w:p>
        </w:tc>
        <w:tc>
          <w:tcPr>
            <w:tcW w:w="4983" w:type="dxa"/>
            <w:tcBorders>
              <w:top w:val="single" w:sz="4" w:space="0" w:color="000000"/>
              <w:left w:val="single" w:sz="4" w:space="0" w:color="000000"/>
              <w:bottom w:val="single" w:sz="4" w:space="0" w:color="000000"/>
              <w:right w:val="single" w:sz="4" w:space="0" w:color="000000"/>
            </w:tcBorders>
          </w:tcPr>
          <w:p w14:paraId="3D0EB24E" w14:textId="77777777" w:rsidR="009670D6" w:rsidRDefault="009670D6" w:rsidP="00444F1B">
            <w:pPr>
              <w:spacing w:line="259" w:lineRule="auto"/>
            </w:pPr>
            <w:r>
              <w:rPr>
                <w:sz w:val="22"/>
              </w:rPr>
              <w:t xml:space="preserve">Daniel Millican </w:t>
            </w:r>
          </w:p>
          <w:p w14:paraId="77DB3333" w14:textId="77777777" w:rsidR="009670D6" w:rsidRDefault="009670D6" w:rsidP="00444F1B">
            <w:pPr>
              <w:spacing w:line="259" w:lineRule="auto"/>
            </w:pPr>
            <w:r>
              <w:rPr>
                <w:color w:val="0000FF"/>
                <w:sz w:val="22"/>
                <w:u w:val="single" w:color="0000FF"/>
              </w:rPr>
              <w:t>D.Millican@asst.org.uk</w:t>
            </w:r>
            <w:r>
              <w:rPr>
                <w:sz w:val="22"/>
              </w:rPr>
              <w:t xml:space="preserve"> </w:t>
            </w:r>
          </w:p>
          <w:p w14:paraId="2F4815B4" w14:textId="77777777" w:rsidR="009670D6" w:rsidRDefault="009670D6" w:rsidP="00444F1B">
            <w:pPr>
              <w:spacing w:line="259" w:lineRule="auto"/>
            </w:pPr>
            <w:r>
              <w:rPr>
                <w:sz w:val="22"/>
              </w:rPr>
              <w:t xml:space="preserve">01728 602407 </w:t>
            </w:r>
          </w:p>
        </w:tc>
      </w:tr>
      <w:tr w:rsidR="009670D6" w14:paraId="38B6D164" w14:textId="77777777" w:rsidTr="00AB35F6">
        <w:trPr>
          <w:trHeight w:val="54"/>
        </w:trPr>
        <w:tc>
          <w:tcPr>
            <w:tcW w:w="4981" w:type="dxa"/>
            <w:tcBorders>
              <w:top w:val="single" w:sz="4" w:space="0" w:color="000000"/>
              <w:left w:val="single" w:sz="4" w:space="0" w:color="000000"/>
              <w:bottom w:val="single" w:sz="4" w:space="0" w:color="000000"/>
              <w:right w:val="single" w:sz="4" w:space="0" w:color="000000"/>
            </w:tcBorders>
          </w:tcPr>
          <w:p w14:paraId="607235B6" w14:textId="77777777" w:rsidR="009670D6" w:rsidRDefault="009670D6" w:rsidP="00444F1B">
            <w:pPr>
              <w:spacing w:line="259" w:lineRule="auto"/>
            </w:pPr>
            <w:r>
              <w:t xml:space="preserve">Alternate DSL(s) </w:t>
            </w:r>
          </w:p>
        </w:tc>
        <w:tc>
          <w:tcPr>
            <w:tcW w:w="4983" w:type="dxa"/>
            <w:tcBorders>
              <w:top w:val="single" w:sz="4" w:space="0" w:color="000000"/>
              <w:left w:val="single" w:sz="4" w:space="0" w:color="000000"/>
              <w:bottom w:val="single" w:sz="4" w:space="0" w:color="000000"/>
              <w:right w:val="single" w:sz="4" w:space="0" w:color="000000"/>
            </w:tcBorders>
          </w:tcPr>
          <w:p w14:paraId="18837C88" w14:textId="77777777" w:rsidR="009670D6" w:rsidRDefault="009670D6" w:rsidP="00444F1B">
            <w:pPr>
              <w:spacing w:line="259" w:lineRule="auto"/>
            </w:pPr>
            <w:r>
              <w:rPr>
                <w:sz w:val="22"/>
              </w:rPr>
              <w:t xml:space="preserve">Annie Flowers </w:t>
            </w:r>
          </w:p>
          <w:p w14:paraId="17EEA183" w14:textId="60C21D19" w:rsidR="009670D6" w:rsidRDefault="009670D6" w:rsidP="00444F1B">
            <w:pPr>
              <w:spacing w:line="259" w:lineRule="auto"/>
            </w:pPr>
            <w:r>
              <w:rPr>
                <w:sz w:val="22"/>
              </w:rPr>
              <w:t xml:space="preserve">01728 602407  </w:t>
            </w:r>
          </w:p>
        </w:tc>
      </w:tr>
      <w:tr w:rsidR="009670D6" w14:paraId="2DD69096"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588BC903" w14:textId="77777777" w:rsidR="009670D6" w:rsidRDefault="009670D6" w:rsidP="00444F1B">
            <w:pPr>
              <w:spacing w:line="259" w:lineRule="auto"/>
            </w:pPr>
            <w:r>
              <w:t xml:space="preserve">Named safeguarding governor </w:t>
            </w:r>
          </w:p>
        </w:tc>
        <w:tc>
          <w:tcPr>
            <w:tcW w:w="4983" w:type="dxa"/>
            <w:tcBorders>
              <w:top w:val="single" w:sz="4" w:space="0" w:color="000000"/>
              <w:left w:val="single" w:sz="4" w:space="0" w:color="000000"/>
              <w:bottom w:val="single" w:sz="4" w:space="0" w:color="000000"/>
              <w:right w:val="single" w:sz="4" w:space="0" w:color="000000"/>
            </w:tcBorders>
          </w:tcPr>
          <w:p w14:paraId="05AB5036" w14:textId="77777777" w:rsidR="009670D6" w:rsidRDefault="009670D6" w:rsidP="00444F1B">
            <w:pPr>
              <w:spacing w:line="259" w:lineRule="auto"/>
            </w:pPr>
            <w:r>
              <w:rPr>
                <w:sz w:val="22"/>
              </w:rPr>
              <w:t xml:space="preserve">Roland Edwards </w:t>
            </w:r>
          </w:p>
          <w:p w14:paraId="1830CC1C" w14:textId="77777777" w:rsidR="009670D6" w:rsidRDefault="009670D6" w:rsidP="00444F1B">
            <w:pPr>
              <w:spacing w:line="259" w:lineRule="auto"/>
            </w:pPr>
            <w:r>
              <w:rPr>
                <w:color w:val="0000FF"/>
                <w:sz w:val="22"/>
                <w:u w:val="single" w:color="0000FF"/>
              </w:rPr>
              <w:t>roland.edwards@benhallschool.co.uk</w:t>
            </w:r>
            <w:r>
              <w:rPr>
                <w:sz w:val="22"/>
              </w:rPr>
              <w:t xml:space="preserve"> </w:t>
            </w:r>
          </w:p>
          <w:p w14:paraId="23131342" w14:textId="77777777" w:rsidR="009670D6" w:rsidRDefault="009670D6" w:rsidP="00444F1B">
            <w:pPr>
              <w:spacing w:line="259" w:lineRule="auto"/>
            </w:pPr>
            <w:r>
              <w:rPr>
                <w:sz w:val="22"/>
              </w:rPr>
              <w:t>01728 602407</w:t>
            </w:r>
          </w:p>
        </w:tc>
      </w:tr>
      <w:tr w:rsidR="009670D6" w14:paraId="105FD051"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1B759A85" w14:textId="77777777" w:rsidR="009670D6" w:rsidRDefault="009670D6" w:rsidP="00444F1B">
            <w:pPr>
              <w:spacing w:line="259" w:lineRule="auto"/>
            </w:pPr>
            <w:r>
              <w:t xml:space="preserve">Chair of Governors </w:t>
            </w:r>
          </w:p>
          <w:p w14:paraId="09B5937F" w14:textId="77777777" w:rsidR="009670D6" w:rsidRDefault="009670D6" w:rsidP="00444F1B">
            <w:pPr>
              <w:spacing w:line="259" w:lineRule="auto"/>
            </w:pPr>
          </w:p>
          <w:p w14:paraId="15E824F0" w14:textId="77777777" w:rsidR="009670D6" w:rsidRDefault="009670D6" w:rsidP="00444F1B">
            <w:pPr>
              <w:spacing w:line="259" w:lineRule="auto"/>
            </w:pPr>
          </w:p>
        </w:tc>
        <w:tc>
          <w:tcPr>
            <w:tcW w:w="4983" w:type="dxa"/>
            <w:tcBorders>
              <w:top w:val="single" w:sz="4" w:space="0" w:color="000000"/>
              <w:left w:val="single" w:sz="4" w:space="0" w:color="000000"/>
              <w:bottom w:val="single" w:sz="4" w:space="0" w:color="000000"/>
              <w:right w:val="single" w:sz="4" w:space="0" w:color="000000"/>
            </w:tcBorders>
          </w:tcPr>
          <w:p w14:paraId="05DDCEB4" w14:textId="77777777" w:rsidR="009670D6" w:rsidRDefault="009670D6" w:rsidP="00444F1B">
            <w:pPr>
              <w:spacing w:line="259" w:lineRule="auto"/>
            </w:pPr>
            <w:r>
              <w:rPr>
                <w:sz w:val="22"/>
              </w:rPr>
              <w:t xml:space="preserve">Carolyn Glennon </w:t>
            </w:r>
          </w:p>
          <w:p w14:paraId="294F75C1" w14:textId="77777777" w:rsidR="009670D6" w:rsidRDefault="009670D6" w:rsidP="00444F1B">
            <w:pPr>
              <w:spacing w:line="259" w:lineRule="auto"/>
            </w:pPr>
            <w:r>
              <w:rPr>
                <w:color w:val="0000FF"/>
                <w:sz w:val="22"/>
                <w:u w:val="single" w:color="0000FF"/>
              </w:rPr>
              <w:t>carolyn.glennon@benhallschool.co.uk</w:t>
            </w:r>
            <w:r>
              <w:rPr>
                <w:sz w:val="22"/>
              </w:rPr>
              <w:t xml:space="preserve"> </w:t>
            </w:r>
          </w:p>
          <w:p w14:paraId="686546F3" w14:textId="77777777" w:rsidR="009670D6" w:rsidRDefault="009670D6" w:rsidP="00444F1B">
            <w:pPr>
              <w:spacing w:line="259" w:lineRule="auto"/>
            </w:pPr>
            <w:r>
              <w:rPr>
                <w:sz w:val="22"/>
              </w:rPr>
              <w:t>01728 602407</w:t>
            </w:r>
          </w:p>
        </w:tc>
      </w:tr>
      <w:tr w:rsidR="009670D6" w14:paraId="74213612"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46C76674" w14:textId="77777777" w:rsidR="009670D6" w:rsidRDefault="009670D6" w:rsidP="00444F1B">
            <w:pPr>
              <w:spacing w:line="259" w:lineRule="auto"/>
            </w:pPr>
            <w:r>
              <w:t xml:space="preserve">School online safety Lead </w:t>
            </w:r>
          </w:p>
        </w:tc>
        <w:tc>
          <w:tcPr>
            <w:tcW w:w="4983" w:type="dxa"/>
            <w:tcBorders>
              <w:top w:val="single" w:sz="4" w:space="0" w:color="000000"/>
              <w:left w:val="single" w:sz="4" w:space="0" w:color="000000"/>
              <w:bottom w:val="single" w:sz="4" w:space="0" w:color="000000"/>
              <w:right w:val="single" w:sz="4" w:space="0" w:color="000000"/>
            </w:tcBorders>
          </w:tcPr>
          <w:p w14:paraId="6AB23E5D" w14:textId="77777777" w:rsidR="009670D6" w:rsidRDefault="009670D6" w:rsidP="00444F1B">
            <w:pPr>
              <w:spacing w:line="259" w:lineRule="auto"/>
            </w:pPr>
            <w:r>
              <w:rPr>
                <w:sz w:val="22"/>
              </w:rPr>
              <w:t xml:space="preserve">Daniel Millican </w:t>
            </w:r>
          </w:p>
          <w:p w14:paraId="530F67E6" w14:textId="77777777" w:rsidR="009670D6" w:rsidRDefault="009670D6" w:rsidP="00444F1B">
            <w:pPr>
              <w:spacing w:line="259" w:lineRule="auto"/>
            </w:pPr>
            <w:r>
              <w:rPr>
                <w:color w:val="0000FF"/>
                <w:sz w:val="22"/>
                <w:u w:val="single" w:color="0000FF"/>
              </w:rPr>
              <w:t>D.Millican@asst.org.uk</w:t>
            </w:r>
            <w:r>
              <w:rPr>
                <w:sz w:val="22"/>
              </w:rPr>
              <w:t xml:space="preserve"> </w:t>
            </w:r>
          </w:p>
          <w:p w14:paraId="1111D4E6" w14:textId="77777777" w:rsidR="009670D6" w:rsidRDefault="009670D6" w:rsidP="00444F1B">
            <w:pPr>
              <w:spacing w:line="259" w:lineRule="auto"/>
            </w:pPr>
            <w:r>
              <w:rPr>
                <w:sz w:val="22"/>
              </w:rPr>
              <w:t xml:space="preserve">01728 602407 </w:t>
            </w:r>
          </w:p>
        </w:tc>
      </w:tr>
      <w:tr w:rsidR="009670D6" w14:paraId="5D6700EA" w14:textId="77777777" w:rsidTr="00444F1B">
        <w:trPr>
          <w:trHeight w:val="769"/>
        </w:trPr>
        <w:tc>
          <w:tcPr>
            <w:tcW w:w="4981" w:type="dxa"/>
            <w:tcBorders>
              <w:top w:val="single" w:sz="4" w:space="0" w:color="000000"/>
              <w:left w:val="single" w:sz="4" w:space="0" w:color="000000"/>
              <w:bottom w:val="single" w:sz="4" w:space="0" w:color="000000"/>
              <w:right w:val="single" w:sz="4" w:space="0" w:color="000000"/>
            </w:tcBorders>
          </w:tcPr>
          <w:p w14:paraId="39244B6C" w14:textId="77777777" w:rsidR="009670D6" w:rsidRDefault="009670D6" w:rsidP="00444F1B">
            <w:pPr>
              <w:spacing w:line="259" w:lineRule="auto"/>
            </w:pPr>
            <w:r>
              <w:t xml:space="preserve">Designated teacher for Children in Care and children previously in care (CiC) </w:t>
            </w:r>
          </w:p>
        </w:tc>
        <w:tc>
          <w:tcPr>
            <w:tcW w:w="4983" w:type="dxa"/>
            <w:tcBorders>
              <w:top w:val="single" w:sz="4" w:space="0" w:color="000000"/>
              <w:left w:val="single" w:sz="4" w:space="0" w:color="000000"/>
              <w:bottom w:val="single" w:sz="4" w:space="0" w:color="000000"/>
              <w:right w:val="single" w:sz="4" w:space="0" w:color="000000"/>
            </w:tcBorders>
          </w:tcPr>
          <w:p w14:paraId="406E43E1" w14:textId="77777777" w:rsidR="009670D6" w:rsidRDefault="009670D6" w:rsidP="00444F1B">
            <w:pPr>
              <w:spacing w:after="2" w:line="238" w:lineRule="auto"/>
            </w:pPr>
            <w:r>
              <w:rPr>
                <w:sz w:val="22"/>
              </w:rPr>
              <w:t xml:space="preserve">Paul Parslow-Williams </w:t>
            </w:r>
            <w:r>
              <w:rPr>
                <w:color w:val="0000FF"/>
                <w:sz w:val="22"/>
                <w:u w:val="single" w:color="0000FF"/>
              </w:rPr>
              <w:t>paul.williams@asst.org.uk</w:t>
            </w:r>
            <w:r>
              <w:rPr>
                <w:sz w:val="22"/>
              </w:rPr>
              <w:t xml:space="preserve"> </w:t>
            </w:r>
          </w:p>
          <w:p w14:paraId="612ED9D1" w14:textId="77777777" w:rsidR="009670D6" w:rsidRDefault="009670D6" w:rsidP="00444F1B">
            <w:pPr>
              <w:spacing w:line="259" w:lineRule="auto"/>
            </w:pPr>
            <w:r>
              <w:rPr>
                <w:sz w:val="22"/>
              </w:rPr>
              <w:t xml:space="preserve">01728 602407 </w:t>
            </w:r>
          </w:p>
        </w:tc>
      </w:tr>
    </w:tbl>
    <w:p w14:paraId="539AF09E" w14:textId="77777777" w:rsidR="009670D6" w:rsidRDefault="009670D6" w:rsidP="009670D6">
      <w:pPr>
        <w:spacing w:line="259" w:lineRule="auto"/>
      </w:pPr>
      <w:r>
        <w:t xml:space="preserve"> </w:t>
      </w:r>
    </w:p>
    <w:tbl>
      <w:tblPr>
        <w:tblStyle w:val="TableGrid0"/>
        <w:tblW w:w="9964" w:type="dxa"/>
        <w:tblInd w:w="-108" w:type="dxa"/>
        <w:tblCellMar>
          <w:top w:w="13" w:type="dxa"/>
          <w:left w:w="108" w:type="dxa"/>
          <w:right w:w="115" w:type="dxa"/>
        </w:tblCellMar>
        <w:tblLook w:val="04A0" w:firstRow="1" w:lastRow="0" w:firstColumn="1" w:lastColumn="0" w:noHBand="0" w:noVBand="1"/>
      </w:tblPr>
      <w:tblGrid>
        <w:gridCol w:w="3848"/>
        <w:gridCol w:w="6116"/>
      </w:tblGrid>
      <w:tr w:rsidR="009670D6" w14:paraId="3A7C799A" w14:textId="77777777" w:rsidTr="006740D3">
        <w:trPr>
          <w:trHeight w:val="286"/>
        </w:trPr>
        <w:tc>
          <w:tcPr>
            <w:tcW w:w="4923" w:type="dxa"/>
            <w:tcBorders>
              <w:top w:val="single" w:sz="4" w:space="0" w:color="000000"/>
              <w:left w:val="single" w:sz="4" w:space="0" w:color="000000"/>
              <w:bottom w:val="single" w:sz="4" w:space="0" w:color="000000"/>
              <w:right w:val="nil"/>
            </w:tcBorders>
            <w:shd w:val="clear" w:color="auto" w:fill="FFFFFF" w:themeFill="background1"/>
          </w:tcPr>
          <w:p w14:paraId="7A0DAE8B" w14:textId="77777777" w:rsidR="009670D6" w:rsidRDefault="009670D6" w:rsidP="00444F1B">
            <w:pPr>
              <w:spacing w:line="259" w:lineRule="auto"/>
            </w:pPr>
            <w:r>
              <w:rPr>
                <w:b/>
              </w:rPr>
              <w:t xml:space="preserve">Charsfield Primary </w:t>
            </w:r>
          </w:p>
        </w:tc>
        <w:tc>
          <w:tcPr>
            <w:tcW w:w="5041" w:type="dxa"/>
            <w:tcBorders>
              <w:top w:val="single" w:sz="4" w:space="0" w:color="000000"/>
              <w:left w:val="nil"/>
              <w:bottom w:val="single" w:sz="4" w:space="0" w:color="000000"/>
              <w:right w:val="single" w:sz="4" w:space="0" w:color="000000"/>
            </w:tcBorders>
            <w:shd w:val="clear" w:color="auto" w:fill="FFFFFF" w:themeFill="background1"/>
          </w:tcPr>
          <w:p w14:paraId="79EDFFD5" w14:textId="77777777" w:rsidR="009670D6" w:rsidRDefault="009670D6" w:rsidP="00444F1B">
            <w:pPr>
              <w:spacing w:after="160" w:line="259" w:lineRule="auto"/>
            </w:pPr>
          </w:p>
        </w:tc>
      </w:tr>
      <w:tr w:rsidR="009670D6" w14:paraId="1D9E1DA1" w14:textId="77777777" w:rsidTr="006740D3">
        <w:trPr>
          <w:trHeight w:val="406"/>
        </w:trPr>
        <w:tc>
          <w:tcPr>
            <w:tcW w:w="4923" w:type="dxa"/>
            <w:tcBorders>
              <w:top w:val="single" w:sz="4" w:space="0" w:color="000000"/>
              <w:left w:val="single" w:sz="4" w:space="0" w:color="000000"/>
              <w:bottom w:val="single" w:sz="4" w:space="0" w:color="000000"/>
              <w:right w:val="single" w:sz="4" w:space="0" w:color="000000"/>
            </w:tcBorders>
          </w:tcPr>
          <w:p w14:paraId="5451E016" w14:textId="77777777" w:rsidR="009670D6" w:rsidRDefault="009670D6" w:rsidP="00444F1B">
            <w:pPr>
              <w:spacing w:line="259" w:lineRule="auto"/>
            </w:pPr>
            <w:r>
              <w:rPr>
                <w:b/>
              </w:rPr>
              <w:lastRenderedPageBreak/>
              <w:t xml:space="preserve">Role: </w:t>
            </w:r>
          </w:p>
        </w:tc>
        <w:tc>
          <w:tcPr>
            <w:tcW w:w="5041" w:type="dxa"/>
            <w:tcBorders>
              <w:top w:val="single" w:sz="4" w:space="0" w:color="000000"/>
              <w:left w:val="single" w:sz="4" w:space="0" w:color="000000"/>
              <w:bottom w:val="single" w:sz="4" w:space="0" w:color="000000"/>
              <w:right w:val="single" w:sz="4" w:space="0" w:color="000000"/>
            </w:tcBorders>
          </w:tcPr>
          <w:p w14:paraId="640E8F58" w14:textId="77777777" w:rsidR="009670D6" w:rsidRDefault="009670D6" w:rsidP="00444F1B">
            <w:pPr>
              <w:spacing w:line="259" w:lineRule="auto"/>
            </w:pPr>
            <w:r>
              <w:rPr>
                <w:b/>
              </w:rPr>
              <w:t xml:space="preserve">Name and contact details: </w:t>
            </w:r>
          </w:p>
        </w:tc>
      </w:tr>
      <w:tr w:rsidR="009670D6" w14:paraId="1F977851"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55E36A3A" w14:textId="77777777" w:rsidR="009670D6" w:rsidRDefault="009670D6" w:rsidP="00444F1B">
            <w:pPr>
              <w:spacing w:line="259" w:lineRule="auto"/>
            </w:pPr>
            <w:r>
              <w:t xml:space="preserve">Designated Safeguarding Lead (DSL) </w:t>
            </w:r>
          </w:p>
        </w:tc>
        <w:tc>
          <w:tcPr>
            <w:tcW w:w="5041" w:type="dxa"/>
            <w:tcBorders>
              <w:top w:val="single" w:sz="4" w:space="0" w:color="000000"/>
              <w:left w:val="single" w:sz="4" w:space="0" w:color="000000"/>
              <w:bottom w:val="single" w:sz="4" w:space="0" w:color="000000"/>
              <w:right w:val="single" w:sz="4" w:space="0" w:color="000000"/>
            </w:tcBorders>
          </w:tcPr>
          <w:p w14:paraId="106F0A84" w14:textId="77777777" w:rsidR="009670D6" w:rsidRDefault="009670D6" w:rsidP="00444F1B">
            <w:pPr>
              <w:spacing w:line="259" w:lineRule="auto"/>
            </w:pPr>
            <w:r>
              <w:rPr>
                <w:sz w:val="22"/>
              </w:rPr>
              <w:t xml:space="preserve">Mark Taylor  </w:t>
            </w:r>
          </w:p>
          <w:p w14:paraId="795CA73A" w14:textId="77777777" w:rsidR="009670D6" w:rsidRDefault="009670D6" w:rsidP="00444F1B">
            <w:pPr>
              <w:spacing w:line="259" w:lineRule="auto"/>
              <w:rPr>
                <w:sz w:val="22"/>
              </w:rPr>
            </w:pPr>
            <w:r>
              <w:rPr>
                <w:color w:val="0000FF"/>
                <w:sz w:val="22"/>
                <w:u w:val="single" w:color="0000FF"/>
              </w:rPr>
              <w:t>m.taylor@asst.org.uk</w:t>
            </w:r>
            <w:r>
              <w:rPr>
                <w:sz w:val="22"/>
              </w:rPr>
              <w:t xml:space="preserve">  </w:t>
            </w:r>
          </w:p>
          <w:p w14:paraId="0EF31C75" w14:textId="728845A4" w:rsidR="00251B45" w:rsidRDefault="00251B45" w:rsidP="00444F1B">
            <w:pPr>
              <w:spacing w:line="259" w:lineRule="auto"/>
            </w:pPr>
            <w:r>
              <w:rPr>
                <w:sz w:val="22"/>
              </w:rPr>
              <w:t>01473 737347</w:t>
            </w:r>
          </w:p>
        </w:tc>
      </w:tr>
      <w:tr w:rsidR="00251B45" w14:paraId="11152A85"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30A1E777" w14:textId="2A54D026" w:rsidR="00251B45" w:rsidRDefault="00251B45" w:rsidP="00251B45">
            <w:pPr>
              <w:spacing w:line="259" w:lineRule="auto"/>
            </w:pPr>
            <w:r>
              <w:t xml:space="preserve">Alternate DSL(s) </w:t>
            </w:r>
          </w:p>
        </w:tc>
        <w:tc>
          <w:tcPr>
            <w:tcW w:w="5041" w:type="dxa"/>
            <w:tcBorders>
              <w:top w:val="single" w:sz="4" w:space="0" w:color="000000"/>
              <w:left w:val="single" w:sz="4" w:space="0" w:color="000000"/>
              <w:bottom w:val="single" w:sz="4" w:space="0" w:color="000000"/>
              <w:right w:val="single" w:sz="4" w:space="0" w:color="000000"/>
            </w:tcBorders>
          </w:tcPr>
          <w:p w14:paraId="12C203F8" w14:textId="77777777" w:rsidR="00251B45" w:rsidRDefault="00251B45" w:rsidP="00251B45">
            <w:pPr>
              <w:spacing w:line="259" w:lineRule="auto"/>
              <w:ind w:right="2835"/>
              <w:rPr>
                <w:sz w:val="22"/>
              </w:rPr>
            </w:pPr>
            <w:r>
              <w:rPr>
                <w:sz w:val="22"/>
              </w:rPr>
              <w:t xml:space="preserve">Amie Reeve  </w:t>
            </w:r>
          </w:p>
          <w:p w14:paraId="2AA33BD1" w14:textId="7E30DF2F" w:rsidR="006740D3" w:rsidRDefault="006740D3" w:rsidP="00251B45">
            <w:pPr>
              <w:spacing w:line="259" w:lineRule="auto"/>
              <w:ind w:right="2835"/>
              <w:rPr>
                <w:sz w:val="22"/>
              </w:rPr>
            </w:pPr>
            <w:r>
              <w:rPr>
                <w:sz w:val="22"/>
              </w:rPr>
              <w:t>A.Reeve@charsfirldprimary.org.uk</w:t>
            </w:r>
          </w:p>
          <w:p w14:paraId="4E398E4E" w14:textId="381F037B" w:rsidR="00251B45" w:rsidRDefault="00251B45" w:rsidP="00251B45">
            <w:pPr>
              <w:spacing w:line="259" w:lineRule="auto"/>
              <w:rPr>
                <w:sz w:val="22"/>
              </w:rPr>
            </w:pPr>
            <w:r>
              <w:rPr>
                <w:sz w:val="22"/>
              </w:rPr>
              <w:t xml:space="preserve">01473 73734 </w:t>
            </w:r>
          </w:p>
        </w:tc>
      </w:tr>
      <w:tr w:rsidR="00251B45" w14:paraId="6294B875"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48146292" w14:textId="7C8AE61C" w:rsidR="00251B45" w:rsidRDefault="00251B45" w:rsidP="00251B45">
            <w:pPr>
              <w:spacing w:line="259" w:lineRule="auto"/>
            </w:pPr>
            <w:r>
              <w:t xml:space="preserve">Named safeguarding governor </w:t>
            </w:r>
          </w:p>
        </w:tc>
        <w:tc>
          <w:tcPr>
            <w:tcW w:w="5041" w:type="dxa"/>
            <w:tcBorders>
              <w:top w:val="single" w:sz="4" w:space="0" w:color="000000"/>
              <w:left w:val="single" w:sz="4" w:space="0" w:color="000000"/>
              <w:bottom w:val="single" w:sz="4" w:space="0" w:color="000000"/>
              <w:right w:val="single" w:sz="4" w:space="0" w:color="000000"/>
            </w:tcBorders>
          </w:tcPr>
          <w:p w14:paraId="77AAA9BE" w14:textId="77777777" w:rsidR="00251B45" w:rsidRDefault="00251B45" w:rsidP="00251B45">
            <w:pPr>
              <w:spacing w:line="259" w:lineRule="auto"/>
            </w:pPr>
            <w:r>
              <w:rPr>
                <w:sz w:val="22"/>
              </w:rPr>
              <w:t xml:space="preserve">Jill Wright  </w:t>
            </w:r>
          </w:p>
          <w:p w14:paraId="693EDBAD" w14:textId="77777777" w:rsidR="00251B45" w:rsidRDefault="00251B45" w:rsidP="00251B45">
            <w:pPr>
              <w:spacing w:line="259" w:lineRule="auto"/>
            </w:pPr>
            <w:r>
              <w:rPr>
                <w:sz w:val="22"/>
              </w:rPr>
              <w:t xml:space="preserve">j.wright@asst.org.uk </w:t>
            </w:r>
          </w:p>
          <w:p w14:paraId="51166104" w14:textId="2B7E6D37" w:rsidR="00251B45" w:rsidRDefault="00251B45" w:rsidP="00251B45">
            <w:pPr>
              <w:spacing w:line="259" w:lineRule="auto"/>
              <w:ind w:right="2835"/>
              <w:rPr>
                <w:sz w:val="22"/>
              </w:rPr>
            </w:pPr>
            <w:r>
              <w:rPr>
                <w:sz w:val="22"/>
              </w:rPr>
              <w:t xml:space="preserve">01473 737347 </w:t>
            </w:r>
          </w:p>
        </w:tc>
      </w:tr>
      <w:tr w:rsidR="00251B45" w14:paraId="608E6EE4"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261E6B51" w14:textId="2C30AA01" w:rsidR="00251B45" w:rsidRDefault="00251B45" w:rsidP="00251B45">
            <w:pPr>
              <w:spacing w:line="259" w:lineRule="auto"/>
            </w:pPr>
            <w:r>
              <w:t xml:space="preserve">Chair of Governors </w:t>
            </w:r>
          </w:p>
        </w:tc>
        <w:tc>
          <w:tcPr>
            <w:tcW w:w="5041" w:type="dxa"/>
            <w:tcBorders>
              <w:top w:val="single" w:sz="4" w:space="0" w:color="000000"/>
              <w:left w:val="single" w:sz="4" w:space="0" w:color="000000"/>
              <w:bottom w:val="single" w:sz="4" w:space="0" w:color="000000"/>
              <w:right w:val="single" w:sz="4" w:space="0" w:color="000000"/>
            </w:tcBorders>
          </w:tcPr>
          <w:p w14:paraId="61F6A5BA" w14:textId="77777777" w:rsidR="00251B45" w:rsidRDefault="00251B45" w:rsidP="00251B45">
            <w:pPr>
              <w:spacing w:line="259" w:lineRule="auto"/>
              <w:ind w:right="2835"/>
              <w:rPr>
                <w:sz w:val="22"/>
              </w:rPr>
            </w:pPr>
            <w:r>
              <w:rPr>
                <w:sz w:val="22"/>
              </w:rPr>
              <w:t xml:space="preserve">Lucy Anstey  </w:t>
            </w:r>
          </w:p>
          <w:p w14:paraId="7807DBF6" w14:textId="4E40C7B5" w:rsidR="00251B45" w:rsidRDefault="00251B45" w:rsidP="00251B45">
            <w:pPr>
              <w:spacing w:line="259" w:lineRule="auto"/>
              <w:ind w:right="2835"/>
              <w:rPr>
                <w:sz w:val="22"/>
              </w:rPr>
            </w:pPr>
            <w:r>
              <w:rPr>
                <w:sz w:val="22"/>
              </w:rPr>
              <w:t xml:space="preserve">01473 737347 </w:t>
            </w:r>
          </w:p>
        </w:tc>
      </w:tr>
      <w:tr w:rsidR="00251B45" w14:paraId="4185003A"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69EF315D" w14:textId="0BB6FD5E" w:rsidR="00251B45" w:rsidRDefault="00251B45" w:rsidP="00251B45">
            <w:pPr>
              <w:spacing w:line="259" w:lineRule="auto"/>
            </w:pPr>
            <w:r>
              <w:t xml:space="preserve">School online safety Lead </w:t>
            </w:r>
          </w:p>
        </w:tc>
        <w:tc>
          <w:tcPr>
            <w:tcW w:w="5041" w:type="dxa"/>
            <w:tcBorders>
              <w:top w:val="single" w:sz="4" w:space="0" w:color="000000"/>
              <w:left w:val="single" w:sz="4" w:space="0" w:color="000000"/>
              <w:bottom w:val="single" w:sz="4" w:space="0" w:color="000000"/>
              <w:right w:val="single" w:sz="4" w:space="0" w:color="000000"/>
            </w:tcBorders>
          </w:tcPr>
          <w:p w14:paraId="0622B04E" w14:textId="77777777" w:rsidR="00251B45" w:rsidRDefault="00251B45" w:rsidP="00251B45">
            <w:pPr>
              <w:spacing w:line="259" w:lineRule="auto"/>
            </w:pPr>
            <w:r>
              <w:rPr>
                <w:sz w:val="22"/>
              </w:rPr>
              <w:t xml:space="preserve">Mark Taylor  </w:t>
            </w:r>
          </w:p>
          <w:p w14:paraId="7BD259CD" w14:textId="77777777" w:rsidR="00251B45" w:rsidRDefault="00251B45" w:rsidP="00251B45">
            <w:pPr>
              <w:spacing w:line="259" w:lineRule="auto"/>
            </w:pPr>
            <w:r>
              <w:rPr>
                <w:color w:val="0000FF"/>
                <w:sz w:val="22"/>
                <w:u w:val="single" w:color="0000FF"/>
              </w:rPr>
              <w:t>m.taylor@asst.org.uk</w:t>
            </w:r>
            <w:r>
              <w:rPr>
                <w:sz w:val="22"/>
              </w:rPr>
              <w:t xml:space="preserve">  </w:t>
            </w:r>
          </w:p>
          <w:p w14:paraId="18459C2C" w14:textId="4FCC19E3" w:rsidR="00251B45" w:rsidRDefault="00251B45" w:rsidP="00251B45">
            <w:pPr>
              <w:spacing w:line="259" w:lineRule="auto"/>
              <w:ind w:right="2835"/>
              <w:rPr>
                <w:sz w:val="22"/>
              </w:rPr>
            </w:pPr>
            <w:r>
              <w:rPr>
                <w:sz w:val="22"/>
              </w:rPr>
              <w:t xml:space="preserve">01473 737347 </w:t>
            </w:r>
          </w:p>
        </w:tc>
      </w:tr>
      <w:tr w:rsidR="00251B45" w14:paraId="6A20494C" w14:textId="77777777" w:rsidTr="006740D3">
        <w:trPr>
          <w:trHeight w:val="518"/>
        </w:trPr>
        <w:tc>
          <w:tcPr>
            <w:tcW w:w="4923" w:type="dxa"/>
            <w:tcBorders>
              <w:top w:val="single" w:sz="4" w:space="0" w:color="000000"/>
              <w:left w:val="single" w:sz="4" w:space="0" w:color="000000"/>
              <w:bottom w:val="single" w:sz="4" w:space="0" w:color="000000"/>
              <w:right w:val="single" w:sz="4" w:space="0" w:color="000000"/>
            </w:tcBorders>
          </w:tcPr>
          <w:p w14:paraId="7F3CE8A0" w14:textId="640A0296" w:rsidR="00251B45" w:rsidRDefault="00251B45" w:rsidP="00251B45">
            <w:pPr>
              <w:spacing w:line="259" w:lineRule="auto"/>
            </w:pPr>
            <w:r>
              <w:t xml:space="preserve">Designated teacher for Children in Care and children previously in care (CiC) </w:t>
            </w:r>
          </w:p>
        </w:tc>
        <w:tc>
          <w:tcPr>
            <w:tcW w:w="5041" w:type="dxa"/>
            <w:tcBorders>
              <w:top w:val="single" w:sz="4" w:space="0" w:color="000000"/>
              <w:left w:val="single" w:sz="4" w:space="0" w:color="000000"/>
              <w:bottom w:val="single" w:sz="4" w:space="0" w:color="000000"/>
              <w:right w:val="single" w:sz="4" w:space="0" w:color="000000"/>
            </w:tcBorders>
          </w:tcPr>
          <w:p w14:paraId="6F122E9F" w14:textId="77777777" w:rsidR="00251B45" w:rsidRDefault="00251B45" w:rsidP="00251B45">
            <w:pPr>
              <w:spacing w:line="259" w:lineRule="auto"/>
            </w:pPr>
            <w:r>
              <w:rPr>
                <w:sz w:val="22"/>
              </w:rPr>
              <w:t xml:space="preserve">Mark Taylor  </w:t>
            </w:r>
          </w:p>
          <w:p w14:paraId="27938CD0" w14:textId="77777777" w:rsidR="00251B45" w:rsidRDefault="00251B45" w:rsidP="00251B45">
            <w:pPr>
              <w:spacing w:line="259" w:lineRule="auto"/>
            </w:pPr>
            <w:r>
              <w:rPr>
                <w:sz w:val="22"/>
              </w:rPr>
              <w:t xml:space="preserve">m.taylor@asst.org.uk  </w:t>
            </w:r>
          </w:p>
          <w:p w14:paraId="5EB53E34" w14:textId="628DD590" w:rsidR="00251B45" w:rsidRDefault="00251B45" w:rsidP="00251B45">
            <w:pPr>
              <w:spacing w:line="259" w:lineRule="auto"/>
              <w:ind w:right="2835"/>
              <w:rPr>
                <w:sz w:val="22"/>
              </w:rPr>
            </w:pPr>
            <w:r>
              <w:rPr>
                <w:sz w:val="22"/>
              </w:rPr>
              <w:t xml:space="preserve">01473 737347 </w:t>
            </w:r>
          </w:p>
        </w:tc>
      </w:tr>
    </w:tbl>
    <w:p w14:paraId="10EF7DAA" w14:textId="77777777" w:rsidR="009670D6" w:rsidRDefault="009670D6" w:rsidP="009670D6">
      <w:pPr>
        <w:sectPr w:rsidR="009670D6" w:rsidSect="009670D6">
          <w:headerReference w:type="even" r:id="rId12"/>
          <w:headerReference w:type="default" r:id="rId13"/>
          <w:footerReference w:type="even" r:id="rId14"/>
          <w:footerReference w:type="default" r:id="rId15"/>
          <w:headerReference w:type="first" r:id="rId16"/>
          <w:footerReference w:type="first" r:id="rId17"/>
          <w:pgSz w:w="11906" w:h="16838"/>
          <w:pgMar w:top="480" w:right="1331" w:bottom="478" w:left="1080" w:header="720" w:footer="720" w:gutter="0"/>
          <w:pgNumType w:start="0"/>
          <w:cols w:space="720"/>
          <w:titlePg/>
        </w:sectPr>
      </w:pPr>
    </w:p>
    <w:tbl>
      <w:tblPr>
        <w:tblStyle w:val="TableGrid0"/>
        <w:tblpPr w:leftFromText="180" w:rightFromText="180" w:vertAnchor="text" w:tblpY="-116"/>
        <w:tblW w:w="9964" w:type="dxa"/>
        <w:tblInd w:w="0" w:type="dxa"/>
        <w:tblCellMar>
          <w:top w:w="11" w:type="dxa"/>
          <w:left w:w="108" w:type="dxa"/>
          <w:right w:w="107" w:type="dxa"/>
        </w:tblCellMar>
        <w:tblLook w:val="04A0" w:firstRow="1" w:lastRow="0" w:firstColumn="1" w:lastColumn="0" w:noHBand="0" w:noVBand="1"/>
      </w:tblPr>
      <w:tblGrid>
        <w:gridCol w:w="4981"/>
        <w:gridCol w:w="4983"/>
      </w:tblGrid>
      <w:tr w:rsidR="0058563B" w14:paraId="4047D985" w14:textId="77777777" w:rsidTr="0058563B">
        <w:trPr>
          <w:trHeight w:val="286"/>
        </w:trPr>
        <w:tc>
          <w:tcPr>
            <w:tcW w:w="4981" w:type="dxa"/>
            <w:tcBorders>
              <w:top w:val="single" w:sz="4" w:space="0" w:color="000000"/>
              <w:left w:val="single" w:sz="4" w:space="0" w:color="000000"/>
              <w:bottom w:val="single" w:sz="4" w:space="0" w:color="000000"/>
              <w:right w:val="nil"/>
            </w:tcBorders>
            <w:shd w:val="clear" w:color="auto" w:fill="FFFFFF" w:themeFill="background1"/>
          </w:tcPr>
          <w:p w14:paraId="16E87B02" w14:textId="77777777" w:rsidR="0058563B" w:rsidRDefault="0058563B" w:rsidP="0058563B">
            <w:pPr>
              <w:spacing w:line="259" w:lineRule="auto"/>
            </w:pPr>
            <w:r>
              <w:rPr>
                <w:b/>
              </w:rPr>
              <w:lastRenderedPageBreak/>
              <w:t xml:space="preserve">Cockfield Primary </w:t>
            </w:r>
          </w:p>
        </w:tc>
        <w:tc>
          <w:tcPr>
            <w:tcW w:w="4983" w:type="dxa"/>
            <w:tcBorders>
              <w:top w:val="single" w:sz="4" w:space="0" w:color="000000"/>
              <w:left w:val="nil"/>
              <w:bottom w:val="single" w:sz="4" w:space="0" w:color="000000"/>
              <w:right w:val="single" w:sz="4" w:space="0" w:color="000000"/>
            </w:tcBorders>
            <w:shd w:val="clear" w:color="auto" w:fill="FFFFFF" w:themeFill="background1"/>
          </w:tcPr>
          <w:p w14:paraId="6FC3A96E" w14:textId="77777777" w:rsidR="0058563B" w:rsidRDefault="0058563B" w:rsidP="0058563B">
            <w:pPr>
              <w:spacing w:after="160" w:line="259" w:lineRule="auto"/>
            </w:pPr>
          </w:p>
        </w:tc>
      </w:tr>
      <w:tr w:rsidR="0058563B" w14:paraId="6AF9E6A0" w14:textId="77777777" w:rsidTr="0058563B">
        <w:trPr>
          <w:trHeight w:val="406"/>
        </w:trPr>
        <w:tc>
          <w:tcPr>
            <w:tcW w:w="4981" w:type="dxa"/>
            <w:tcBorders>
              <w:top w:val="single" w:sz="4" w:space="0" w:color="000000"/>
              <w:left w:val="single" w:sz="4" w:space="0" w:color="000000"/>
              <w:bottom w:val="single" w:sz="4" w:space="0" w:color="000000"/>
              <w:right w:val="single" w:sz="4" w:space="0" w:color="000000"/>
            </w:tcBorders>
          </w:tcPr>
          <w:p w14:paraId="1F70A733" w14:textId="77777777" w:rsidR="0058563B" w:rsidRDefault="0058563B" w:rsidP="0058563B">
            <w:pPr>
              <w:spacing w:line="259" w:lineRule="auto"/>
            </w:pPr>
            <w:r>
              <w:rPr>
                <w:b/>
              </w:rPr>
              <w:t xml:space="preserve">Role: </w:t>
            </w:r>
          </w:p>
        </w:tc>
        <w:tc>
          <w:tcPr>
            <w:tcW w:w="4983" w:type="dxa"/>
            <w:tcBorders>
              <w:top w:val="single" w:sz="4" w:space="0" w:color="000000"/>
              <w:left w:val="single" w:sz="4" w:space="0" w:color="000000"/>
              <w:bottom w:val="single" w:sz="4" w:space="0" w:color="000000"/>
              <w:right w:val="single" w:sz="4" w:space="0" w:color="000000"/>
            </w:tcBorders>
          </w:tcPr>
          <w:p w14:paraId="3FCB07E0" w14:textId="77777777" w:rsidR="0058563B" w:rsidRDefault="0058563B" w:rsidP="0058563B">
            <w:pPr>
              <w:spacing w:line="259" w:lineRule="auto"/>
            </w:pPr>
            <w:r>
              <w:rPr>
                <w:b/>
              </w:rPr>
              <w:t xml:space="preserve">Name and contact details: </w:t>
            </w:r>
          </w:p>
        </w:tc>
      </w:tr>
      <w:tr w:rsidR="0058563B" w14:paraId="7B798DC9" w14:textId="77777777" w:rsidTr="0058563B">
        <w:trPr>
          <w:trHeight w:val="770"/>
        </w:trPr>
        <w:tc>
          <w:tcPr>
            <w:tcW w:w="4981" w:type="dxa"/>
            <w:tcBorders>
              <w:top w:val="single" w:sz="4" w:space="0" w:color="000000"/>
              <w:left w:val="single" w:sz="4" w:space="0" w:color="000000"/>
              <w:bottom w:val="single" w:sz="4" w:space="0" w:color="000000"/>
              <w:right w:val="single" w:sz="4" w:space="0" w:color="000000"/>
            </w:tcBorders>
          </w:tcPr>
          <w:p w14:paraId="1011888E" w14:textId="77777777" w:rsidR="0058563B" w:rsidRDefault="0058563B" w:rsidP="0058563B">
            <w:pPr>
              <w:spacing w:line="259" w:lineRule="auto"/>
            </w:pPr>
            <w:r>
              <w:t xml:space="preserve">Designated Safeguarding Lead (DSL) </w:t>
            </w:r>
          </w:p>
        </w:tc>
        <w:tc>
          <w:tcPr>
            <w:tcW w:w="4983" w:type="dxa"/>
            <w:tcBorders>
              <w:top w:val="single" w:sz="4" w:space="0" w:color="000000"/>
              <w:left w:val="single" w:sz="4" w:space="0" w:color="000000"/>
              <w:bottom w:val="single" w:sz="4" w:space="0" w:color="000000"/>
              <w:right w:val="single" w:sz="4" w:space="0" w:color="000000"/>
            </w:tcBorders>
          </w:tcPr>
          <w:p w14:paraId="0BB06FF4" w14:textId="77777777" w:rsidR="0058563B" w:rsidRDefault="0058563B" w:rsidP="0058563B">
            <w:pPr>
              <w:spacing w:line="259" w:lineRule="auto"/>
            </w:pPr>
            <w:r>
              <w:rPr>
                <w:sz w:val="22"/>
              </w:rPr>
              <w:t xml:space="preserve">Marc Gilbert  </w:t>
            </w:r>
          </w:p>
          <w:p w14:paraId="0AC3983E" w14:textId="77777777" w:rsidR="0058563B" w:rsidRDefault="0058563B" w:rsidP="0058563B">
            <w:pPr>
              <w:spacing w:line="259" w:lineRule="auto"/>
            </w:pPr>
            <w:r>
              <w:rPr>
                <w:color w:val="0000FF"/>
                <w:sz w:val="22"/>
                <w:u w:val="single" w:color="0000FF"/>
              </w:rPr>
              <w:t>m.gilbert@asst.org.uk</w:t>
            </w:r>
            <w:r>
              <w:rPr>
                <w:sz w:val="22"/>
              </w:rPr>
              <w:t xml:space="preserve"> </w:t>
            </w:r>
          </w:p>
          <w:p w14:paraId="0CB449A2" w14:textId="77777777" w:rsidR="0058563B" w:rsidRDefault="0058563B" w:rsidP="0058563B">
            <w:pPr>
              <w:spacing w:line="259" w:lineRule="auto"/>
            </w:pPr>
            <w:r>
              <w:rPr>
                <w:sz w:val="22"/>
              </w:rPr>
              <w:t xml:space="preserve">01284 828287 </w:t>
            </w:r>
          </w:p>
        </w:tc>
      </w:tr>
      <w:tr w:rsidR="0058563B" w14:paraId="5F8D1321" w14:textId="77777777" w:rsidTr="0058563B">
        <w:trPr>
          <w:trHeight w:val="768"/>
        </w:trPr>
        <w:tc>
          <w:tcPr>
            <w:tcW w:w="4981" w:type="dxa"/>
            <w:tcBorders>
              <w:top w:val="single" w:sz="4" w:space="0" w:color="000000"/>
              <w:left w:val="single" w:sz="4" w:space="0" w:color="000000"/>
              <w:bottom w:val="single" w:sz="4" w:space="0" w:color="000000"/>
              <w:right w:val="single" w:sz="4" w:space="0" w:color="000000"/>
            </w:tcBorders>
          </w:tcPr>
          <w:p w14:paraId="0141523B" w14:textId="77777777" w:rsidR="0058563B" w:rsidRDefault="0058563B" w:rsidP="0058563B">
            <w:pPr>
              <w:spacing w:line="259" w:lineRule="auto"/>
            </w:pPr>
            <w:r>
              <w:t xml:space="preserve">Alternate DSL(s) </w:t>
            </w:r>
          </w:p>
        </w:tc>
        <w:tc>
          <w:tcPr>
            <w:tcW w:w="4983" w:type="dxa"/>
            <w:tcBorders>
              <w:top w:val="single" w:sz="4" w:space="0" w:color="000000"/>
              <w:left w:val="single" w:sz="4" w:space="0" w:color="000000"/>
              <w:bottom w:val="single" w:sz="4" w:space="0" w:color="000000"/>
              <w:right w:val="single" w:sz="4" w:space="0" w:color="000000"/>
            </w:tcBorders>
          </w:tcPr>
          <w:p w14:paraId="41FC5ECD" w14:textId="77777777" w:rsidR="0058563B" w:rsidRDefault="0058563B" w:rsidP="0058563B">
            <w:pPr>
              <w:spacing w:line="259" w:lineRule="auto"/>
            </w:pPr>
            <w:r>
              <w:t>Lesley Tindall</w:t>
            </w:r>
          </w:p>
          <w:p w14:paraId="09CDAF40" w14:textId="06D677D5" w:rsidR="0058563B" w:rsidRDefault="0058563B" w:rsidP="0058563B">
            <w:pPr>
              <w:spacing w:line="259" w:lineRule="auto"/>
            </w:pPr>
            <w:r>
              <w:rPr>
                <w:color w:val="0000FF"/>
                <w:sz w:val="22"/>
                <w:u w:val="single" w:color="0000FF"/>
              </w:rPr>
              <w:t>L.Tindall@cockfield</w:t>
            </w:r>
            <w:r w:rsidR="00007D04">
              <w:rPr>
                <w:color w:val="0000FF"/>
                <w:sz w:val="22"/>
                <w:u w:val="single" w:color="0000FF"/>
              </w:rPr>
              <w:t>primary</w:t>
            </w:r>
            <w:r>
              <w:rPr>
                <w:color w:val="0000FF"/>
                <w:sz w:val="22"/>
                <w:u w:val="single" w:color="0000FF"/>
              </w:rPr>
              <w:t>.</w:t>
            </w:r>
            <w:r w:rsidR="00007D04">
              <w:rPr>
                <w:color w:val="0000FF"/>
                <w:sz w:val="22"/>
                <w:u w:val="single" w:color="0000FF"/>
              </w:rPr>
              <w:t>org.</w:t>
            </w:r>
            <w:r>
              <w:rPr>
                <w:color w:val="0000FF"/>
                <w:sz w:val="22"/>
                <w:u w:val="single" w:color="0000FF"/>
              </w:rPr>
              <w:t>uk</w:t>
            </w:r>
            <w:r>
              <w:rPr>
                <w:sz w:val="22"/>
              </w:rPr>
              <w:t xml:space="preserve"> </w:t>
            </w:r>
          </w:p>
          <w:p w14:paraId="32C8E1D9" w14:textId="77777777" w:rsidR="0058563B" w:rsidRDefault="0058563B" w:rsidP="0058563B">
            <w:pPr>
              <w:spacing w:line="259" w:lineRule="auto"/>
            </w:pPr>
            <w:r>
              <w:rPr>
                <w:sz w:val="22"/>
              </w:rPr>
              <w:t xml:space="preserve">01284 828287 </w:t>
            </w:r>
          </w:p>
        </w:tc>
      </w:tr>
      <w:tr w:rsidR="0058563B" w14:paraId="58556ED8" w14:textId="77777777" w:rsidTr="00873467">
        <w:trPr>
          <w:trHeight w:val="516"/>
        </w:trPr>
        <w:tc>
          <w:tcPr>
            <w:tcW w:w="4981" w:type="dxa"/>
            <w:tcBorders>
              <w:top w:val="single" w:sz="4" w:space="0" w:color="000000"/>
              <w:left w:val="single" w:sz="4" w:space="0" w:color="000000"/>
              <w:bottom w:val="single" w:sz="4" w:space="0" w:color="000000"/>
              <w:right w:val="single" w:sz="4" w:space="0" w:color="000000"/>
            </w:tcBorders>
          </w:tcPr>
          <w:p w14:paraId="4223B5E6" w14:textId="77777777" w:rsidR="0058563B" w:rsidRDefault="0058563B" w:rsidP="0058563B">
            <w:pPr>
              <w:spacing w:line="259" w:lineRule="auto"/>
            </w:pPr>
            <w:r>
              <w:t xml:space="preserve">Named safeguarding governor </w:t>
            </w:r>
          </w:p>
        </w:tc>
        <w:tc>
          <w:tcPr>
            <w:tcW w:w="49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26C938E6" w14:textId="77777777" w:rsidR="0058563B" w:rsidRPr="00873467" w:rsidRDefault="00873467" w:rsidP="0058563B">
            <w:pPr>
              <w:spacing w:line="259" w:lineRule="auto"/>
              <w:ind w:right="2897"/>
              <w:rPr>
                <w:sz w:val="22"/>
                <w:szCs w:val="22"/>
              </w:rPr>
            </w:pPr>
            <w:r w:rsidRPr="00873467">
              <w:rPr>
                <w:sz w:val="22"/>
                <w:szCs w:val="22"/>
              </w:rPr>
              <w:t>Rev. Sharon Potter</w:t>
            </w:r>
          </w:p>
          <w:p w14:paraId="6F061B62" w14:textId="109892B2" w:rsidR="00873467" w:rsidRPr="00873467" w:rsidRDefault="00873467" w:rsidP="0058563B">
            <w:pPr>
              <w:spacing w:line="259" w:lineRule="auto"/>
              <w:ind w:right="2897"/>
              <w:rPr>
                <w:sz w:val="22"/>
                <w:szCs w:val="22"/>
              </w:rPr>
            </w:pPr>
            <w:r w:rsidRPr="00873467">
              <w:rPr>
                <w:sz w:val="22"/>
                <w:szCs w:val="22"/>
              </w:rPr>
              <w:t>01284 828287</w:t>
            </w:r>
          </w:p>
        </w:tc>
      </w:tr>
      <w:tr w:rsidR="0058563B" w14:paraId="24C1BE38" w14:textId="77777777" w:rsidTr="00873467">
        <w:trPr>
          <w:trHeight w:val="768"/>
        </w:trPr>
        <w:tc>
          <w:tcPr>
            <w:tcW w:w="498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08A3234" w14:textId="77777777" w:rsidR="0058563B" w:rsidRDefault="0058563B" w:rsidP="0058563B">
            <w:pPr>
              <w:spacing w:line="259" w:lineRule="auto"/>
            </w:pPr>
            <w:r>
              <w:t xml:space="preserve">Chair of Governors </w:t>
            </w:r>
          </w:p>
        </w:tc>
        <w:tc>
          <w:tcPr>
            <w:tcW w:w="498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D1DC972" w14:textId="654129EA" w:rsidR="0058563B" w:rsidRPr="00873467" w:rsidRDefault="00873467" w:rsidP="0058563B">
            <w:pPr>
              <w:spacing w:line="259" w:lineRule="auto"/>
              <w:rPr>
                <w:sz w:val="22"/>
                <w:szCs w:val="22"/>
              </w:rPr>
            </w:pPr>
            <w:r w:rsidRPr="00873467">
              <w:rPr>
                <w:sz w:val="22"/>
                <w:szCs w:val="22"/>
              </w:rPr>
              <w:t>Rev. Sharon Potter</w:t>
            </w:r>
          </w:p>
          <w:p w14:paraId="30B4D7A6" w14:textId="0AC5E725" w:rsidR="00873467" w:rsidRPr="00873467" w:rsidRDefault="00873467" w:rsidP="0058563B">
            <w:pPr>
              <w:spacing w:line="259" w:lineRule="auto"/>
              <w:rPr>
                <w:sz w:val="22"/>
                <w:szCs w:val="22"/>
              </w:rPr>
            </w:pPr>
            <w:r w:rsidRPr="00873467">
              <w:rPr>
                <w:sz w:val="22"/>
                <w:szCs w:val="22"/>
              </w:rPr>
              <w:t>01284 828287</w:t>
            </w:r>
          </w:p>
        </w:tc>
      </w:tr>
      <w:tr w:rsidR="0058563B" w14:paraId="773F7AF6" w14:textId="77777777" w:rsidTr="0058563B">
        <w:trPr>
          <w:trHeight w:val="771"/>
        </w:trPr>
        <w:tc>
          <w:tcPr>
            <w:tcW w:w="4981" w:type="dxa"/>
            <w:tcBorders>
              <w:top w:val="single" w:sz="4" w:space="0" w:color="000000"/>
              <w:left w:val="single" w:sz="4" w:space="0" w:color="000000"/>
              <w:bottom w:val="single" w:sz="4" w:space="0" w:color="000000"/>
              <w:right w:val="single" w:sz="4" w:space="0" w:color="000000"/>
            </w:tcBorders>
          </w:tcPr>
          <w:p w14:paraId="37AB25B0" w14:textId="77777777" w:rsidR="0058563B" w:rsidRDefault="0058563B" w:rsidP="0058563B">
            <w:pPr>
              <w:spacing w:line="259" w:lineRule="auto"/>
            </w:pPr>
            <w:r>
              <w:t xml:space="preserve">School online safety Lead </w:t>
            </w:r>
          </w:p>
        </w:tc>
        <w:tc>
          <w:tcPr>
            <w:tcW w:w="4983" w:type="dxa"/>
            <w:tcBorders>
              <w:top w:val="single" w:sz="4" w:space="0" w:color="000000"/>
              <w:left w:val="single" w:sz="4" w:space="0" w:color="000000"/>
              <w:bottom w:val="single" w:sz="4" w:space="0" w:color="000000"/>
              <w:right w:val="single" w:sz="4" w:space="0" w:color="000000"/>
            </w:tcBorders>
          </w:tcPr>
          <w:p w14:paraId="397DF886" w14:textId="77777777" w:rsidR="00DF4142" w:rsidRDefault="00DF4142" w:rsidP="00DF4142">
            <w:pPr>
              <w:spacing w:line="259" w:lineRule="auto"/>
              <w:rPr>
                <w:sz w:val="22"/>
              </w:rPr>
            </w:pPr>
            <w:r w:rsidRPr="00DF4142">
              <w:rPr>
                <w:sz w:val="22"/>
              </w:rPr>
              <w:t>Marc Gilbert / Charlotte Leaman</w:t>
            </w:r>
          </w:p>
          <w:p w14:paraId="08711111" w14:textId="6169FD89" w:rsidR="00007D04" w:rsidRDefault="00DA6890" w:rsidP="00DF4142">
            <w:pPr>
              <w:spacing w:line="259" w:lineRule="auto"/>
              <w:rPr>
                <w:sz w:val="22"/>
              </w:rPr>
            </w:pPr>
            <w:hyperlink r:id="rId18" w:history="1">
              <w:r w:rsidR="00007D04" w:rsidRPr="001E0C09">
                <w:rPr>
                  <w:rStyle w:val="Hyperlink"/>
                  <w:sz w:val="22"/>
                </w:rPr>
                <w:t>C.Leaman@cockfieldprimary.org.uk</w:t>
              </w:r>
            </w:hyperlink>
          </w:p>
          <w:p w14:paraId="6233C5FE" w14:textId="77777777" w:rsidR="0058563B" w:rsidRDefault="0058563B" w:rsidP="0058563B">
            <w:pPr>
              <w:spacing w:line="259" w:lineRule="auto"/>
            </w:pPr>
            <w:r>
              <w:rPr>
                <w:sz w:val="22"/>
              </w:rPr>
              <w:t xml:space="preserve">01284 828287 </w:t>
            </w:r>
          </w:p>
        </w:tc>
      </w:tr>
      <w:tr w:rsidR="0058563B" w14:paraId="5B73B50A" w14:textId="77777777" w:rsidTr="0058563B">
        <w:trPr>
          <w:trHeight w:val="768"/>
        </w:trPr>
        <w:tc>
          <w:tcPr>
            <w:tcW w:w="4981" w:type="dxa"/>
            <w:tcBorders>
              <w:top w:val="single" w:sz="4" w:space="0" w:color="000000"/>
              <w:left w:val="single" w:sz="4" w:space="0" w:color="000000"/>
              <w:bottom w:val="single" w:sz="4" w:space="0" w:color="000000"/>
              <w:right w:val="single" w:sz="4" w:space="0" w:color="000000"/>
            </w:tcBorders>
          </w:tcPr>
          <w:p w14:paraId="595D1977" w14:textId="77777777" w:rsidR="0058563B" w:rsidRDefault="0058563B" w:rsidP="0058563B">
            <w:pPr>
              <w:spacing w:line="259" w:lineRule="auto"/>
            </w:pPr>
            <w:r>
              <w:t xml:space="preserve">Designated teacher for Children in Care and children previously in care (CiC) </w:t>
            </w:r>
          </w:p>
        </w:tc>
        <w:tc>
          <w:tcPr>
            <w:tcW w:w="4983" w:type="dxa"/>
            <w:tcBorders>
              <w:top w:val="single" w:sz="4" w:space="0" w:color="000000"/>
              <w:left w:val="single" w:sz="4" w:space="0" w:color="000000"/>
              <w:bottom w:val="single" w:sz="4" w:space="0" w:color="000000"/>
              <w:right w:val="single" w:sz="4" w:space="0" w:color="000000"/>
            </w:tcBorders>
          </w:tcPr>
          <w:p w14:paraId="63A6CBDC" w14:textId="77777777" w:rsidR="0058563B" w:rsidRDefault="0058563B" w:rsidP="0058563B">
            <w:pPr>
              <w:spacing w:line="259" w:lineRule="auto"/>
            </w:pPr>
            <w:r>
              <w:rPr>
                <w:sz w:val="22"/>
              </w:rPr>
              <w:t xml:space="preserve">Marc Gilbert  </w:t>
            </w:r>
          </w:p>
          <w:p w14:paraId="10E7AAC4" w14:textId="77777777" w:rsidR="0058563B" w:rsidRDefault="0058563B" w:rsidP="0058563B">
            <w:pPr>
              <w:spacing w:line="259" w:lineRule="auto"/>
            </w:pPr>
            <w:r>
              <w:rPr>
                <w:color w:val="0000FF"/>
                <w:sz w:val="22"/>
                <w:u w:val="single" w:color="0000FF"/>
              </w:rPr>
              <w:t>M.Gilbert@asst.org.uk</w:t>
            </w:r>
            <w:r>
              <w:rPr>
                <w:sz w:val="22"/>
              </w:rPr>
              <w:t xml:space="preserve"> </w:t>
            </w:r>
          </w:p>
          <w:p w14:paraId="228ECDA3" w14:textId="77777777" w:rsidR="0058563B" w:rsidRDefault="0058563B" w:rsidP="0058563B">
            <w:pPr>
              <w:spacing w:line="259" w:lineRule="auto"/>
            </w:pPr>
            <w:r>
              <w:rPr>
                <w:sz w:val="22"/>
              </w:rPr>
              <w:t xml:space="preserve">01284 828287 </w:t>
            </w:r>
          </w:p>
        </w:tc>
      </w:tr>
    </w:tbl>
    <w:p w14:paraId="6EE32668" w14:textId="1DAF01A7" w:rsidR="009670D6" w:rsidRDefault="009670D6" w:rsidP="009670D6">
      <w:pPr>
        <w:spacing w:line="259" w:lineRule="auto"/>
        <w:jc w:val="both"/>
      </w:pPr>
    </w:p>
    <w:p w14:paraId="1B455081" w14:textId="77777777" w:rsidR="009670D6" w:rsidRDefault="009670D6" w:rsidP="009670D6">
      <w:pPr>
        <w:spacing w:line="259" w:lineRule="auto"/>
        <w:jc w:val="both"/>
      </w:pPr>
      <w:r>
        <w:t xml:space="preserve"> </w:t>
      </w:r>
    </w:p>
    <w:p w14:paraId="2943278B"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981"/>
        <w:gridCol w:w="4983"/>
      </w:tblGrid>
      <w:tr w:rsidR="009670D6" w14:paraId="0DE9DE04" w14:textId="77777777" w:rsidTr="00444F1B">
        <w:trPr>
          <w:trHeight w:val="286"/>
        </w:trPr>
        <w:tc>
          <w:tcPr>
            <w:tcW w:w="4981" w:type="dxa"/>
            <w:tcBorders>
              <w:top w:val="single" w:sz="4" w:space="0" w:color="000000"/>
              <w:left w:val="single" w:sz="4" w:space="0" w:color="000000"/>
              <w:bottom w:val="single" w:sz="4" w:space="0" w:color="000000"/>
              <w:right w:val="nil"/>
            </w:tcBorders>
            <w:shd w:val="clear" w:color="auto" w:fill="FFFFFF" w:themeFill="background1"/>
          </w:tcPr>
          <w:p w14:paraId="1050C45C" w14:textId="77777777" w:rsidR="009670D6" w:rsidRDefault="009670D6" w:rsidP="00444F1B">
            <w:pPr>
              <w:spacing w:line="259" w:lineRule="auto"/>
            </w:pPr>
            <w:r w:rsidRPr="00704404">
              <w:rPr>
                <w:b/>
              </w:rPr>
              <w:t>Dennington Primary</w:t>
            </w:r>
            <w:r>
              <w:rPr>
                <w:b/>
              </w:rPr>
              <w:t xml:space="preserve"> </w:t>
            </w:r>
          </w:p>
        </w:tc>
        <w:tc>
          <w:tcPr>
            <w:tcW w:w="4983" w:type="dxa"/>
            <w:tcBorders>
              <w:top w:val="single" w:sz="4" w:space="0" w:color="000000"/>
              <w:left w:val="nil"/>
              <w:bottom w:val="single" w:sz="4" w:space="0" w:color="000000"/>
              <w:right w:val="single" w:sz="4" w:space="0" w:color="000000"/>
            </w:tcBorders>
            <w:shd w:val="clear" w:color="auto" w:fill="FFFFFF" w:themeFill="background1"/>
          </w:tcPr>
          <w:p w14:paraId="0589AE21" w14:textId="77777777" w:rsidR="009670D6" w:rsidRDefault="009670D6" w:rsidP="00444F1B">
            <w:pPr>
              <w:spacing w:after="160" w:line="259" w:lineRule="auto"/>
            </w:pPr>
          </w:p>
        </w:tc>
      </w:tr>
      <w:tr w:rsidR="009670D6" w14:paraId="366B23D2" w14:textId="77777777" w:rsidTr="00444F1B">
        <w:trPr>
          <w:trHeight w:val="408"/>
        </w:trPr>
        <w:tc>
          <w:tcPr>
            <w:tcW w:w="4981" w:type="dxa"/>
            <w:tcBorders>
              <w:top w:val="single" w:sz="4" w:space="0" w:color="000000"/>
              <w:left w:val="single" w:sz="4" w:space="0" w:color="000000"/>
              <w:bottom w:val="single" w:sz="4" w:space="0" w:color="000000"/>
              <w:right w:val="single" w:sz="4" w:space="0" w:color="000000"/>
            </w:tcBorders>
          </w:tcPr>
          <w:p w14:paraId="5FF6F181" w14:textId="77777777" w:rsidR="009670D6" w:rsidRDefault="009670D6" w:rsidP="00444F1B">
            <w:pPr>
              <w:spacing w:line="259" w:lineRule="auto"/>
            </w:pPr>
            <w:r>
              <w:rPr>
                <w:b/>
              </w:rPr>
              <w:t xml:space="preserve">Role: </w:t>
            </w:r>
          </w:p>
        </w:tc>
        <w:tc>
          <w:tcPr>
            <w:tcW w:w="4983" w:type="dxa"/>
            <w:tcBorders>
              <w:top w:val="single" w:sz="4" w:space="0" w:color="000000"/>
              <w:left w:val="single" w:sz="4" w:space="0" w:color="000000"/>
              <w:bottom w:val="single" w:sz="4" w:space="0" w:color="000000"/>
              <w:right w:val="single" w:sz="4" w:space="0" w:color="000000"/>
            </w:tcBorders>
          </w:tcPr>
          <w:p w14:paraId="1F9BC898" w14:textId="77777777" w:rsidR="009670D6" w:rsidRDefault="009670D6" w:rsidP="00444F1B">
            <w:pPr>
              <w:spacing w:line="259" w:lineRule="auto"/>
            </w:pPr>
            <w:r>
              <w:rPr>
                <w:b/>
              </w:rPr>
              <w:t xml:space="preserve">Name and contact details: </w:t>
            </w:r>
          </w:p>
        </w:tc>
      </w:tr>
      <w:tr w:rsidR="009670D6" w14:paraId="71029742"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4749F665" w14:textId="77777777" w:rsidR="009670D6" w:rsidRDefault="009670D6" w:rsidP="00444F1B">
            <w:pPr>
              <w:spacing w:line="259" w:lineRule="auto"/>
            </w:pPr>
            <w:r>
              <w:t xml:space="preserve">Designated Safeguarding Lead (DSL) </w:t>
            </w:r>
          </w:p>
        </w:tc>
        <w:tc>
          <w:tcPr>
            <w:tcW w:w="4983" w:type="dxa"/>
            <w:tcBorders>
              <w:top w:val="single" w:sz="4" w:space="0" w:color="000000"/>
              <w:left w:val="single" w:sz="4" w:space="0" w:color="000000"/>
              <w:bottom w:val="single" w:sz="4" w:space="0" w:color="000000"/>
              <w:right w:val="single" w:sz="4" w:space="0" w:color="000000"/>
            </w:tcBorders>
          </w:tcPr>
          <w:p w14:paraId="7B7E68FD" w14:textId="77777777" w:rsidR="009670D6" w:rsidRDefault="009670D6" w:rsidP="00444F1B">
            <w:pPr>
              <w:spacing w:line="259" w:lineRule="auto"/>
            </w:pPr>
            <w:r>
              <w:rPr>
                <w:sz w:val="22"/>
              </w:rPr>
              <w:t xml:space="preserve">Charys Rushbrook </w:t>
            </w:r>
          </w:p>
          <w:p w14:paraId="7CFE9DDB" w14:textId="03950658" w:rsidR="000B0E6B" w:rsidRPr="000B0E6B" w:rsidRDefault="00453A33" w:rsidP="00444F1B">
            <w:pPr>
              <w:spacing w:line="259" w:lineRule="auto"/>
              <w:rPr>
                <w:sz w:val="22"/>
              </w:rPr>
            </w:pPr>
            <w:r>
              <w:rPr>
                <w:sz w:val="22"/>
              </w:rPr>
              <w:t>c</w:t>
            </w:r>
            <w:r w:rsidR="009670D6">
              <w:rPr>
                <w:sz w:val="22"/>
              </w:rPr>
              <w:t>.rushbrook@dennington</w:t>
            </w:r>
            <w:r>
              <w:rPr>
                <w:sz w:val="22"/>
              </w:rPr>
              <w:t>primary</w:t>
            </w:r>
            <w:r w:rsidR="009670D6">
              <w:rPr>
                <w:sz w:val="22"/>
              </w:rPr>
              <w:t>.</w:t>
            </w:r>
            <w:r>
              <w:rPr>
                <w:sz w:val="22"/>
              </w:rPr>
              <w:t>org</w:t>
            </w:r>
            <w:r w:rsidR="009670D6">
              <w:rPr>
                <w:sz w:val="22"/>
              </w:rPr>
              <w:t xml:space="preserve">.uk </w:t>
            </w:r>
          </w:p>
          <w:p w14:paraId="6B6DDEA0" w14:textId="77777777" w:rsidR="009670D6" w:rsidRDefault="009670D6" w:rsidP="00444F1B">
            <w:pPr>
              <w:spacing w:line="259" w:lineRule="auto"/>
            </w:pPr>
            <w:r>
              <w:rPr>
                <w:sz w:val="22"/>
              </w:rPr>
              <w:t xml:space="preserve">01728 638206 </w:t>
            </w:r>
          </w:p>
        </w:tc>
      </w:tr>
      <w:tr w:rsidR="009670D6" w14:paraId="0FD8721C" w14:textId="77777777" w:rsidTr="00444F1B">
        <w:trPr>
          <w:trHeight w:val="769"/>
        </w:trPr>
        <w:tc>
          <w:tcPr>
            <w:tcW w:w="4981" w:type="dxa"/>
            <w:tcBorders>
              <w:top w:val="single" w:sz="4" w:space="0" w:color="000000"/>
              <w:left w:val="single" w:sz="4" w:space="0" w:color="000000"/>
              <w:bottom w:val="single" w:sz="4" w:space="0" w:color="000000"/>
              <w:right w:val="single" w:sz="4" w:space="0" w:color="000000"/>
            </w:tcBorders>
          </w:tcPr>
          <w:p w14:paraId="0B71B7FD" w14:textId="77777777" w:rsidR="009670D6" w:rsidRDefault="009670D6" w:rsidP="00444F1B">
            <w:pPr>
              <w:spacing w:line="259" w:lineRule="auto"/>
            </w:pPr>
            <w:r>
              <w:t xml:space="preserve">Alternate DSL(s) </w:t>
            </w:r>
          </w:p>
        </w:tc>
        <w:tc>
          <w:tcPr>
            <w:tcW w:w="4983" w:type="dxa"/>
            <w:tcBorders>
              <w:top w:val="single" w:sz="4" w:space="0" w:color="000000"/>
              <w:left w:val="single" w:sz="4" w:space="0" w:color="000000"/>
              <w:bottom w:val="single" w:sz="4" w:space="0" w:color="000000"/>
              <w:right w:val="single" w:sz="4" w:space="0" w:color="000000"/>
            </w:tcBorders>
          </w:tcPr>
          <w:p w14:paraId="24AC25E0" w14:textId="77777777" w:rsidR="009670D6" w:rsidRDefault="009670D6" w:rsidP="00444F1B">
            <w:pPr>
              <w:spacing w:line="259" w:lineRule="auto"/>
            </w:pPr>
            <w:r>
              <w:rPr>
                <w:sz w:val="22"/>
              </w:rPr>
              <w:t xml:space="preserve">Jenny Turner </w:t>
            </w:r>
          </w:p>
          <w:p w14:paraId="7B35C85B" w14:textId="5C7F5913" w:rsidR="009670D6" w:rsidRDefault="009670D6" w:rsidP="00444F1B">
            <w:pPr>
              <w:spacing w:line="259" w:lineRule="auto"/>
            </w:pPr>
            <w:r>
              <w:rPr>
                <w:color w:val="0000FF"/>
                <w:sz w:val="22"/>
                <w:u w:val="single" w:color="0000FF"/>
              </w:rPr>
              <w:t>j.turner@dennington</w:t>
            </w:r>
            <w:r w:rsidR="00E76D67">
              <w:rPr>
                <w:color w:val="0000FF"/>
                <w:sz w:val="22"/>
                <w:u w:val="single" w:color="0000FF"/>
              </w:rPr>
              <w:t>primary</w:t>
            </w:r>
            <w:r>
              <w:rPr>
                <w:color w:val="0000FF"/>
                <w:sz w:val="22"/>
                <w:u w:val="single" w:color="0000FF"/>
              </w:rPr>
              <w:t>.</w:t>
            </w:r>
            <w:r w:rsidR="00E76D67">
              <w:rPr>
                <w:color w:val="0000FF"/>
                <w:sz w:val="22"/>
                <w:u w:val="single" w:color="0000FF"/>
              </w:rPr>
              <w:t>org</w:t>
            </w:r>
            <w:r>
              <w:rPr>
                <w:color w:val="0000FF"/>
                <w:sz w:val="22"/>
                <w:u w:val="single" w:color="0000FF"/>
              </w:rPr>
              <w:t>.uk</w:t>
            </w:r>
            <w:r>
              <w:rPr>
                <w:sz w:val="22"/>
              </w:rPr>
              <w:t xml:space="preserve">  </w:t>
            </w:r>
          </w:p>
          <w:p w14:paraId="59543DEC" w14:textId="77777777" w:rsidR="009670D6" w:rsidRDefault="009670D6" w:rsidP="00444F1B">
            <w:pPr>
              <w:spacing w:line="259" w:lineRule="auto"/>
            </w:pPr>
            <w:r>
              <w:rPr>
                <w:sz w:val="22"/>
              </w:rPr>
              <w:t xml:space="preserve">01728 638206 </w:t>
            </w:r>
          </w:p>
        </w:tc>
      </w:tr>
      <w:tr w:rsidR="009670D6" w14:paraId="31C445FF" w14:textId="77777777" w:rsidTr="00444F1B">
        <w:trPr>
          <w:trHeight w:val="516"/>
        </w:trPr>
        <w:tc>
          <w:tcPr>
            <w:tcW w:w="4981" w:type="dxa"/>
            <w:tcBorders>
              <w:top w:val="single" w:sz="4" w:space="0" w:color="000000"/>
              <w:left w:val="single" w:sz="4" w:space="0" w:color="000000"/>
              <w:bottom w:val="single" w:sz="4" w:space="0" w:color="000000"/>
              <w:right w:val="single" w:sz="4" w:space="0" w:color="000000"/>
            </w:tcBorders>
          </w:tcPr>
          <w:p w14:paraId="7D9E5ACF" w14:textId="77777777" w:rsidR="009670D6" w:rsidRDefault="009670D6" w:rsidP="00444F1B">
            <w:pPr>
              <w:spacing w:line="259" w:lineRule="auto"/>
            </w:pPr>
            <w:r>
              <w:t xml:space="preserve">Named safeguarding governor </w:t>
            </w:r>
          </w:p>
        </w:tc>
        <w:tc>
          <w:tcPr>
            <w:tcW w:w="4983" w:type="dxa"/>
            <w:tcBorders>
              <w:top w:val="single" w:sz="4" w:space="0" w:color="000000"/>
              <w:left w:val="single" w:sz="4" w:space="0" w:color="000000"/>
              <w:bottom w:val="single" w:sz="4" w:space="0" w:color="000000"/>
              <w:right w:val="single" w:sz="4" w:space="0" w:color="000000"/>
            </w:tcBorders>
          </w:tcPr>
          <w:p w14:paraId="0FE93CC8" w14:textId="77777777" w:rsidR="001E44C8" w:rsidRDefault="009670D6" w:rsidP="00444F1B">
            <w:pPr>
              <w:spacing w:line="259" w:lineRule="auto"/>
              <w:ind w:right="2495"/>
              <w:rPr>
                <w:sz w:val="22"/>
              </w:rPr>
            </w:pPr>
            <w:r>
              <w:rPr>
                <w:sz w:val="22"/>
              </w:rPr>
              <w:t xml:space="preserve">Anne Lawrence  </w:t>
            </w:r>
          </w:p>
          <w:p w14:paraId="3F0EB1B5" w14:textId="767C0C1A" w:rsidR="009670D6" w:rsidRDefault="009670D6" w:rsidP="00444F1B">
            <w:pPr>
              <w:spacing w:line="259" w:lineRule="auto"/>
              <w:ind w:right="2495"/>
            </w:pPr>
            <w:r>
              <w:rPr>
                <w:sz w:val="22"/>
              </w:rPr>
              <w:t xml:space="preserve">01728 638206 </w:t>
            </w:r>
          </w:p>
        </w:tc>
      </w:tr>
      <w:tr w:rsidR="009670D6" w14:paraId="6406EF79" w14:textId="77777777" w:rsidTr="001E44C8">
        <w:trPr>
          <w:trHeight w:val="654"/>
        </w:trPr>
        <w:tc>
          <w:tcPr>
            <w:tcW w:w="4981" w:type="dxa"/>
            <w:tcBorders>
              <w:top w:val="single" w:sz="4" w:space="0" w:color="000000"/>
              <w:left w:val="single" w:sz="4" w:space="0" w:color="000000"/>
              <w:bottom w:val="single" w:sz="4" w:space="0" w:color="000000"/>
              <w:right w:val="single" w:sz="4" w:space="0" w:color="000000"/>
            </w:tcBorders>
          </w:tcPr>
          <w:p w14:paraId="51BE07ED" w14:textId="77777777" w:rsidR="009670D6" w:rsidRDefault="009670D6" w:rsidP="00444F1B">
            <w:pPr>
              <w:spacing w:line="259" w:lineRule="auto"/>
            </w:pPr>
            <w:r>
              <w:t xml:space="preserve">Chair of Governors </w:t>
            </w:r>
          </w:p>
        </w:tc>
        <w:tc>
          <w:tcPr>
            <w:tcW w:w="4983" w:type="dxa"/>
            <w:tcBorders>
              <w:top w:val="single" w:sz="4" w:space="0" w:color="000000"/>
              <w:left w:val="single" w:sz="4" w:space="0" w:color="000000"/>
              <w:bottom w:val="single" w:sz="4" w:space="0" w:color="000000"/>
              <w:right w:val="single" w:sz="4" w:space="0" w:color="000000"/>
            </w:tcBorders>
          </w:tcPr>
          <w:p w14:paraId="5B0EDAF2" w14:textId="3B624808" w:rsidR="009670D6" w:rsidRDefault="009670D6" w:rsidP="00444F1B">
            <w:pPr>
              <w:spacing w:line="259" w:lineRule="auto"/>
            </w:pPr>
            <w:r>
              <w:rPr>
                <w:sz w:val="22"/>
              </w:rPr>
              <w:t xml:space="preserve">Kate Fell  </w:t>
            </w:r>
          </w:p>
          <w:p w14:paraId="63F25DD7" w14:textId="77777777" w:rsidR="009670D6" w:rsidRDefault="009670D6" w:rsidP="00444F1B">
            <w:pPr>
              <w:spacing w:line="259" w:lineRule="auto"/>
            </w:pPr>
            <w:r>
              <w:rPr>
                <w:sz w:val="22"/>
              </w:rPr>
              <w:t xml:space="preserve">01728 638206 </w:t>
            </w:r>
          </w:p>
        </w:tc>
      </w:tr>
      <w:tr w:rsidR="009670D6" w14:paraId="2B6DCF3F" w14:textId="77777777" w:rsidTr="001E44C8">
        <w:trPr>
          <w:trHeight w:val="692"/>
        </w:trPr>
        <w:tc>
          <w:tcPr>
            <w:tcW w:w="4981" w:type="dxa"/>
            <w:tcBorders>
              <w:top w:val="single" w:sz="4" w:space="0" w:color="000000"/>
              <w:left w:val="single" w:sz="4" w:space="0" w:color="000000"/>
              <w:bottom w:val="single" w:sz="4" w:space="0" w:color="000000"/>
              <w:right w:val="single" w:sz="4" w:space="0" w:color="000000"/>
            </w:tcBorders>
          </w:tcPr>
          <w:p w14:paraId="791DE426" w14:textId="77777777" w:rsidR="009670D6" w:rsidRDefault="009670D6" w:rsidP="00444F1B">
            <w:pPr>
              <w:spacing w:line="259" w:lineRule="auto"/>
            </w:pPr>
            <w:r>
              <w:t xml:space="preserve">School online safety Lead </w:t>
            </w:r>
          </w:p>
        </w:tc>
        <w:tc>
          <w:tcPr>
            <w:tcW w:w="4983" w:type="dxa"/>
            <w:tcBorders>
              <w:top w:val="single" w:sz="4" w:space="0" w:color="000000"/>
              <w:left w:val="single" w:sz="4" w:space="0" w:color="000000"/>
              <w:bottom w:val="single" w:sz="4" w:space="0" w:color="000000"/>
              <w:right w:val="single" w:sz="4" w:space="0" w:color="000000"/>
            </w:tcBorders>
          </w:tcPr>
          <w:p w14:paraId="010783D9" w14:textId="77777777" w:rsidR="001E44C8" w:rsidRDefault="009670D6" w:rsidP="00444F1B">
            <w:pPr>
              <w:spacing w:after="2" w:line="238" w:lineRule="auto"/>
              <w:rPr>
                <w:sz w:val="22"/>
              </w:rPr>
            </w:pPr>
            <w:r>
              <w:rPr>
                <w:sz w:val="22"/>
              </w:rPr>
              <w:t xml:space="preserve">Paul Parslow-Williams </w:t>
            </w:r>
          </w:p>
          <w:p w14:paraId="0AC674ED" w14:textId="053FF0DA" w:rsidR="009670D6" w:rsidRDefault="009670D6" w:rsidP="00444F1B">
            <w:pPr>
              <w:spacing w:after="2" w:line="238" w:lineRule="auto"/>
            </w:pPr>
            <w:r>
              <w:rPr>
                <w:sz w:val="22"/>
              </w:rPr>
              <w:t xml:space="preserve">paul.williams@asst.org.uk  </w:t>
            </w:r>
          </w:p>
          <w:p w14:paraId="7A8069F5" w14:textId="77777777" w:rsidR="009670D6" w:rsidRDefault="009670D6" w:rsidP="00444F1B">
            <w:pPr>
              <w:spacing w:line="259" w:lineRule="auto"/>
            </w:pPr>
            <w:r>
              <w:rPr>
                <w:sz w:val="22"/>
              </w:rPr>
              <w:t xml:space="preserve">01728 638206 </w:t>
            </w:r>
          </w:p>
        </w:tc>
      </w:tr>
      <w:tr w:rsidR="009670D6" w14:paraId="00F43600" w14:textId="77777777" w:rsidTr="00444F1B">
        <w:trPr>
          <w:trHeight w:val="771"/>
        </w:trPr>
        <w:tc>
          <w:tcPr>
            <w:tcW w:w="4981" w:type="dxa"/>
            <w:tcBorders>
              <w:top w:val="single" w:sz="4" w:space="0" w:color="000000"/>
              <w:left w:val="single" w:sz="4" w:space="0" w:color="000000"/>
              <w:bottom w:val="single" w:sz="4" w:space="0" w:color="000000"/>
              <w:right w:val="single" w:sz="4" w:space="0" w:color="000000"/>
            </w:tcBorders>
          </w:tcPr>
          <w:p w14:paraId="2EB46573" w14:textId="77777777" w:rsidR="009670D6" w:rsidRDefault="009670D6" w:rsidP="00444F1B">
            <w:pPr>
              <w:spacing w:line="259" w:lineRule="auto"/>
            </w:pPr>
            <w:r>
              <w:t xml:space="preserve">Designated teacher for Children in Care and children previously in care (CiC) </w:t>
            </w:r>
          </w:p>
        </w:tc>
        <w:tc>
          <w:tcPr>
            <w:tcW w:w="4983" w:type="dxa"/>
            <w:tcBorders>
              <w:top w:val="single" w:sz="4" w:space="0" w:color="000000"/>
              <w:left w:val="single" w:sz="4" w:space="0" w:color="000000"/>
              <w:bottom w:val="single" w:sz="4" w:space="0" w:color="000000"/>
              <w:right w:val="single" w:sz="4" w:space="0" w:color="000000"/>
            </w:tcBorders>
          </w:tcPr>
          <w:p w14:paraId="59A4C424" w14:textId="77777777" w:rsidR="009670D6" w:rsidRDefault="009670D6" w:rsidP="00444F1B">
            <w:pPr>
              <w:spacing w:line="259" w:lineRule="auto"/>
              <w:rPr>
                <w:sz w:val="22"/>
              </w:rPr>
            </w:pPr>
            <w:r>
              <w:rPr>
                <w:sz w:val="22"/>
              </w:rPr>
              <w:t xml:space="preserve">Charys Rushbrook </w:t>
            </w:r>
          </w:p>
          <w:p w14:paraId="10D6DC56" w14:textId="12EE4CBB" w:rsidR="00F62BA9" w:rsidRPr="00F62BA9" w:rsidRDefault="00F62BA9" w:rsidP="00444F1B">
            <w:pPr>
              <w:spacing w:line="259" w:lineRule="auto"/>
              <w:rPr>
                <w:sz w:val="22"/>
              </w:rPr>
            </w:pPr>
            <w:r>
              <w:rPr>
                <w:sz w:val="22"/>
              </w:rPr>
              <w:t xml:space="preserve">c.rushbrook@denningtonprimary.org.uk </w:t>
            </w:r>
          </w:p>
          <w:p w14:paraId="6DA57E89" w14:textId="77777777" w:rsidR="009670D6" w:rsidRDefault="009670D6" w:rsidP="00444F1B">
            <w:pPr>
              <w:spacing w:line="259" w:lineRule="auto"/>
            </w:pPr>
            <w:r>
              <w:rPr>
                <w:sz w:val="22"/>
              </w:rPr>
              <w:t xml:space="preserve">01728 638206 </w:t>
            </w:r>
          </w:p>
        </w:tc>
      </w:tr>
    </w:tbl>
    <w:p w14:paraId="33C84497" w14:textId="77777777" w:rsidR="009670D6" w:rsidRDefault="009670D6" w:rsidP="009670D6">
      <w:pPr>
        <w:spacing w:line="259" w:lineRule="auto"/>
        <w:jc w:val="both"/>
      </w:pPr>
      <w:r>
        <w:t xml:space="preserve"> </w:t>
      </w:r>
    </w:p>
    <w:p w14:paraId="24FC1D3D"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981"/>
        <w:gridCol w:w="4983"/>
      </w:tblGrid>
      <w:tr w:rsidR="009670D6" w14:paraId="070EB417" w14:textId="77777777" w:rsidTr="00444F1B">
        <w:trPr>
          <w:trHeight w:val="286"/>
        </w:trPr>
        <w:tc>
          <w:tcPr>
            <w:tcW w:w="4981" w:type="dxa"/>
            <w:tcBorders>
              <w:top w:val="single" w:sz="4" w:space="0" w:color="000000"/>
              <w:left w:val="single" w:sz="4" w:space="0" w:color="000000"/>
              <w:bottom w:val="single" w:sz="4" w:space="0" w:color="000000"/>
              <w:right w:val="nil"/>
            </w:tcBorders>
            <w:shd w:val="clear" w:color="auto" w:fill="FFFFFF" w:themeFill="background1"/>
          </w:tcPr>
          <w:p w14:paraId="76FA7DF8" w14:textId="77777777" w:rsidR="009670D6" w:rsidRDefault="009670D6" w:rsidP="00444F1B">
            <w:pPr>
              <w:spacing w:line="259" w:lineRule="auto"/>
            </w:pPr>
            <w:r>
              <w:rPr>
                <w:b/>
              </w:rPr>
              <w:t xml:space="preserve">Fressingfield Primary </w:t>
            </w:r>
          </w:p>
        </w:tc>
        <w:tc>
          <w:tcPr>
            <w:tcW w:w="4983" w:type="dxa"/>
            <w:tcBorders>
              <w:top w:val="single" w:sz="4" w:space="0" w:color="000000"/>
              <w:left w:val="nil"/>
              <w:bottom w:val="single" w:sz="4" w:space="0" w:color="000000"/>
              <w:right w:val="single" w:sz="4" w:space="0" w:color="000000"/>
            </w:tcBorders>
            <w:shd w:val="clear" w:color="auto" w:fill="FFFFFF" w:themeFill="background1"/>
          </w:tcPr>
          <w:p w14:paraId="02BF7C42" w14:textId="77777777" w:rsidR="009670D6" w:rsidRDefault="009670D6" w:rsidP="00444F1B">
            <w:pPr>
              <w:spacing w:after="160" w:line="259" w:lineRule="auto"/>
            </w:pPr>
          </w:p>
        </w:tc>
      </w:tr>
      <w:tr w:rsidR="009670D6" w14:paraId="7164B62A" w14:textId="77777777" w:rsidTr="00444F1B">
        <w:trPr>
          <w:trHeight w:val="406"/>
        </w:trPr>
        <w:tc>
          <w:tcPr>
            <w:tcW w:w="4981" w:type="dxa"/>
            <w:tcBorders>
              <w:top w:val="single" w:sz="4" w:space="0" w:color="000000"/>
              <w:left w:val="single" w:sz="4" w:space="0" w:color="000000"/>
              <w:bottom w:val="single" w:sz="4" w:space="0" w:color="000000"/>
              <w:right w:val="single" w:sz="4" w:space="0" w:color="000000"/>
            </w:tcBorders>
          </w:tcPr>
          <w:p w14:paraId="5A1F8E1A" w14:textId="77777777" w:rsidR="009670D6" w:rsidRDefault="009670D6" w:rsidP="00444F1B">
            <w:pPr>
              <w:spacing w:line="259" w:lineRule="auto"/>
            </w:pPr>
            <w:r>
              <w:rPr>
                <w:b/>
              </w:rPr>
              <w:t xml:space="preserve">Role: </w:t>
            </w:r>
          </w:p>
        </w:tc>
        <w:tc>
          <w:tcPr>
            <w:tcW w:w="4983" w:type="dxa"/>
            <w:tcBorders>
              <w:top w:val="single" w:sz="4" w:space="0" w:color="000000"/>
              <w:left w:val="single" w:sz="4" w:space="0" w:color="000000"/>
              <w:bottom w:val="single" w:sz="4" w:space="0" w:color="000000"/>
              <w:right w:val="single" w:sz="4" w:space="0" w:color="000000"/>
            </w:tcBorders>
          </w:tcPr>
          <w:p w14:paraId="079B71AD" w14:textId="77777777" w:rsidR="009670D6" w:rsidRDefault="009670D6" w:rsidP="00444F1B">
            <w:pPr>
              <w:spacing w:line="259" w:lineRule="auto"/>
            </w:pPr>
            <w:r>
              <w:rPr>
                <w:b/>
              </w:rPr>
              <w:t xml:space="preserve">Name and contact details: </w:t>
            </w:r>
          </w:p>
        </w:tc>
      </w:tr>
      <w:tr w:rsidR="009670D6" w14:paraId="076BF5A0"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3FAD4B90" w14:textId="77777777" w:rsidR="009670D6" w:rsidRDefault="009670D6" w:rsidP="00444F1B">
            <w:pPr>
              <w:spacing w:line="259" w:lineRule="auto"/>
            </w:pPr>
            <w:r>
              <w:t xml:space="preserve">Designated Safeguarding Lead (DSL) </w:t>
            </w:r>
          </w:p>
        </w:tc>
        <w:tc>
          <w:tcPr>
            <w:tcW w:w="4983" w:type="dxa"/>
            <w:tcBorders>
              <w:top w:val="single" w:sz="4" w:space="0" w:color="000000"/>
              <w:left w:val="single" w:sz="4" w:space="0" w:color="000000"/>
              <w:bottom w:val="single" w:sz="4" w:space="0" w:color="000000"/>
              <w:right w:val="single" w:sz="4" w:space="0" w:color="000000"/>
            </w:tcBorders>
          </w:tcPr>
          <w:p w14:paraId="7638B923" w14:textId="77777777" w:rsidR="009670D6" w:rsidRDefault="009670D6" w:rsidP="00444F1B">
            <w:pPr>
              <w:spacing w:line="259" w:lineRule="auto"/>
            </w:pPr>
            <w:r>
              <w:rPr>
                <w:sz w:val="22"/>
              </w:rPr>
              <w:t xml:space="preserve">Mark Taylor  </w:t>
            </w:r>
          </w:p>
          <w:p w14:paraId="79236E25" w14:textId="77777777" w:rsidR="009670D6" w:rsidRDefault="009670D6" w:rsidP="00444F1B">
            <w:pPr>
              <w:spacing w:line="259" w:lineRule="auto"/>
            </w:pPr>
            <w:r>
              <w:rPr>
                <w:color w:val="0000FF"/>
                <w:sz w:val="22"/>
                <w:u w:val="single" w:color="0000FF"/>
              </w:rPr>
              <w:t>m.taylor@asst.org.uk</w:t>
            </w:r>
            <w:r>
              <w:rPr>
                <w:sz w:val="22"/>
              </w:rPr>
              <w:t xml:space="preserve">  </w:t>
            </w:r>
          </w:p>
          <w:p w14:paraId="5F457A26" w14:textId="77777777" w:rsidR="009670D6" w:rsidRDefault="009670D6" w:rsidP="00444F1B">
            <w:pPr>
              <w:spacing w:line="259" w:lineRule="auto"/>
            </w:pPr>
            <w:r>
              <w:rPr>
                <w:sz w:val="22"/>
              </w:rPr>
              <w:t xml:space="preserve">01473 737347 </w:t>
            </w:r>
          </w:p>
        </w:tc>
      </w:tr>
      <w:tr w:rsidR="009670D6" w14:paraId="7DF6F4D1"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53BAAB3A" w14:textId="77777777" w:rsidR="009670D6" w:rsidRDefault="009670D6" w:rsidP="00444F1B">
            <w:pPr>
              <w:spacing w:line="259" w:lineRule="auto"/>
            </w:pPr>
            <w:r>
              <w:t xml:space="preserve">Alternate DSL(s) </w:t>
            </w:r>
          </w:p>
        </w:tc>
        <w:tc>
          <w:tcPr>
            <w:tcW w:w="4983" w:type="dxa"/>
            <w:tcBorders>
              <w:top w:val="single" w:sz="4" w:space="0" w:color="000000"/>
              <w:left w:val="single" w:sz="4" w:space="0" w:color="000000"/>
              <w:bottom w:val="single" w:sz="4" w:space="0" w:color="000000"/>
              <w:right w:val="single" w:sz="4" w:space="0" w:color="000000"/>
            </w:tcBorders>
          </w:tcPr>
          <w:p w14:paraId="3B47C170" w14:textId="77777777" w:rsidR="009670D6" w:rsidRDefault="009670D6" w:rsidP="00444F1B">
            <w:pPr>
              <w:spacing w:line="259" w:lineRule="auto"/>
            </w:pPr>
            <w:r>
              <w:rPr>
                <w:sz w:val="22"/>
              </w:rPr>
              <w:t xml:space="preserve">Jeremy Leicester </w:t>
            </w:r>
          </w:p>
          <w:p w14:paraId="4AD4B8B5" w14:textId="77777777" w:rsidR="009670D6" w:rsidRDefault="009670D6" w:rsidP="00444F1B">
            <w:pPr>
              <w:spacing w:line="259" w:lineRule="auto"/>
            </w:pPr>
            <w:r>
              <w:rPr>
                <w:color w:val="0000FF"/>
                <w:sz w:val="22"/>
                <w:u w:val="single" w:color="0000FF"/>
              </w:rPr>
              <w:t>J.Leicester@fressingfieldprimary.org.uk</w:t>
            </w:r>
            <w:r>
              <w:rPr>
                <w:sz w:val="22"/>
              </w:rPr>
              <w:t xml:space="preserve">  </w:t>
            </w:r>
          </w:p>
          <w:p w14:paraId="5DBEDB7B" w14:textId="77777777" w:rsidR="009670D6" w:rsidRDefault="009670D6" w:rsidP="00444F1B">
            <w:pPr>
              <w:spacing w:line="259" w:lineRule="auto"/>
            </w:pPr>
            <w:r>
              <w:rPr>
                <w:sz w:val="22"/>
              </w:rPr>
              <w:t xml:space="preserve">01379 586393 </w:t>
            </w:r>
          </w:p>
        </w:tc>
      </w:tr>
      <w:tr w:rsidR="009670D6" w14:paraId="19408844" w14:textId="77777777" w:rsidTr="00444F1B">
        <w:trPr>
          <w:trHeight w:val="516"/>
        </w:trPr>
        <w:tc>
          <w:tcPr>
            <w:tcW w:w="4981" w:type="dxa"/>
            <w:tcBorders>
              <w:top w:val="single" w:sz="4" w:space="0" w:color="000000"/>
              <w:left w:val="single" w:sz="4" w:space="0" w:color="000000"/>
              <w:bottom w:val="single" w:sz="4" w:space="0" w:color="000000"/>
              <w:right w:val="single" w:sz="4" w:space="0" w:color="000000"/>
            </w:tcBorders>
          </w:tcPr>
          <w:p w14:paraId="061AEECA" w14:textId="77777777" w:rsidR="009670D6" w:rsidRDefault="009670D6" w:rsidP="00444F1B">
            <w:pPr>
              <w:spacing w:line="259" w:lineRule="auto"/>
            </w:pPr>
            <w:r>
              <w:t xml:space="preserve">Named safeguarding governor </w:t>
            </w:r>
          </w:p>
        </w:tc>
        <w:tc>
          <w:tcPr>
            <w:tcW w:w="4983" w:type="dxa"/>
            <w:tcBorders>
              <w:top w:val="single" w:sz="4" w:space="0" w:color="000000"/>
              <w:left w:val="single" w:sz="4" w:space="0" w:color="000000"/>
              <w:bottom w:val="single" w:sz="4" w:space="0" w:color="000000"/>
              <w:right w:val="single" w:sz="4" w:space="0" w:color="000000"/>
            </w:tcBorders>
          </w:tcPr>
          <w:p w14:paraId="52476E68" w14:textId="77777777" w:rsidR="009670D6" w:rsidRDefault="009670D6" w:rsidP="00444F1B">
            <w:pPr>
              <w:spacing w:line="259" w:lineRule="auto"/>
            </w:pPr>
            <w:r>
              <w:rPr>
                <w:sz w:val="22"/>
              </w:rPr>
              <w:t xml:space="preserve">Prue Rush  </w:t>
            </w:r>
          </w:p>
          <w:p w14:paraId="1963805F" w14:textId="77777777" w:rsidR="009670D6" w:rsidRDefault="009670D6" w:rsidP="00444F1B">
            <w:pPr>
              <w:spacing w:line="259" w:lineRule="auto"/>
            </w:pPr>
            <w:r>
              <w:rPr>
                <w:sz w:val="22"/>
              </w:rPr>
              <w:t xml:space="preserve">01379 586393 </w:t>
            </w:r>
          </w:p>
        </w:tc>
      </w:tr>
      <w:tr w:rsidR="009670D6" w14:paraId="0209953E" w14:textId="77777777" w:rsidTr="00444F1B">
        <w:trPr>
          <w:trHeight w:val="517"/>
        </w:trPr>
        <w:tc>
          <w:tcPr>
            <w:tcW w:w="4981" w:type="dxa"/>
            <w:tcBorders>
              <w:top w:val="single" w:sz="4" w:space="0" w:color="000000"/>
              <w:left w:val="single" w:sz="4" w:space="0" w:color="000000"/>
              <w:bottom w:val="single" w:sz="4" w:space="0" w:color="000000"/>
              <w:right w:val="single" w:sz="4" w:space="0" w:color="000000"/>
            </w:tcBorders>
          </w:tcPr>
          <w:p w14:paraId="5BB864AE" w14:textId="77777777" w:rsidR="009670D6" w:rsidRDefault="009670D6" w:rsidP="00444F1B">
            <w:pPr>
              <w:spacing w:line="259" w:lineRule="auto"/>
            </w:pPr>
            <w:r>
              <w:t xml:space="preserve">Chair of Governors </w:t>
            </w:r>
          </w:p>
        </w:tc>
        <w:tc>
          <w:tcPr>
            <w:tcW w:w="4983" w:type="dxa"/>
            <w:tcBorders>
              <w:top w:val="single" w:sz="4" w:space="0" w:color="000000"/>
              <w:left w:val="single" w:sz="4" w:space="0" w:color="000000"/>
              <w:bottom w:val="single" w:sz="4" w:space="0" w:color="000000"/>
              <w:right w:val="single" w:sz="4" w:space="0" w:color="000000"/>
            </w:tcBorders>
          </w:tcPr>
          <w:p w14:paraId="2074B9DA" w14:textId="77777777" w:rsidR="001E44C8" w:rsidRDefault="009670D6" w:rsidP="00444F1B">
            <w:pPr>
              <w:spacing w:line="259" w:lineRule="auto"/>
              <w:ind w:right="2724"/>
              <w:rPr>
                <w:sz w:val="22"/>
              </w:rPr>
            </w:pPr>
            <w:r>
              <w:rPr>
                <w:sz w:val="22"/>
              </w:rPr>
              <w:t xml:space="preserve">Judith Mobbs  </w:t>
            </w:r>
          </w:p>
          <w:p w14:paraId="4BFB4818" w14:textId="19C472CC" w:rsidR="009670D6" w:rsidRDefault="009670D6" w:rsidP="00444F1B">
            <w:pPr>
              <w:spacing w:line="259" w:lineRule="auto"/>
              <w:ind w:right="2724"/>
            </w:pPr>
            <w:r>
              <w:rPr>
                <w:sz w:val="22"/>
              </w:rPr>
              <w:t xml:space="preserve">01379 586393 </w:t>
            </w:r>
          </w:p>
        </w:tc>
      </w:tr>
      <w:tr w:rsidR="009670D6" w14:paraId="54077D77" w14:textId="77777777" w:rsidTr="00444F1B">
        <w:trPr>
          <w:trHeight w:val="768"/>
        </w:trPr>
        <w:tc>
          <w:tcPr>
            <w:tcW w:w="4981" w:type="dxa"/>
            <w:tcBorders>
              <w:top w:val="single" w:sz="4" w:space="0" w:color="000000"/>
              <w:left w:val="single" w:sz="4" w:space="0" w:color="000000"/>
              <w:bottom w:val="single" w:sz="4" w:space="0" w:color="000000"/>
              <w:right w:val="single" w:sz="4" w:space="0" w:color="000000"/>
            </w:tcBorders>
          </w:tcPr>
          <w:p w14:paraId="44AF1ACE" w14:textId="77777777" w:rsidR="009670D6" w:rsidRDefault="009670D6" w:rsidP="00444F1B">
            <w:pPr>
              <w:spacing w:line="259" w:lineRule="auto"/>
            </w:pPr>
            <w:r>
              <w:t xml:space="preserve">School online safety Lead </w:t>
            </w:r>
          </w:p>
        </w:tc>
        <w:tc>
          <w:tcPr>
            <w:tcW w:w="4983" w:type="dxa"/>
            <w:tcBorders>
              <w:top w:val="single" w:sz="4" w:space="0" w:color="000000"/>
              <w:left w:val="single" w:sz="4" w:space="0" w:color="000000"/>
              <w:bottom w:val="single" w:sz="4" w:space="0" w:color="000000"/>
              <w:right w:val="single" w:sz="4" w:space="0" w:color="000000"/>
            </w:tcBorders>
          </w:tcPr>
          <w:p w14:paraId="0CA41BEB" w14:textId="77777777" w:rsidR="009670D6" w:rsidRDefault="009670D6" w:rsidP="00444F1B">
            <w:pPr>
              <w:spacing w:line="259" w:lineRule="auto"/>
            </w:pPr>
            <w:r>
              <w:rPr>
                <w:sz w:val="22"/>
              </w:rPr>
              <w:t xml:space="preserve">Mark Taylor  </w:t>
            </w:r>
          </w:p>
          <w:p w14:paraId="0ECFD101" w14:textId="77777777" w:rsidR="009670D6" w:rsidRDefault="009670D6" w:rsidP="00444F1B">
            <w:pPr>
              <w:spacing w:line="259" w:lineRule="auto"/>
            </w:pPr>
            <w:r>
              <w:rPr>
                <w:sz w:val="22"/>
              </w:rPr>
              <w:t xml:space="preserve">m.taylor@asst.org.uk  </w:t>
            </w:r>
          </w:p>
          <w:p w14:paraId="5591C38B" w14:textId="77777777" w:rsidR="009670D6" w:rsidRDefault="009670D6" w:rsidP="00444F1B">
            <w:pPr>
              <w:spacing w:line="259" w:lineRule="auto"/>
            </w:pPr>
            <w:r>
              <w:rPr>
                <w:sz w:val="22"/>
              </w:rPr>
              <w:t xml:space="preserve">01473 737347 </w:t>
            </w:r>
          </w:p>
        </w:tc>
      </w:tr>
      <w:tr w:rsidR="009670D6" w14:paraId="72C01C98" w14:textId="77777777" w:rsidTr="00444F1B">
        <w:trPr>
          <w:trHeight w:val="770"/>
        </w:trPr>
        <w:tc>
          <w:tcPr>
            <w:tcW w:w="4981" w:type="dxa"/>
            <w:tcBorders>
              <w:top w:val="single" w:sz="4" w:space="0" w:color="000000"/>
              <w:left w:val="single" w:sz="4" w:space="0" w:color="000000"/>
              <w:bottom w:val="single" w:sz="4" w:space="0" w:color="000000"/>
              <w:right w:val="single" w:sz="4" w:space="0" w:color="000000"/>
            </w:tcBorders>
          </w:tcPr>
          <w:p w14:paraId="3E65337E" w14:textId="77777777" w:rsidR="009670D6" w:rsidRDefault="009670D6" w:rsidP="00444F1B">
            <w:pPr>
              <w:spacing w:line="259" w:lineRule="auto"/>
            </w:pPr>
            <w:r>
              <w:t xml:space="preserve">Designated teacher for Children in Care and children previously in care (CiC) </w:t>
            </w:r>
          </w:p>
        </w:tc>
        <w:tc>
          <w:tcPr>
            <w:tcW w:w="4983" w:type="dxa"/>
            <w:tcBorders>
              <w:top w:val="single" w:sz="4" w:space="0" w:color="000000"/>
              <w:left w:val="single" w:sz="4" w:space="0" w:color="000000"/>
              <w:bottom w:val="single" w:sz="4" w:space="0" w:color="000000"/>
              <w:right w:val="single" w:sz="4" w:space="0" w:color="000000"/>
            </w:tcBorders>
          </w:tcPr>
          <w:p w14:paraId="4B754CE1" w14:textId="77777777" w:rsidR="009670D6" w:rsidRDefault="009670D6" w:rsidP="00444F1B">
            <w:pPr>
              <w:spacing w:line="259" w:lineRule="auto"/>
            </w:pPr>
            <w:r>
              <w:rPr>
                <w:sz w:val="22"/>
              </w:rPr>
              <w:t xml:space="preserve">Mark Taylor  </w:t>
            </w:r>
          </w:p>
          <w:p w14:paraId="6E1320FD" w14:textId="77777777" w:rsidR="009670D6" w:rsidRDefault="009670D6" w:rsidP="00444F1B">
            <w:pPr>
              <w:spacing w:line="259" w:lineRule="auto"/>
            </w:pPr>
            <w:r>
              <w:rPr>
                <w:sz w:val="22"/>
              </w:rPr>
              <w:t xml:space="preserve">m.taylor@asst.org.uk  </w:t>
            </w:r>
          </w:p>
          <w:p w14:paraId="6EE56E29" w14:textId="77777777" w:rsidR="009670D6" w:rsidRDefault="009670D6" w:rsidP="00444F1B">
            <w:pPr>
              <w:spacing w:line="259" w:lineRule="auto"/>
            </w:pPr>
            <w:r>
              <w:rPr>
                <w:sz w:val="22"/>
              </w:rPr>
              <w:t xml:space="preserve">01473 737347 </w:t>
            </w:r>
          </w:p>
        </w:tc>
      </w:tr>
    </w:tbl>
    <w:p w14:paraId="4F15DD3E"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923"/>
        <w:gridCol w:w="5041"/>
      </w:tblGrid>
      <w:tr w:rsidR="009670D6" w14:paraId="57D50A95" w14:textId="77777777" w:rsidTr="001E44C8">
        <w:trPr>
          <w:trHeight w:val="286"/>
        </w:trPr>
        <w:tc>
          <w:tcPr>
            <w:tcW w:w="4923" w:type="dxa"/>
            <w:tcBorders>
              <w:top w:val="single" w:sz="4" w:space="0" w:color="000000"/>
              <w:left w:val="single" w:sz="4" w:space="0" w:color="000000"/>
              <w:bottom w:val="single" w:sz="4" w:space="0" w:color="000000"/>
              <w:right w:val="nil"/>
            </w:tcBorders>
            <w:shd w:val="clear" w:color="auto" w:fill="FFFFFF" w:themeFill="background1"/>
          </w:tcPr>
          <w:p w14:paraId="14D56E44" w14:textId="77777777" w:rsidR="009670D6" w:rsidRPr="00C066B3" w:rsidRDefault="009670D6" w:rsidP="00444F1B">
            <w:pPr>
              <w:spacing w:line="259" w:lineRule="auto"/>
            </w:pPr>
            <w:r w:rsidRPr="00C066B3">
              <w:rPr>
                <w:b/>
              </w:rPr>
              <w:t xml:space="preserve">Great Whelnetham Primary </w:t>
            </w:r>
          </w:p>
        </w:tc>
        <w:tc>
          <w:tcPr>
            <w:tcW w:w="5041" w:type="dxa"/>
            <w:tcBorders>
              <w:top w:val="single" w:sz="4" w:space="0" w:color="000000"/>
              <w:left w:val="nil"/>
              <w:bottom w:val="single" w:sz="4" w:space="0" w:color="000000"/>
              <w:right w:val="single" w:sz="4" w:space="0" w:color="000000"/>
            </w:tcBorders>
          </w:tcPr>
          <w:p w14:paraId="5AF3D8E7" w14:textId="77777777" w:rsidR="009670D6" w:rsidRPr="00C066B3" w:rsidRDefault="009670D6" w:rsidP="00444F1B">
            <w:pPr>
              <w:spacing w:after="160" w:line="259" w:lineRule="auto"/>
            </w:pPr>
          </w:p>
        </w:tc>
      </w:tr>
      <w:tr w:rsidR="009670D6" w14:paraId="3A43A2FB" w14:textId="77777777" w:rsidTr="001E44C8">
        <w:trPr>
          <w:trHeight w:val="406"/>
        </w:trPr>
        <w:tc>
          <w:tcPr>
            <w:tcW w:w="4923" w:type="dxa"/>
            <w:tcBorders>
              <w:top w:val="single" w:sz="4" w:space="0" w:color="000000"/>
              <w:left w:val="single" w:sz="4" w:space="0" w:color="000000"/>
              <w:bottom w:val="single" w:sz="4" w:space="0" w:color="000000"/>
              <w:right w:val="single" w:sz="4" w:space="0" w:color="000000"/>
            </w:tcBorders>
          </w:tcPr>
          <w:p w14:paraId="2303C8DA" w14:textId="77777777" w:rsidR="009670D6" w:rsidRDefault="009670D6" w:rsidP="00444F1B">
            <w:pPr>
              <w:spacing w:line="259" w:lineRule="auto"/>
            </w:pPr>
            <w:r>
              <w:rPr>
                <w:b/>
              </w:rPr>
              <w:t xml:space="preserve">Role: </w:t>
            </w:r>
          </w:p>
        </w:tc>
        <w:tc>
          <w:tcPr>
            <w:tcW w:w="5041" w:type="dxa"/>
            <w:tcBorders>
              <w:top w:val="single" w:sz="4" w:space="0" w:color="000000"/>
              <w:left w:val="single" w:sz="4" w:space="0" w:color="000000"/>
              <w:bottom w:val="single" w:sz="4" w:space="0" w:color="000000"/>
              <w:right w:val="single" w:sz="4" w:space="0" w:color="000000"/>
            </w:tcBorders>
          </w:tcPr>
          <w:p w14:paraId="633D1B0D" w14:textId="77777777" w:rsidR="009670D6" w:rsidRDefault="009670D6" w:rsidP="00444F1B">
            <w:pPr>
              <w:spacing w:line="259" w:lineRule="auto"/>
            </w:pPr>
            <w:r>
              <w:rPr>
                <w:b/>
              </w:rPr>
              <w:t xml:space="preserve">Name and contact details: </w:t>
            </w:r>
          </w:p>
        </w:tc>
      </w:tr>
      <w:tr w:rsidR="009670D6" w14:paraId="3F9C990E" w14:textId="77777777" w:rsidTr="001E44C8">
        <w:trPr>
          <w:trHeight w:val="768"/>
        </w:trPr>
        <w:tc>
          <w:tcPr>
            <w:tcW w:w="4923" w:type="dxa"/>
            <w:tcBorders>
              <w:top w:val="single" w:sz="4" w:space="0" w:color="000000"/>
              <w:left w:val="single" w:sz="4" w:space="0" w:color="000000"/>
              <w:bottom w:val="single" w:sz="4" w:space="0" w:color="000000"/>
              <w:right w:val="single" w:sz="4" w:space="0" w:color="000000"/>
            </w:tcBorders>
          </w:tcPr>
          <w:p w14:paraId="4FD0482E" w14:textId="77777777" w:rsidR="009670D6" w:rsidRDefault="009670D6" w:rsidP="00444F1B">
            <w:pPr>
              <w:spacing w:line="259" w:lineRule="auto"/>
            </w:pPr>
            <w:r>
              <w:t xml:space="preserve">Designated Safeguarding Lead (DSL) </w:t>
            </w:r>
          </w:p>
        </w:tc>
        <w:tc>
          <w:tcPr>
            <w:tcW w:w="5041" w:type="dxa"/>
            <w:tcBorders>
              <w:top w:val="single" w:sz="4" w:space="0" w:color="000000"/>
              <w:left w:val="single" w:sz="4" w:space="0" w:color="000000"/>
              <w:bottom w:val="single" w:sz="4" w:space="0" w:color="000000"/>
              <w:right w:val="single" w:sz="4" w:space="0" w:color="000000"/>
            </w:tcBorders>
          </w:tcPr>
          <w:p w14:paraId="046DF41E" w14:textId="77777777" w:rsidR="009670D6" w:rsidRDefault="009670D6" w:rsidP="00444F1B">
            <w:pPr>
              <w:spacing w:line="259" w:lineRule="auto"/>
            </w:pPr>
            <w:r>
              <w:rPr>
                <w:sz w:val="22"/>
              </w:rPr>
              <w:t xml:space="preserve">Marc Gilbert  </w:t>
            </w:r>
          </w:p>
          <w:p w14:paraId="093AC97D" w14:textId="77777777" w:rsidR="009670D6" w:rsidRDefault="009670D6" w:rsidP="00444F1B">
            <w:pPr>
              <w:spacing w:line="259" w:lineRule="auto"/>
            </w:pPr>
            <w:r>
              <w:rPr>
                <w:sz w:val="22"/>
              </w:rPr>
              <w:t xml:space="preserve">m.gilbert@asst.org.uk  </w:t>
            </w:r>
          </w:p>
          <w:p w14:paraId="2F5088CB" w14:textId="6397BF30" w:rsidR="009670D6" w:rsidRDefault="009670D6" w:rsidP="00444F1B">
            <w:pPr>
              <w:spacing w:line="259" w:lineRule="auto"/>
            </w:pPr>
            <w:r>
              <w:rPr>
                <w:sz w:val="22"/>
              </w:rPr>
              <w:t>01284</w:t>
            </w:r>
            <w:r w:rsidR="00AA400C">
              <w:rPr>
                <w:sz w:val="22"/>
              </w:rPr>
              <w:t xml:space="preserve"> </w:t>
            </w:r>
            <w:r>
              <w:rPr>
                <w:sz w:val="22"/>
              </w:rPr>
              <w:t>38620</w:t>
            </w:r>
            <w:r w:rsidR="005F3D4B">
              <w:rPr>
                <w:sz w:val="22"/>
              </w:rPr>
              <w:t>3</w:t>
            </w:r>
            <w:r>
              <w:rPr>
                <w:sz w:val="22"/>
              </w:rPr>
              <w:t xml:space="preserve"> </w:t>
            </w:r>
          </w:p>
        </w:tc>
      </w:tr>
      <w:tr w:rsidR="009670D6" w14:paraId="53A99E66" w14:textId="77777777" w:rsidTr="001E44C8">
        <w:trPr>
          <w:trHeight w:val="770"/>
        </w:trPr>
        <w:tc>
          <w:tcPr>
            <w:tcW w:w="4923" w:type="dxa"/>
            <w:tcBorders>
              <w:top w:val="single" w:sz="4" w:space="0" w:color="000000"/>
              <w:left w:val="single" w:sz="4" w:space="0" w:color="000000"/>
              <w:bottom w:val="single" w:sz="4" w:space="0" w:color="000000"/>
              <w:right w:val="single" w:sz="4" w:space="0" w:color="000000"/>
            </w:tcBorders>
          </w:tcPr>
          <w:p w14:paraId="75A88899" w14:textId="77777777" w:rsidR="009670D6" w:rsidRDefault="009670D6" w:rsidP="00444F1B">
            <w:pPr>
              <w:spacing w:line="259" w:lineRule="auto"/>
            </w:pPr>
            <w:r>
              <w:t xml:space="preserve">Alternate DSL(s) </w:t>
            </w:r>
          </w:p>
        </w:tc>
        <w:tc>
          <w:tcPr>
            <w:tcW w:w="5041" w:type="dxa"/>
            <w:tcBorders>
              <w:top w:val="single" w:sz="4" w:space="0" w:color="000000"/>
              <w:left w:val="single" w:sz="4" w:space="0" w:color="000000"/>
              <w:bottom w:val="single" w:sz="4" w:space="0" w:color="000000"/>
              <w:right w:val="single" w:sz="4" w:space="0" w:color="000000"/>
            </w:tcBorders>
          </w:tcPr>
          <w:p w14:paraId="5D8D3F9B" w14:textId="7A22E4E3" w:rsidR="009670D6" w:rsidRDefault="001E44C8" w:rsidP="00444F1B">
            <w:pPr>
              <w:spacing w:line="259" w:lineRule="auto"/>
            </w:pPr>
            <w:r>
              <w:rPr>
                <w:sz w:val="22"/>
              </w:rPr>
              <w:t>Nicky Tyler</w:t>
            </w:r>
            <w:r w:rsidR="009670D6">
              <w:rPr>
                <w:sz w:val="22"/>
              </w:rPr>
              <w:t xml:space="preserve">  </w:t>
            </w:r>
          </w:p>
          <w:p w14:paraId="0ECDF80D" w14:textId="3B089048" w:rsidR="009670D6" w:rsidRDefault="00410440" w:rsidP="00444F1B">
            <w:pPr>
              <w:spacing w:line="259" w:lineRule="auto"/>
            </w:pPr>
            <w:r>
              <w:rPr>
                <w:sz w:val="22"/>
              </w:rPr>
              <w:t>n</w:t>
            </w:r>
            <w:r w:rsidR="001E44C8">
              <w:rPr>
                <w:sz w:val="22"/>
              </w:rPr>
              <w:t>.</w:t>
            </w:r>
            <w:r>
              <w:rPr>
                <w:sz w:val="22"/>
              </w:rPr>
              <w:t>t</w:t>
            </w:r>
            <w:r w:rsidR="001E44C8">
              <w:rPr>
                <w:sz w:val="22"/>
              </w:rPr>
              <w:t>yler</w:t>
            </w:r>
            <w:r w:rsidR="009670D6">
              <w:rPr>
                <w:sz w:val="22"/>
              </w:rPr>
              <w:t>@greatwhelnetham</w:t>
            </w:r>
            <w:r>
              <w:rPr>
                <w:sz w:val="22"/>
              </w:rPr>
              <w:t>primary</w:t>
            </w:r>
            <w:r w:rsidR="009670D6">
              <w:rPr>
                <w:sz w:val="22"/>
              </w:rPr>
              <w:t>.</w:t>
            </w:r>
            <w:r>
              <w:rPr>
                <w:sz w:val="22"/>
              </w:rPr>
              <w:t>org</w:t>
            </w:r>
            <w:r w:rsidR="009670D6">
              <w:rPr>
                <w:sz w:val="22"/>
              </w:rPr>
              <w:t xml:space="preserve">.uk  </w:t>
            </w:r>
          </w:p>
          <w:p w14:paraId="0EB1BCEE" w14:textId="77777777" w:rsidR="009670D6" w:rsidRDefault="009670D6" w:rsidP="00444F1B">
            <w:pPr>
              <w:spacing w:line="259" w:lineRule="auto"/>
            </w:pPr>
            <w:r>
              <w:rPr>
                <w:sz w:val="22"/>
              </w:rPr>
              <w:t xml:space="preserve">01284386203 </w:t>
            </w:r>
          </w:p>
        </w:tc>
      </w:tr>
      <w:tr w:rsidR="009670D6" w14:paraId="5A28CE0F" w14:textId="77777777" w:rsidTr="005F3D4B">
        <w:trPr>
          <w:trHeight w:val="516"/>
        </w:trPr>
        <w:tc>
          <w:tcPr>
            <w:tcW w:w="4923" w:type="dxa"/>
            <w:tcBorders>
              <w:top w:val="single" w:sz="4" w:space="0" w:color="000000"/>
              <w:left w:val="single" w:sz="4" w:space="0" w:color="000000"/>
              <w:bottom w:val="single" w:sz="4" w:space="0" w:color="000000"/>
              <w:right w:val="single" w:sz="4" w:space="0" w:color="000000"/>
            </w:tcBorders>
          </w:tcPr>
          <w:p w14:paraId="2D2E81C7" w14:textId="77777777" w:rsidR="009670D6" w:rsidRDefault="009670D6" w:rsidP="00444F1B">
            <w:pPr>
              <w:spacing w:line="259" w:lineRule="auto"/>
            </w:pPr>
            <w:r>
              <w:t xml:space="preserve">Named safeguarding governor </w:t>
            </w:r>
          </w:p>
        </w:tc>
        <w:tc>
          <w:tcPr>
            <w:tcW w:w="504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392E65" w14:textId="5F06B361" w:rsidR="009670D6" w:rsidRPr="005F3D4B" w:rsidRDefault="007841E0" w:rsidP="00444F1B">
            <w:pPr>
              <w:spacing w:line="259" w:lineRule="auto"/>
              <w:ind w:right="2001"/>
              <w:rPr>
                <w:sz w:val="22"/>
                <w:szCs w:val="22"/>
              </w:rPr>
            </w:pPr>
            <w:r w:rsidRPr="005F3D4B">
              <w:rPr>
                <w:sz w:val="22"/>
                <w:szCs w:val="22"/>
              </w:rPr>
              <w:t>Martina Groves</w:t>
            </w:r>
          </w:p>
          <w:p w14:paraId="6C357726" w14:textId="137D811E" w:rsidR="007841E0" w:rsidRPr="005F3D4B" w:rsidRDefault="007841E0" w:rsidP="00444F1B">
            <w:pPr>
              <w:spacing w:line="259" w:lineRule="auto"/>
              <w:ind w:right="2001"/>
              <w:rPr>
                <w:sz w:val="22"/>
                <w:szCs w:val="22"/>
              </w:rPr>
            </w:pPr>
            <w:r w:rsidRPr="005F3D4B">
              <w:rPr>
                <w:sz w:val="22"/>
                <w:szCs w:val="22"/>
              </w:rPr>
              <w:t>01284</w:t>
            </w:r>
            <w:r w:rsidR="00AA400C" w:rsidRPr="005F3D4B">
              <w:rPr>
                <w:sz w:val="22"/>
                <w:szCs w:val="22"/>
              </w:rPr>
              <w:t xml:space="preserve"> </w:t>
            </w:r>
            <w:r w:rsidRPr="005F3D4B">
              <w:rPr>
                <w:sz w:val="22"/>
                <w:szCs w:val="22"/>
              </w:rPr>
              <w:t>386203</w:t>
            </w:r>
          </w:p>
        </w:tc>
      </w:tr>
      <w:tr w:rsidR="009670D6" w14:paraId="5976C857" w14:textId="77777777" w:rsidTr="005F3D4B">
        <w:trPr>
          <w:trHeight w:val="516"/>
        </w:trPr>
        <w:tc>
          <w:tcPr>
            <w:tcW w:w="4923" w:type="dxa"/>
            <w:tcBorders>
              <w:top w:val="single" w:sz="4" w:space="0" w:color="000000"/>
              <w:left w:val="single" w:sz="4" w:space="0" w:color="000000"/>
              <w:bottom w:val="single" w:sz="4" w:space="0" w:color="000000"/>
              <w:right w:val="single" w:sz="4" w:space="0" w:color="000000"/>
            </w:tcBorders>
          </w:tcPr>
          <w:p w14:paraId="6A760CF5" w14:textId="77777777" w:rsidR="009670D6" w:rsidRDefault="009670D6" w:rsidP="00444F1B">
            <w:pPr>
              <w:spacing w:line="259" w:lineRule="auto"/>
            </w:pPr>
            <w:r>
              <w:t xml:space="preserve">Chair of Governors </w:t>
            </w:r>
          </w:p>
        </w:tc>
        <w:tc>
          <w:tcPr>
            <w:tcW w:w="504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E39D0E4" w14:textId="77777777" w:rsidR="009670D6" w:rsidRPr="005F3D4B" w:rsidRDefault="009670D6" w:rsidP="00444F1B">
            <w:pPr>
              <w:spacing w:line="259" w:lineRule="auto"/>
              <w:rPr>
                <w:sz w:val="22"/>
                <w:szCs w:val="22"/>
              </w:rPr>
            </w:pPr>
            <w:r w:rsidRPr="005F3D4B">
              <w:rPr>
                <w:sz w:val="22"/>
                <w:szCs w:val="22"/>
              </w:rPr>
              <w:t xml:space="preserve"> </w:t>
            </w:r>
            <w:r w:rsidR="007841E0" w:rsidRPr="005F3D4B">
              <w:rPr>
                <w:sz w:val="22"/>
                <w:szCs w:val="22"/>
              </w:rPr>
              <w:t>Sam Keast</w:t>
            </w:r>
          </w:p>
          <w:p w14:paraId="0D38DCAE" w14:textId="2857A522" w:rsidR="007841E0" w:rsidRPr="005F3D4B" w:rsidRDefault="007841E0" w:rsidP="00444F1B">
            <w:pPr>
              <w:spacing w:line="259" w:lineRule="auto"/>
              <w:rPr>
                <w:sz w:val="22"/>
                <w:szCs w:val="22"/>
              </w:rPr>
            </w:pPr>
            <w:r w:rsidRPr="005F3D4B">
              <w:rPr>
                <w:sz w:val="22"/>
                <w:szCs w:val="22"/>
              </w:rPr>
              <w:t>01284386203</w:t>
            </w:r>
          </w:p>
        </w:tc>
      </w:tr>
      <w:tr w:rsidR="009670D6" w14:paraId="3A8D09C6" w14:textId="77777777" w:rsidTr="005F3D4B">
        <w:trPr>
          <w:trHeight w:val="768"/>
        </w:trPr>
        <w:tc>
          <w:tcPr>
            <w:tcW w:w="4923" w:type="dxa"/>
            <w:tcBorders>
              <w:top w:val="single" w:sz="4" w:space="0" w:color="000000"/>
              <w:left w:val="single" w:sz="4" w:space="0" w:color="000000"/>
              <w:bottom w:val="single" w:sz="4" w:space="0" w:color="000000"/>
              <w:right w:val="single" w:sz="4" w:space="0" w:color="000000"/>
            </w:tcBorders>
          </w:tcPr>
          <w:p w14:paraId="3CF0963C" w14:textId="77777777" w:rsidR="009670D6" w:rsidRDefault="009670D6" w:rsidP="00444F1B">
            <w:pPr>
              <w:spacing w:line="259" w:lineRule="auto"/>
            </w:pPr>
            <w:r>
              <w:t xml:space="preserve">School online safety Lead </w:t>
            </w:r>
          </w:p>
        </w:tc>
        <w:tc>
          <w:tcPr>
            <w:tcW w:w="5041"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8EE7974" w14:textId="77777777" w:rsidR="007841E0" w:rsidRPr="007841E0" w:rsidRDefault="007841E0" w:rsidP="007841E0">
            <w:pPr>
              <w:spacing w:line="259" w:lineRule="auto"/>
              <w:rPr>
                <w:sz w:val="22"/>
                <w:szCs w:val="22"/>
              </w:rPr>
            </w:pPr>
            <w:r w:rsidRPr="007841E0">
              <w:rPr>
                <w:sz w:val="22"/>
                <w:szCs w:val="22"/>
              </w:rPr>
              <w:t>Marc Gilbert / Sam Sharp</w:t>
            </w:r>
          </w:p>
          <w:p w14:paraId="7BF7B263" w14:textId="78EA0980" w:rsidR="007841E0" w:rsidRPr="005F3D4B" w:rsidRDefault="00AA400C" w:rsidP="00444F1B">
            <w:pPr>
              <w:spacing w:line="259" w:lineRule="auto"/>
              <w:rPr>
                <w:sz w:val="22"/>
                <w:szCs w:val="22"/>
              </w:rPr>
            </w:pPr>
            <w:r w:rsidRPr="005F3D4B">
              <w:rPr>
                <w:sz w:val="22"/>
                <w:szCs w:val="22"/>
              </w:rPr>
              <w:t xml:space="preserve">s.sharp@greatwhelnethamprimary.org.uk  </w:t>
            </w:r>
          </w:p>
          <w:p w14:paraId="15B4221A" w14:textId="457B66D1" w:rsidR="009670D6" w:rsidRPr="005F3D4B" w:rsidRDefault="009670D6" w:rsidP="00444F1B">
            <w:pPr>
              <w:spacing w:line="259" w:lineRule="auto"/>
              <w:rPr>
                <w:sz w:val="22"/>
                <w:szCs w:val="22"/>
              </w:rPr>
            </w:pPr>
            <w:r w:rsidRPr="005F3D4B">
              <w:rPr>
                <w:sz w:val="22"/>
                <w:szCs w:val="22"/>
              </w:rPr>
              <w:t>01284</w:t>
            </w:r>
            <w:r w:rsidR="00AA400C" w:rsidRPr="005F3D4B">
              <w:rPr>
                <w:sz w:val="22"/>
                <w:szCs w:val="22"/>
              </w:rPr>
              <w:t xml:space="preserve"> </w:t>
            </w:r>
            <w:r w:rsidRPr="005F3D4B">
              <w:rPr>
                <w:sz w:val="22"/>
                <w:szCs w:val="22"/>
              </w:rPr>
              <w:t xml:space="preserve">386203 </w:t>
            </w:r>
          </w:p>
        </w:tc>
      </w:tr>
      <w:tr w:rsidR="009670D6" w14:paraId="5E7BDFF4" w14:textId="77777777" w:rsidTr="001E44C8">
        <w:trPr>
          <w:trHeight w:val="770"/>
        </w:trPr>
        <w:tc>
          <w:tcPr>
            <w:tcW w:w="4923" w:type="dxa"/>
            <w:tcBorders>
              <w:top w:val="single" w:sz="4" w:space="0" w:color="000000"/>
              <w:left w:val="single" w:sz="4" w:space="0" w:color="000000"/>
              <w:bottom w:val="single" w:sz="4" w:space="0" w:color="000000"/>
              <w:right w:val="single" w:sz="4" w:space="0" w:color="000000"/>
            </w:tcBorders>
          </w:tcPr>
          <w:p w14:paraId="4FBCD1F6" w14:textId="77777777" w:rsidR="009670D6" w:rsidRDefault="009670D6" w:rsidP="00444F1B">
            <w:pPr>
              <w:spacing w:line="259" w:lineRule="auto"/>
            </w:pPr>
            <w:r>
              <w:t xml:space="preserve">Designated teacher for Children in Care and children previously in care (CiC) </w:t>
            </w:r>
          </w:p>
        </w:tc>
        <w:tc>
          <w:tcPr>
            <w:tcW w:w="5041" w:type="dxa"/>
            <w:tcBorders>
              <w:top w:val="single" w:sz="4" w:space="0" w:color="000000"/>
              <w:left w:val="single" w:sz="4" w:space="0" w:color="000000"/>
              <w:bottom w:val="single" w:sz="4" w:space="0" w:color="000000"/>
              <w:right w:val="single" w:sz="4" w:space="0" w:color="000000"/>
            </w:tcBorders>
          </w:tcPr>
          <w:p w14:paraId="19CFACD3" w14:textId="77777777" w:rsidR="009670D6" w:rsidRDefault="009670D6" w:rsidP="00444F1B">
            <w:pPr>
              <w:spacing w:line="259" w:lineRule="auto"/>
            </w:pPr>
            <w:r>
              <w:rPr>
                <w:sz w:val="22"/>
              </w:rPr>
              <w:t xml:space="preserve">Marc Gilbert </w:t>
            </w:r>
          </w:p>
          <w:p w14:paraId="4F25E80D" w14:textId="77777777" w:rsidR="009670D6" w:rsidRDefault="009670D6" w:rsidP="00444F1B">
            <w:pPr>
              <w:spacing w:line="259" w:lineRule="auto"/>
            </w:pPr>
            <w:r>
              <w:rPr>
                <w:color w:val="0000FF"/>
                <w:sz w:val="22"/>
                <w:u w:val="single" w:color="0000FF"/>
              </w:rPr>
              <w:t>m.gilbert@asst.org.uk</w:t>
            </w:r>
            <w:r>
              <w:rPr>
                <w:sz w:val="22"/>
              </w:rPr>
              <w:t xml:space="preserve">  </w:t>
            </w:r>
          </w:p>
          <w:p w14:paraId="7C442CE9" w14:textId="77777777" w:rsidR="009670D6" w:rsidRDefault="009670D6" w:rsidP="00444F1B">
            <w:pPr>
              <w:spacing w:line="259" w:lineRule="auto"/>
            </w:pPr>
            <w:r>
              <w:rPr>
                <w:sz w:val="22"/>
              </w:rPr>
              <w:t xml:space="preserve">0128438620 </w:t>
            </w:r>
          </w:p>
        </w:tc>
      </w:tr>
    </w:tbl>
    <w:p w14:paraId="514B707A" w14:textId="77777777" w:rsidR="009670D6" w:rsidRDefault="009670D6" w:rsidP="009670D6">
      <w:pPr>
        <w:spacing w:line="259" w:lineRule="auto"/>
        <w:jc w:val="both"/>
      </w:pPr>
      <w:r>
        <w:t xml:space="preserve"> </w:t>
      </w:r>
    </w:p>
    <w:tbl>
      <w:tblPr>
        <w:tblStyle w:val="TableGrid0"/>
        <w:tblW w:w="9964" w:type="dxa"/>
        <w:tblInd w:w="-108" w:type="dxa"/>
        <w:tblLayout w:type="fixed"/>
        <w:tblCellMar>
          <w:top w:w="11" w:type="dxa"/>
          <w:left w:w="108" w:type="dxa"/>
          <w:right w:w="107" w:type="dxa"/>
        </w:tblCellMar>
        <w:tblLook w:val="04A0" w:firstRow="1" w:lastRow="0" w:firstColumn="1" w:lastColumn="0" w:noHBand="0" w:noVBand="1"/>
      </w:tblPr>
      <w:tblGrid>
        <w:gridCol w:w="4923"/>
        <w:gridCol w:w="5041"/>
      </w:tblGrid>
      <w:tr w:rsidR="009670D6" w14:paraId="5E7BFF1D" w14:textId="77777777" w:rsidTr="001E44C8">
        <w:trPr>
          <w:trHeight w:val="286"/>
        </w:trPr>
        <w:tc>
          <w:tcPr>
            <w:tcW w:w="4923" w:type="dxa"/>
            <w:tcBorders>
              <w:top w:val="single" w:sz="4" w:space="0" w:color="000000"/>
              <w:left w:val="single" w:sz="4" w:space="0" w:color="000000"/>
              <w:bottom w:val="single" w:sz="4" w:space="0" w:color="000000"/>
              <w:right w:val="nil"/>
            </w:tcBorders>
          </w:tcPr>
          <w:p w14:paraId="5626D42E" w14:textId="77777777" w:rsidR="009670D6" w:rsidRDefault="009670D6" w:rsidP="00444F1B">
            <w:pPr>
              <w:spacing w:line="259" w:lineRule="auto"/>
            </w:pPr>
            <w:r>
              <w:rPr>
                <w:b/>
              </w:rPr>
              <w:t xml:space="preserve">Hardwick Primary </w:t>
            </w:r>
          </w:p>
        </w:tc>
        <w:tc>
          <w:tcPr>
            <w:tcW w:w="5041" w:type="dxa"/>
            <w:tcBorders>
              <w:top w:val="single" w:sz="4" w:space="0" w:color="000000"/>
              <w:left w:val="nil"/>
              <w:bottom w:val="single" w:sz="4" w:space="0" w:color="000000"/>
              <w:right w:val="single" w:sz="4" w:space="0" w:color="000000"/>
            </w:tcBorders>
          </w:tcPr>
          <w:p w14:paraId="2AA6DD14" w14:textId="77777777" w:rsidR="009670D6" w:rsidRDefault="009670D6" w:rsidP="00444F1B">
            <w:pPr>
              <w:spacing w:after="160" w:line="259" w:lineRule="auto"/>
            </w:pPr>
          </w:p>
        </w:tc>
      </w:tr>
      <w:tr w:rsidR="009670D6" w14:paraId="0549AF71" w14:textId="77777777" w:rsidTr="001E44C8">
        <w:trPr>
          <w:trHeight w:val="406"/>
        </w:trPr>
        <w:tc>
          <w:tcPr>
            <w:tcW w:w="4923" w:type="dxa"/>
            <w:tcBorders>
              <w:top w:val="single" w:sz="4" w:space="0" w:color="000000"/>
              <w:left w:val="single" w:sz="4" w:space="0" w:color="000000"/>
              <w:bottom w:val="single" w:sz="4" w:space="0" w:color="000000"/>
              <w:right w:val="single" w:sz="4" w:space="0" w:color="000000"/>
            </w:tcBorders>
          </w:tcPr>
          <w:p w14:paraId="55F6D3E0" w14:textId="77777777" w:rsidR="009670D6" w:rsidRDefault="009670D6" w:rsidP="00444F1B">
            <w:pPr>
              <w:spacing w:line="259" w:lineRule="auto"/>
            </w:pPr>
            <w:r>
              <w:rPr>
                <w:b/>
              </w:rPr>
              <w:t xml:space="preserve">Role: </w:t>
            </w:r>
          </w:p>
        </w:tc>
        <w:tc>
          <w:tcPr>
            <w:tcW w:w="5041" w:type="dxa"/>
            <w:tcBorders>
              <w:top w:val="single" w:sz="4" w:space="0" w:color="000000"/>
              <w:left w:val="single" w:sz="4" w:space="0" w:color="000000"/>
              <w:bottom w:val="single" w:sz="4" w:space="0" w:color="000000"/>
              <w:right w:val="single" w:sz="4" w:space="0" w:color="000000"/>
            </w:tcBorders>
          </w:tcPr>
          <w:p w14:paraId="792B1821" w14:textId="77777777" w:rsidR="009670D6" w:rsidRDefault="009670D6" w:rsidP="00444F1B">
            <w:pPr>
              <w:spacing w:line="259" w:lineRule="auto"/>
            </w:pPr>
            <w:r>
              <w:rPr>
                <w:b/>
              </w:rPr>
              <w:t xml:space="preserve">Name and contact details: </w:t>
            </w:r>
          </w:p>
        </w:tc>
      </w:tr>
      <w:tr w:rsidR="009670D6" w14:paraId="5ED92BCF" w14:textId="77777777" w:rsidTr="001E44C8">
        <w:trPr>
          <w:trHeight w:val="516"/>
        </w:trPr>
        <w:tc>
          <w:tcPr>
            <w:tcW w:w="4923" w:type="dxa"/>
            <w:tcBorders>
              <w:top w:val="single" w:sz="4" w:space="0" w:color="000000"/>
              <w:left w:val="single" w:sz="4" w:space="0" w:color="000000"/>
              <w:bottom w:val="single" w:sz="4" w:space="0" w:color="000000"/>
              <w:right w:val="single" w:sz="4" w:space="0" w:color="000000"/>
            </w:tcBorders>
          </w:tcPr>
          <w:p w14:paraId="76DC227E" w14:textId="77777777" w:rsidR="009670D6" w:rsidRDefault="009670D6" w:rsidP="00444F1B">
            <w:pPr>
              <w:spacing w:line="259" w:lineRule="auto"/>
            </w:pPr>
            <w:r>
              <w:t xml:space="preserve">Designated Safeguarding Lead (DSL) </w:t>
            </w:r>
          </w:p>
        </w:tc>
        <w:tc>
          <w:tcPr>
            <w:tcW w:w="5041" w:type="dxa"/>
            <w:tcBorders>
              <w:top w:val="single" w:sz="4" w:space="0" w:color="000000"/>
              <w:left w:val="single" w:sz="4" w:space="0" w:color="000000"/>
              <w:bottom w:val="single" w:sz="4" w:space="0" w:color="000000"/>
              <w:right w:val="single" w:sz="4" w:space="0" w:color="000000"/>
            </w:tcBorders>
          </w:tcPr>
          <w:p w14:paraId="76242E90" w14:textId="7D0901AE" w:rsidR="009670D6" w:rsidRPr="001E44C8" w:rsidRDefault="001E44C8" w:rsidP="00444F1B">
            <w:pPr>
              <w:spacing w:line="259" w:lineRule="auto"/>
              <w:rPr>
                <w:sz w:val="22"/>
              </w:rPr>
            </w:pPr>
            <w:r>
              <w:rPr>
                <w:sz w:val="22"/>
              </w:rPr>
              <w:t>Hayley Clarke</w:t>
            </w:r>
            <w:r w:rsidR="009670D6">
              <w:rPr>
                <w:sz w:val="22"/>
              </w:rPr>
              <w:t xml:space="preserve">                                             </w:t>
            </w:r>
          </w:p>
          <w:p w14:paraId="651B2EA4" w14:textId="77777777" w:rsidR="009670D6" w:rsidRDefault="009670D6" w:rsidP="00444F1B">
            <w:pPr>
              <w:spacing w:line="259" w:lineRule="auto"/>
            </w:pPr>
            <w:r>
              <w:rPr>
                <w:sz w:val="22"/>
              </w:rPr>
              <w:t xml:space="preserve">01284 755424 </w:t>
            </w:r>
          </w:p>
        </w:tc>
      </w:tr>
      <w:tr w:rsidR="009670D6" w14:paraId="5F7C5EF0" w14:textId="77777777" w:rsidTr="001E44C8">
        <w:trPr>
          <w:trHeight w:val="1022"/>
        </w:trPr>
        <w:tc>
          <w:tcPr>
            <w:tcW w:w="4923" w:type="dxa"/>
            <w:tcBorders>
              <w:top w:val="single" w:sz="4" w:space="0" w:color="000000"/>
              <w:left w:val="single" w:sz="4" w:space="0" w:color="000000"/>
              <w:bottom w:val="single" w:sz="4" w:space="0" w:color="000000"/>
              <w:right w:val="single" w:sz="4" w:space="0" w:color="000000"/>
            </w:tcBorders>
          </w:tcPr>
          <w:p w14:paraId="4C72830F" w14:textId="77777777" w:rsidR="009670D6" w:rsidRDefault="009670D6" w:rsidP="00444F1B">
            <w:pPr>
              <w:spacing w:line="259" w:lineRule="auto"/>
            </w:pPr>
            <w:r>
              <w:t xml:space="preserve">Alternate DSL(s) </w:t>
            </w:r>
          </w:p>
        </w:tc>
        <w:tc>
          <w:tcPr>
            <w:tcW w:w="5041" w:type="dxa"/>
            <w:tcBorders>
              <w:top w:val="single" w:sz="4" w:space="0" w:color="000000"/>
              <w:left w:val="single" w:sz="4" w:space="0" w:color="000000"/>
              <w:bottom w:val="single" w:sz="4" w:space="0" w:color="000000"/>
              <w:right w:val="single" w:sz="4" w:space="0" w:color="000000"/>
            </w:tcBorders>
          </w:tcPr>
          <w:p w14:paraId="601AAEA3" w14:textId="77777777" w:rsidR="009670D6" w:rsidRDefault="009670D6" w:rsidP="00444F1B">
            <w:pPr>
              <w:spacing w:line="259" w:lineRule="auto"/>
            </w:pPr>
            <w:r>
              <w:rPr>
                <w:sz w:val="22"/>
              </w:rPr>
              <w:t xml:space="preserve">Claire Flatman  </w:t>
            </w:r>
          </w:p>
          <w:p w14:paraId="7AAA9B66" w14:textId="77777777" w:rsidR="009670D6" w:rsidRDefault="009670D6" w:rsidP="00444F1B">
            <w:pPr>
              <w:spacing w:line="259" w:lineRule="auto"/>
            </w:pPr>
            <w:r>
              <w:rPr>
                <w:color w:val="0000FF"/>
                <w:sz w:val="22"/>
                <w:u w:val="single" w:color="0000FF"/>
              </w:rPr>
              <w:t>c.flatman@asst.org.uk</w:t>
            </w:r>
            <w:r>
              <w:rPr>
                <w:sz w:val="22"/>
              </w:rPr>
              <w:t xml:space="preserve">  </w:t>
            </w:r>
          </w:p>
          <w:p w14:paraId="7E187F61" w14:textId="77777777" w:rsidR="009670D6" w:rsidRDefault="009670D6" w:rsidP="00444F1B">
            <w:pPr>
              <w:spacing w:line="259" w:lineRule="auto"/>
            </w:pPr>
            <w:r>
              <w:rPr>
                <w:sz w:val="22"/>
              </w:rPr>
              <w:t xml:space="preserve">01284755424  </w:t>
            </w:r>
          </w:p>
          <w:p w14:paraId="0CDB98AA" w14:textId="77777777" w:rsidR="009670D6" w:rsidRDefault="009670D6" w:rsidP="00444F1B">
            <w:pPr>
              <w:spacing w:line="259" w:lineRule="auto"/>
            </w:pPr>
            <w:r>
              <w:rPr>
                <w:sz w:val="22"/>
              </w:rPr>
              <w:t xml:space="preserve"> </w:t>
            </w:r>
          </w:p>
        </w:tc>
      </w:tr>
      <w:tr w:rsidR="009670D6" w14:paraId="086C4B0B" w14:textId="77777777" w:rsidTr="001E44C8">
        <w:trPr>
          <w:trHeight w:val="1066"/>
        </w:trPr>
        <w:tc>
          <w:tcPr>
            <w:tcW w:w="4923" w:type="dxa"/>
            <w:tcBorders>
              <w:top w:val="single" w:sz="4" w:space="0" w:color="000000"/>
              <w:left w:val="single" w:sz="4" w:space="0" w:color="000000"/>
              <w:bottom w:val="single" w:sz="4" w:space="0" w:color="000000"/>
              <w:right w:val="single" w:sz="4" w:space="0" w:color="000000"/>
            </w:tcBorders>
          </w:tcPr>
          <w:p w14:paraId="41530B55" w14:textId="77777777" w:rsidR="009670D6" w:rsidRDefault="009670D6" w:rsidP="00444F1B">
            <w:pPr>
              <w:spacing w:after="160" w:line="259" w:lineRule="auto"/>
            </w:pPr>
          </w:p>
        </w:tc>
        <w:tc>
          <w:tcPr>
            <w:tcW w:w="5041" w:type="dxa"/>
            <w:tcBorders>
              <w:top w:val="single" w:sz="4" w:space="0" w:color="000000"/>
              <w:left w:val="single" w:sz="4" w:space="0" w:color="000000"/>
              <w:bottom w:val="single" w:sz="4" w:space="0" w:color="000000"/>
              <w:right w:val="single" w:sz="4" w:space="0" w:color="000000"/>
            </w:tcBorders>
          </w:tcPr>
          <w:p w14:paraId="16969E22" w14:textId="77777777" w:rsidR="009670D6" w:rsidRDefault="009670D6" w:rsidP="00444F1B">
            <w:pPr>
              <w:spacing w:line="259" w:lineRule="auto"/>
            </w:pPr>
            <w:r>
              <w:rPr>
                <w:sz w:val="22"/>
              </w:rPr>
              <w:t xml:space="preserve">Denise Dulieu  </w:t>
            </w:r>
          </w:p>
          <w:p w14:paraId="2B3D41CA" w14:textId="77777777" w:rsidR="009670D6" w:rsidRDefault="009670D6" w:rsidP="00444F1B">
            <w:pPr>
              <w:spacing w:line="259" w:lineRule="auto"/>
            </w:pPr>
            <w:r>
              <w:rPr>
                <w:color w:val="0000FF"/>
                <w:sz w:val="22"/>
                <w:u w:val="single" w:color="0000FF"/>
              </w:rPr>
              <w:t>d.dulieu@hardwickprimary.org.uk</w:t>
            </w:r>
            <w:r>
              <w:rPr>
                <w:sz w:val="22"/>
              </w:rPr>
              <w:t xml:space="preserve">  </w:t>
            </w:r>
          </w:p>
          <w:p w14:paraId="6811A824" w14:textId="77777777" w:rsidR="009670D6" w:rsidRDefault="009670D6" w:rsidP="00444F1B">
            <w:pPr>
              <w:spacing w:line="259" w:lineRule="auto"/>
            </w:pPr>
            <w:r>
              <w:rPr>
                <w:sz w:val="22"/>
              </w:rPr>
              <w:t xml:space="preserve">01284755424 </w:t>
            </w:r>
          </w:p>
        </w:tc>
      </w:tr>
      <w:tr w:rsidR="009670D6" w14:paraId="58B106D9" w14:textId="77777777" w:rsidTr="001E44C8">
        <w:trPr>
          <w:trHeight w:val="516"/>
        </w:trPr>
        <w:tc>
          <w:tcPr>
            <w:tcW w:w="4923" w:type="dxa"/>
            <w:tcBorders>
              <w:top w:val="single" w:sz="4" w:space="0" w:color="000000"/>
              <w:left w:val="single" w:sz="4" w:space="0" w:color="000000"/>
              <w:bottom w:val="single" w:sz="4" w:space="0" w:color="000000"/>
              <w:right w:val="single" w:sz="4" w:space="0" w:color="000000"/>
            </w:tcBorders>
          </w:tcPr>
          <w:p w14:paraId="3D878FEE" w14:textId="77777777" w:rsidR="009670D6" w:rsidRDefault="009670D6" w:rsidP="00444F1B">
            <w:pPr>
              <w:spacing w:line="259" w:lineRule="auto"/>
            </w:pPr>
            <w:r>
              <w:t xml:space="preserve">Named safeguarding governor </w:t>
            </w:r>
          </w:p>
        </w:tc>
        <w:tc>
          <w:tcPr>
            <w:tcW w:w="5041" w:type="dxa"/>
            <w:tcBorders>
              <w:top w:val="single" w:sz="4" w:space="0" w:color="000000"/>
              <w:left w:val="single" w:sz="4" w:space="0" w:color="000000"/>
              <w:bottom w:val="single" w:sz="4" w:space="0" w:color="000000"/>
              <w:right w:val="single" w:sz="4" w:space="0" w:color="000000"/>
            </w:tcBorders>
          </w:tcPr>
          <w:p w14:paraId="14A97A60" w14:textId="77777777" w:rsidR="009670D6" w:rsidRDefault="009670D6" w:rsidP="00444F1B">
            <w:pPr>
              <w:spacing w:line="259" w:lineRule="auto"/>
              <w:ind w:right="2835"/>
              <w:rPr>
                <w:sz w:val="22"/>
              </w:rPr>
            </w:pPr>
            <w:r>
              <w:rPr>
                <w:sz w:val="22"/>
              </w:rPr>
              <w:t xml:space="preserve">Andy Abbott  </w:t>
            </w:r>
          </w:p>
          <w:p w14:paraId="44C87158" w14:textId="77777777" w:rsidR="009670D6" w:rsidRDefault="009670D6" w:rsidP="00444F1B">
            <w:pPr>
              <w:spacing w:line="259" w:lineRule="auto"/>
              <w:ind w:right="2835"/>
            </w:pPr>
            <w:r>
              <w:rPr>
                <w:sz w:val="22"/>
              </w:rPr>
              <w:t xml:space="preserve">01284 755424 </w:t>
            </w:r>
          </w:p>
        </w:tc>
      </w:tr>
      <w:tr w:rsidR="009670D6" w14:paraId="6EA20518" w14:textId="77777777" w:rsidTr="001E44C8">
        <w:trPr>
          <w:trHeight w:val="516"/>
        </w:trPr>
        <w:tc>
          <w:tcPr>
            <w:tcW w:w="4923" w:type="dxa"/>
            <w:tcBorders>
              <w:top w:val="single" w:sz="4" w:space="0" w:color="000000"/>
              <w:left w:val="single" w:sz="4" w:space="0" w:color="000000"/>
              <w:bottom w:val="single" w:sz="4" w:space="0" w:color="000000"/>
              <w:right w:val="single" w:sz="4" w:space="0" w:color="000000"/>
            </w:tcBorders>
          </w:tcPr>
          <w:p w14:paraId="1A60906C" w14:textId="77777777" w:rsidR="009670D6" w:rsidRDefault="009670D6" w:rsidP="00444F1B">
            <w:pPr>
              <w:spacing w:line="259" w:lineRule="auto"/>
            </w:pPr>
            <w:r>
              <w:t xml:space="preserve">Chair of Governors </w:t>
            </w:r>
          </w:p>
        </w:tc>
        <w:tc>
          <w:tcPr>
            <w:tcW w:w="5041" w:type="dxa"/>
            <w:tcBorders>
              <w:top w:val="single" w:sz="4" w:space="0" w:color="000000"/>
              <w:left w:val="single" w:sz="4" w:space="0" w:color="000000"/>
              <w:bottom w:val="single" w:sz="4" w:space="0" w:color="000000"/>
              <w:right w:val="single" w:sz="4" w:space="0" w:color="000000"/>
            </w:tcBorders>
          </w:tcPr>
          <w:p w14:paraId="05912DB2" w14:textId="77777777" w:rsidR="009670D6" w:rsidRDefault="009670D6" w:rsidP="00444F1B">
            <w:pPr>
              <w:spacing w:line="259" w:lineRule="auto"/>
              <w:ind w:right="2237"/>
              <w:jc w:val="both"/>
              <w:rPr>
                <w:sz w:val="22"/>
              </w:rPr>
            </w:pPr>
            <w:r>
              <w:rPr>
                <w:sz w:val="22"/>
              </w:rPr>
              <w:t xml:space="preserve">Robert Heavisides  </w:t>
            </w:r>
          </w:p>
          <w:p w14:paraId="2D92AA75" w14:textId="77777777" w:rsidR="009670D6" w:rsidRDefault="009670D6" w:rsidP="00444F1B">
            <w:pPr>
              <w:spacing w:line="259" w:lineRule="auto"/>
              <w:ind w:right="2237"/>
              <w:jc w:val="both"/>
            </w:pPr>
            <w:r>
              <w:rPr>
                <w:sz w:val="22"/>
              </w:rPr>
              <w:t xml:space="preserve">01284 755424 </w:t>
            </w:r>
          </w:p>
        </w:tc>
      </w:tr>
      <w:tr w:rsidR="009670D6" w14:paraId="7CB18EB0" w14:textId="77777777" w:rsidTr="001E44C8">
        <w:trPr>
          <w:trHeight w:val="516"/>
        </w:trPr>
        <w:tc>
          <w:tcPr>
            <w:tcW w:w="4923" w:type="dxa"/>
            <w:tcBorders>
              <w:top w:val="single" w:sz="4" w:space="0" w:color="000000"/>
              <w:left w:val="single" w:sz="4" w:space="0" w:color="000000"/>
              <w:bottom w:val="single" w:sz="4" w:space="0" w:color="000000"/>
              <w:right w:val="single" w:sz="4" w:space="0" w:color="000000"/>
            </w:tcBorders>
          </w:tcPr>
          <w:p w14:paraId="58AA6B91" w14:textId="77777777" w:rsidR="009670D6" w:rsidRDefault="009670D6" w:rsidP="00444F1B">
            <w:pPr>
              <w:spacing w:line="259" w:lineRule="auto"/>
            </w:pPr>
            <w:r>
              <w:t xml:space="preserve">School online safety Lead </w:t>
            </w:r>
          </w:p>
        </w:tc>
        <w:tc>
          <w:tcPr>
            <w:tcW w:w="5041" w:type="dxa"/>
            <w:tcBorders>
              <w:top w:val="single" w:sz="4" w:space="0" w:color="000000"/>
              <w:left w:val="single" w:sz="4" w:space="0" w:color="000000"/>
              <w:bottom w:val="single" w:sz="4" w:space="0" w:color="000000"/>
              <w:right w:val="single" w:sz="4" w:space="0" w:color="000000"/>
            </w:tcBorders>
          </w:tcPr>
          <w:p w14:paraId="1F58FD50" w14:textId="5D9CE4BE" w:rsidR="001E44C8" w:rsidRDefault="001E44C8" w:rsidP="001E44C8">
            <w:pPr>
              <w:spacing w:line="259" w:lineRule="auto"/>
              <w:ind w:right="2736"/>
              <w:rPr>
                <w:sz w:val="22"/>
              </w:rPr>
            </w:pPr>
            <w:r>
              <w:rPr>
                <w:sz w:val="22"/>
              </w:rPr>
              <w:t>Hayley Clarke</w:t>
            </w:r>
          </w:p>
          <w:p w14:paraId="489AFB90" w14:textId="00ED0156" w:rsidR="009670D6" w:rsidRDefault="009670D6" w:rsidP="001E44C8">
            <w:pPr>
              <w:spacing w:line="259" w:lineRule="auto"/>
              <w:ind w:right="2736"/>
            </w:pPr>
            <w:r>
              <w:rPr>
                <w:sz w:val="22"/>
              </w:rPr>
              <w:t xml:space="preserve">01284 755424 </w:t>
            </w:r>
          </w:p>
        </w:tc>
      </w:tr>
      <w:tr w:rsidR="009670D6" w14:paraId="62E8F55E" w14:textId="77777777" w:rsidTr="001E44C8">
        <w:trPr>
          <w:trHeight w:val="682"/>
        </w:trPr>
        <w:tc>
          <w:tcPr>
            <w:tcW w:w="4923" w:type="dxa"/>
            <w:tcBorders>
              <w:top w:val="single" w:sz="4" w:space="0" w:color="000000"/>
              <w:left w:val="single" w:sz="4" w:space="0" w:color="000000"/>
              <w:bottom w:val="single" w:sz="4" w:space="0" w:color="000000"/>
              <w:right w:val="single" w:sz="4" w:space="0" w:color="000000"/>
            </w:tcBorders>
          </w:tcPr>
          <w:p w14:paraId="42BBEBCD" w14:textId="77777777" w:rsidR="009670D6" w:rsidRDefault="009670D6" w:rsidP="00444F1B">
            <w:pPr>
              <w:spacing w:line="259" w:lineRule="auto"/>
            </w:pPr>
            <w:r>
              <w:t xml:space="preserve">Designated teacher for Children in Care and children previously in care (CiC) </w:t>
            </w:r>
          </w:p>
        </w:tc>
        <w:tc>
          <w:tcPr>
            <w:tcW w:w="5041" w:type="dxa"/>
            <w:tcBorders>
              <w:top w:val="single" w:sz="4" w:space="0" w:color="000000"/>
              <w:left w:val="single" w:sz="4" w:space="0" w:color="000000"/>
              <w:bottom w:val="single" w:sz="4" w:space="0" w:color="000000"/>
              <w:right w:val="single" w:sz="4" w:space="0" w:color="000000"/>
            </w:tcBorders>
          </w:tcPr>
          <w:p w14:paraId="33BE6CF7" w14:textId="500D99FC" w:rsidR="001E44C8" w:rsidRDefault="001E44C8" w:rsidP="001E44C8">
            <w:pPr>
              <w:spacing w:line="259" w:lineRule="auto"/>
              <w:ind w:right="2736"/>
              <w:rPr>
                <w:sz w:val="22"/>
              </w:rPr>
            </w:pPr>
            <w:r>
              <w:rPr>
                <w:sz w:val="22"/>
              </w:rPr>
              <w:t>Hayley Clarke</w:t>
            </w:r>
          </w:p>
          <w:p w14:paraId="32F45837" w14:textId="1FCA6CD8" w:rsidR="009670D6" w:rsidRDefault="009670D6" w:rsidP="001E44C8">
            <w:pPr>
              <w:spacing w:line="259" w:lineRule="auto"/>
              <w:ind w:right="2736"/>
            </w:pPr>
            <w:r>
              <w:rPr>
                <w:sz w:val="22"/>
              </w:rPr>
              <w:t xml:space="preserve">01284 755424 </w:t>
            </w:r>
          </w:p>
        </w:tc>
      </w:tr>
    </w:tbl>
    <w:p w14:paraId="1E1A0A9E" w14:textId="77777777" w:rsidR="009670D6" w:rsidRDefault="009670D6" w:rsidP="009670D6">
      <w:pPr>
        <w:spacing w:line="259" w:lineRule="auto"/>
        <w:jc w:val="both"/>
      </w:pPr>
      <w:r>
        <w:t xml:space="preserve"> </w:t>
      </w:r>
    </w:p>
    <w:tbl>
      <w:tblPr>
        <w:tblStyle w:val="TableGrid0"/>
        <w:tblW w:w="10050" w:type="dxa"/>
        <w:tblInd w:w="-108" w:type="dxa"/>
        <w:tblLayout w:type="fixed"/>
        <w:tblCellMar>
          <w:top w:w="11" w:type="dxa"/>
          <w:left w:w="108" w:type="dxa"/>
          <w:right w:w="107" w:type="dxa"/>
        </w:tblCellMar>
        <w:tblLook w:val="04A0" w:firstRow="1" w:lastRow="0" w:firstColumn="1" w:lastColumn="0" w:noHBand="0" w:noVBand="1"/>
      </w:tblPr>
      <w:tblGrid>
        <w:gridCol w:w="4923"/>
        <w:gridCol w:w="5127"/>
      </w:tblGrid>
      <w:tr w:rsidR="008504A2" w:rsidRPr="00A20742" w14:paraId="2B294703" w14:textId="77777777" w:rsidTr="00444F1B">
        <w:trPr>
          <w:trHeight w:val="286"/>
        </w:trPr>
        <w:tc>
          <w:tcPr>
            <w:tcW w:w="4923" w:type="dxa"/>
            <w:tcBorders>
              <w:top w:val="single" w:sz="4" w:space="0" w:color="000000"/>
              <w:left w:val="single" w:sz="4" w:space="0" w:color="000000"/>
              <w:bottom w:val="single" w:sz="4" w:space="0" w:color="000000"/>
              <w:right w:val="nil"/>
            </w:tcBorders>
            <w:shd w:val="clear" w:color="auto" w:fill="FFFFFF" w:themeFill="background1"/>
          </w:tcPr>
          <w:p w14:paraId="236BF0EB" w14:textId="6522557B" w:rsidR="008504A2" w:rsidRPr="00A20742" w:rsidRDefault="008504A2" w:rsidP="00444F1B">
            <w:pPr>
              <w:spacing w:line="259" w:lineRule="auto"/>
            </w:pPr>
            <w:r>
              <w:rPr>
                <w:b/>
              </w:rPr>
              <w:t>Ickworth Park</w:t>
            </w:r>
            <w:r w:rsidRPr="00A20742">
              <w:rPr>
                <w:b/>
              </w:rPr>
              <w:t xml:space="preserve"> Primary </w:t>
            </w:r>
          </w:p>
        </w:tc>
        <w:tc>
          <w:tcPr>
            <w:tcW w:w="5127" w:type="dxa"/>
            <w:tcBorders>
              <w:top w:val="single" w:sz="4" w:space="0" w:color="000000"/>
              <w:left w:val="nil"/>
              <w:bottom w:val="single" w:sz="4" w:space="0" w:color="000000"/>
              <w:right w:val="single" w:sz="4" w:space="0" w:color="000000"/>
            </w:tcBorders>
          </w:tcPr>
          <w:p w14:paraId="7F062E40" w14:textId="77777777" w:rsidR="008504A2" w:rsidRPr="00A20742" w:rsidRDefault="008504A2" w:rsidP="00444F1B">
            <w:pPr>
              <w:spacing w:after="160" w:line="259" w:lineRule="auto"/>
            </w:pPr>
          </w:p>
        </w:tc>
      </w:tr>
      <w:tr w:rsidR="008504A2" w14:paraId="0BBDD752" w14:textId="77777777" w:rsidTr="00444F1B">
        <w:trPr>
          <w:trHeight w:val="406"/>
        </w:trPr>
        <w:tc>
          <w:tcPr>
            <w:tcW w:w="4923" w:type="dxa"/>
            <w:tcBorders>
              <w:top w:val="single" w:sz="4" w:space="0" w:color="000000"/>
              <w:left w:val="single" w:sz="4" w:space="0" w:color="000000"/>
              <w:bottom w:val="single" w:sz="4" w:space="0" w:color="000000"/>
              <w:right w:val="single" w:sz="4" w:space="0" w:color="000000"/>
            </w:tcBorders>
          </w:tcPr>
          <w:p w14:paraId="6995F802" w14:textId="77777777" w:rsidR="008504A2" w:rsidRDefault="008504A2" w:rsidP="00444F1B">
            <w:pPr>
              <w:spacing w:line="259" w:lineRule="auto"/>
            </w:pPr>
            <w:r>
              <w:rPr>
                <w:b/>
              </w:rPr>
              <w:t xml:space="preserve">Role: </w:t>
            </w:r>
          </w:p>
        </w:tc>
        <w:tc>
          <w:tcPr>
            <w:tcW w:w="5127" w:type="dxa"/>
            <w:tcBorders>
              <w:top w:val="single" w:sz="4" w:space="0" w:color="000000"/>
              <w:left w:val="single" w:sz="4" w:space="0" w:color="000000"/>
              <w:bottom w:val="single" w:sz="4" w:space="0" w:color="000000"/>
              <w:right w:val="single" w:sz="4" w:space="0" w:color="000000"/>
            </w:tcBorders>
          </w:tcPr>
          <w:p w14:paraId="39584E3A" w14:textId="77777777" w:rsidR="008504A2" w:rsidRDefault="008504A2" w:rsidP="00444F1B">
            <w:pPr>
              <w:spacing w:line="259" w:lineRule="auto"/>
            </w:pPr>
            <w:r>
              <w:rPr>
                <w:b/>
              </w:rPr>
              <w:t xml:space="preserve">Name and contact details: </w:t>
            </w:r>
          </w:p>
        </w:tc>
      </w:tr>
      <w:tr w:rsidR="008504A2" w:rsidRPr="006D76F7" w14:paraId="018CD4B1" w14:textId="77777777" w:rsidTr="00444F1B">
        <w:trPr>
          <w:trHeight w:val="768"/>
        </w:trPr>
        <w:tc>
          <w:tcPr>
            <w:tcW w:w="4923" w:type="dxa"/>
            <w:tcBorders>
              <w:top w:val="single" w:sz="4" w:space="0" w:color="000000"/>
              <w:left w:val="single" w:sz="4" w:space="0" w:color="000000"/>
              <w:bottom w:val="single" w:sz="4" w:space="0" w:color="000000"/>
              <w:right w:val="single" w:sz="4" w:space="0" w:color="000000"/>
            </w:tcBorders>
          </w:tcPr>
          <w:p w14:paraId="0CFA2CE0" w14:textId="77777777" w:rsidR="008504A2" w:rsidRDefault="008504A2" w:rsidP="00444F1B">
            <w:pPr>
              <w:spacing w:line="259" w:lineRule="auto"/>
            </w:pPr>
            <w:r>
              <w:t xml:space="preserve">Designated Safeguarding Lead (DSL) </w:t>
            </w:r>
          </w:p>
        </w:tc>
        <w:tc>
          <w:tcPr>
            <w:tcW w:w="5127" w:type="dxa"/>
            <w:tcBorders>
              <w:top w:val="single" w:sz="4" w:space="0" w:color="000000"/>
              <w:left w:val="single" w:sz="4" w:space="0" w:color="000000"/>
              <w:bottom w:val="single" w:sz="4" w:space="0" w:color="000000"/>
              <w:right w:val="single" w:sz="4" w:space="0" w:color="000000"/>
            </w:tcBorders>
          </w:tcPr>
          <w:p w14:paraId="5213B055" w14:textId="77777777" w:rsidR="009C7438" w:rsidRDefault="009C7438" w:rsidP="00444F1B">
            <w:pPr>
              <w:spacing w:line="259" w:lineRule="auto"/>
              <w:rPr>
                <w:sz w:val="22"/>
                <w:szCs w:val="22"/>
              </w:rPr>
            </w:pPr>
            <w:r w:rsidRPr="009C7438">
              <w:rPr>
                <w:sz w:val="22"/>
                <w:szCs w:val="22"/>
              </w:rPr>
              <w:t xml:space="preserve">Kirsten Steele (HT) </w:t>
            </w:r>
          </w:p>
          <w:p w14:paraId="2148F893" w14:textId="7FA76991" w:rsidR="008504A2" w:rsidRDefault="00DA6890" w:rsidP="00444F1B">
            <w:pPr>
              <w:spacing w:line="259" w:lineRule="auto"/>
              <w:rPr>
                <w:sz w:val="22"/>
                <w:szCs w:val="22"/>
              </w:rPr>
            </w:pPr>
            <w:hyperlink r:id="rId19" w:history="1">
              <w:r w:rsidR="00170B6F" w:rsidRPr="001E0C09">
                <w:rPr>
                  <w:rStyle w:val="Hyperlink"/>
                  <w:sz w:val="22"/>
                  <w:szCs w:val="22"/>
                </w:rPr>
                <w:t>k.steele@asst.org.uk</w:t>
              </w:r>
            </w:hyperlink>
          </w:p>
          <w:p w14:paraId="350AFCB1" w14:textId="791D7AFA" w:rsidR="00170B6F" w:rsidRPr="006D76F7" w:rsidRDefault="00170B6F" w:rsidP="00444F1B">
            <w:pPr>
              <w:spacing w:line="259" w:lineRule="auto"/>
              <w:rPr>
                <w:sz w:val="22"/>
                <w:szCs w:val="22"/>
              </w:rPr>
            </w:pPr>
            <w:r>
              <w:rPr>
                <w:sz w:val="22"/>
                <w:szCs w:val="22"/>
              </w:rPr>
              <w:t>01284 735337</w:t>
            </w:r>
          </w:p>
        </w:tc>
      </w:tr>
      <w:tr w:rsidR="008504A2" w:rsidRPr="006D76F7" w14:paraId="4EB00F97" w14:textId="77777777" w:rsidTr="00444F1B">
        <w:trPr>
          <w:trHeight w:val="770"/>
        </w:trPr>
        <w:tc>
          <w:tcPr>
            <w:tcW w:w="4923" w:type="dxa"/>
            <w:tcBorders>
              <w:top w:val="single" w:sz="4" w:space="0" w:color="000000"/>
              <w:left w:val="single" w:sz="4" w:space="0" w:color="000000"/>
              <w:bottom w:val="single" w:sz="4" w:space="0" w:color="000000"/>
              <w:right w:val="single" w:sz="4" w:space="0" w:color="000000"/>
            </w:tcBorders>
          </w:tcPr>
          <w:p w14:paraId="12C83B3B" w14:textId="77777777" w:rsidR="008504A2" w:rsidRDefault="008504A2" w:rsidP="00444F1B">
            <w:pPr>
              <w:spacing w:line="259" w:lineRule="auto"/>
            </w:pPr>
            <w:r>
              <w:t xml:space="preserve">Alternate DSL(s) </w:t>
            </w:r>
          </w:p>
        </w:tc>
        <w:tc>
          <w:tcPr>
            <w:tcW w:w="5127" w:type="dxa"/>
            <w:tcBorders>
              <w:top w:val="single" w:sz="4" w:space="0" w:color="000000"/>
              <w:left w:val="single" w:sz="4" w:space="0" w:color="000000"/>
              <w:bottom w:val="single" w:sz="4" w:space="0" w:color="000000"/>
              <w:right w:val="single" w:sz="4" w:space="0" w:color="000000"/>
            </w:tcBorders>
          </w:tcPr>
          <w:p w14:paraId="2CCB52A3" w14:textId="77777777" w:rsidR="009C7438" w:rsidRDefault="009C7438" w:rsidP="00444F1B">
            <w:pPr>
              <w:spacing w:line="259" w:lineRule="auto"/>
              <w:rPr>
                <w:sz w:val="22"/>
                <w:szCs w:val="22"/>
              </w:rPr>
            </w:pPr>
            <w:r w:rsidRPr="009C7438">
              <w:rPr>
                <w:sz w:val="22"/>
                <w:szCs w:val="22"/>
              </w:rPr>
              <w:t xml:space="preserve">Elly Reynolds (DHT &amp; SENDCo) e.reynolds@ickworthparkprimary.org.uk </w:t>
            </w:r>
          </w:p>
          <w:p w14:paraId="5B48B189" w14:textId="77777777" w:rsidR="009C7438" w:rsidRDefault="009C7438" w:rsidP="00444F1B">
            <w:pPr>
              <w:spacing w:line="259" w:lineRule="auto"/>
              <w:rPr>
                <w:sz w:val="22"/>
                <w:szCs w:val="22"/>
              </w:rPr>
            </w:pPr>
            <w:r w:rsidRPr="009C7438">
              <w:rPr>
                <w:sz w:val="22"/>
                <w:szCs w:val="22"/>
              </w:rPr>
              <w:t xml:space="preserve">Sarah Allen </w:t>
            </w:r>
          </w:p>
          <w:p w14:paraId="7AC286CC" w14:textId="3F3615D3" w:rsidR="008504A2" w:rsidRDefault="00DA6890" w:rsidP="00444F1B">
            <w:pPr>
              <w:spacing w:line="259" w:lineRule="auto"/>
              <w:rPr>
                <w:sz w:val="22"/>
                <w:szCs w:val="22"/>
              </w:rPr>
            </w:pPr>
            <w:hyperlink r:id="rId20" w:history="1">
              <w:r w:rsidR="00170B6F" w:rsidRPr="001E0C09">
                <w:rPr>
                  <w:rStyle w:val="Hyperlink"/>
                  <w:sz w:val="22"/>
                  <w:szCs w:val="22"/>
                </w:rPr>
                <w:t>s.allen@ickworthparkprimary.org.uk</w:t>
              </w:r>
            </w:hyperlink>
          </w:p>
          <w:p w14:paraId="59312D9F" w14:textId="7D9FD7BC" w:rsidR="00170B6F" w:rsidRPr="006D76F7" w:rsidRDefault="00170B6F" w:rsidP="00444F1B">
            <w:pPr>
              <w:spacing w:line="259" w:lineRule="auto"/>
              <w:rPr>
                <w:sz w:val="22"/>
                <w:szCs w:val="22"/>
              </w:rPr>
            </w:pPr>
            <w:r>
              <w:rPr>
                <w:sz w:val="22"/>
                <w:szCs w:val="22"/>
              </w:rPr>
              <w:t>01284 735337</w:t>
            </w:r>
          </w:p>
        </w:tc>
      </w:tr>
      <w:tr w:rsidR="008504A2" w:rsidRPr="006D76F7" w14:paraId="5C569CB4" w14:textId="77777777" w:rsidTr="00444F1B">
        <w:trPr>
          <w:trHeight w:val="516"/>
        </w:trPr>
        <w:tc>
          <w:tcPr>
            <w:tcW w:w="4923" w:type="dxa"/>
            <w:tcBorders>
              <w:top w:val="single" w:sz="4" w:space="0" w:color="000000"/>
              <w:left w:val="single" w:sz="4" w:space="0" w:color="000000"/>
              <w:bottom w:val="single" w:sz="4" w:space="0" w:color="000000"/>
              <w:right w:val="single" w:sz="4" w:space="0" w:color="000000"/>
            </w:tcBorders>
          </w:tcPr>
          <w:p w14:paraId="53530419" w14:textId="77777777" w:rsidR="008504A2" w:rsidRDefault="008504A2" w:rsidP="00444F1B">
            <w:pPr>
              <w:spacing w:line="259" w:lineRule="auto"/>
            </w:pPr>
            <w:r>
              <w:t xml:space="preserve">Named safeguarding governor </w:t>
            </w:r>
          </w:p>
        </w:tc>
        <w:tc>
          <w:tcPr>
            <w:tcW w:w="5127" w:type="dxa"/>
            <w:tcBorders>
              <w:top w:val="single" w:sz="4" w:space="0" w:color="000000"/>
              <w:left w:val="single" w:sz="4" w:space="0" w:color="000000"/>
              <w:bottom w:val="single" w:sz="4" w:space="0" w:color="000000"/>
              <w:right w:val="single" w:sz="4" w:space="0" w:color="000000"/>
            </w:tcBorders>
          </w:tcPr>
          <w:p w14:paraId="404F44FC" w14:textId="77777777" w:rsidR="003E41BC" w:rsidRDefault="003E41BC" w:rsidP="00444F1B">
            <w:pPr>
              <w:spacing w:line="259" w:lineRule="auto"/>
              <w:rPr>
                <w:sz w:val="22"/>
                <w:szCs w:val="22"/>
              </w:rPr>
            </w:pPr>
            <w:r w:rsidRPr="003E41BC">
              <w:rPr>
                <w:sz w:val="22"/>
                <w:szCs w:val="22"/>
              </w:rPr>
              <w:t xml:space="preserve">Pippa Hilton </w:t>
            </w:r>
          </w:p>
          <w:p w14:paraId="41533E93" w14:textId="77DBC75C" w:rsidR="008504A2" w:rsidRDefault="00DA6890" w:rsidP="00444F1B">
            <w:pPr>
              <w:spacing w:line="259" w:lineRule="auto"/>
              <w:rPr>
                <w:sz w:val="22"/>
                <w:szCs w:val="22"/>
              </w:rPr>
            </w:pPr>
            <w:hyperlink r:id="rId21" w:history="1">
              <w:r w:rsidR="00170B6F" w:rsidRPr="001E0C09">
                <w:rPr>
                  <w:rStyle w:val="Hyperlink"/>
                  <w:sz w:val="22"/>
                  <w:szCs w:val="22"/>
                </w:rPr>
                <w:t>p.hilton@ickworthparkprimary.org.uk</w:t>
              </w:r>
            </w:hyperlink>
          </w:p>
          <w:p w14:paraId="197944F1" w14:textId="63910400" w:rsidR="00170B6F" w:rsidRPr="006D76F7" w:rsidRDefault="00170B6F" w:rsidP="00444F1B">
            <w:pPr>
              <w:spacing w:line="259" w:lineRule="auto"/>
              <w:rPr>
                <w:sz w:val="22"/>
                <w:szCs w:val="22"/>
              </w:rPr>
            </w:pPr>
            <w:r>
              <w:rPr>
                <w:sz w:val="22"/>
                <w:szCs w:val="22"/>
              </w:rPr>
              <w:t>01284 735337</w:t>
            </w:r>
          </w:p>
        </w:tc>
      </w:tr>
      <w:tr w:rsidR="008504A2" w:rsidRPr="006477A0" w14:paraId="4D66AA05" w14:textId="77777777" w:rsidTr="00444F1B">
        <w:trPr>
          <w:trHeight w:val="517"/>
        </w:trPr>
        <w:tc>
          <w:tcPr>
            <w:tcW w:w="4923" w:type="dxa"/>
            <w:tcBorders>
              <w:top w:val="single" w:sz="4" w:space="0" w:color="000000"/>
              <w:left w:val="single" w:sz="4" w:space="0" w:color="000000"/>
              <w:bottom w:val="single" w:sz="4" w:space="0" w:color="000000"/>
              <w:right w:val="single" w:sz="4" w:space="0" w:color="000000"/>
            </w:tcBorders>
          </w:tcPr>
          <w:p w14:paraId="01C6865A" w14:textId="77777777" w:rsidR="008504A2" w:rsidRDefault="008504A2" w:rsidP="00444F1B">
            <w:pPr>
              <w:spacing w:line="259" w:lineRule="auto"/>
            </w:pPr>
            <w:r>
              <w:t xml:space="preserve">Chair of Governors </w:t>
            </w:r>
          </w:p>
        </w:tc>
        <w:tc>
          <w:tcPr>
            <w:tcW w:w="5127" w:type="dxa"/>
            <w:tcBorders>
              <w:top w:val="single" w:sz="4" w:space="0" w:color="000000"/>
              <w:left w:val="single" w:sz="4" w:space="0" w:color="000000"/>
              <w:bottom w:val="single" w:sz="4" w:space="0" w:color="000000"/>
              <w:right w:val="single" w:sz="4" w:space="0" w:color="000000"/>
            </w:tcBorders>
          </w:tcPr>
          <w:p w14:paraId="1B5FFB58" w14:textId="77777777" w:rsidR="003E41BC" w:rsidRDefault="003E41BC" w:rsidP="00444F1B">
            <w:pPr>
              <w:spacing w:line="259" w:lineRule="auto"/>
              <w:rPr>
                <w:sz w:val="22"/>
                <w:szCs w:val="22"/>
              </w:rPr>
            </w:pPr>
            <w:r w:rsidRPr="003E41BC">
              <w:rPr>
                <w:sz w:val="22"/>
                <w:szCs w:val="22"/>
              </w:rPr>
              <w:t xml:space="preserve">Tom Lockwood </w:t>
            </w:r>
          </w:p>
          <w:p w14:paraId="6A4E0CEB" w14:textId="5E3CEDCD" w:rsidR="008504A2" w:rsidRDefault="00DA6890" w:rsidP="00444F1B">
            <w:pPr>
              <w:spacing w:line="259" w:lineRule="auto"/>
              <w:rPr>
                <w:sz w:val="22"/>
                <w:szCs w:val="22"/>
              </w:rPr>
            </w:pPr>
            <w:hyperlink r:id="rId22" w:history="1">
              <w:r w:rsidR="00170B6F" w:rsidRPr="001E0C09">
                <w:rPr>
                  <w:rStyle w:val="Hyperlink"/>
                  <w:sz w:val="22"/>
                  <w:szCs w:val="22"/>
                </w:rPr>
                <w:t>gov-t.lockwood@ickworthpark.co.uk</w:t>
              </w:r>
            </w:hyperlink>
          </w:p>
          <w:p w14:paraId="46C34CD0" w14:textId="11A7187D" w:rsidR="00170B6F" w:rsidRPr="006477A0" w:rsidRDefault="00170B6F" w:rsidP="00444F1B">
            <w:pPr>
              <w:spacing w:line="259" w:lineRule="auto"/>
              <w:rPr>
                <w:sz w:val="22"/>
                <w:szCs w:val="22"/>
              </w:rPr>
            </w:pPr>
            <w:r>
              <w:rPr>
                <w:sz w:val="22"/>
                <w:szCs w:val="22"/>
              </w:rPr>
              <w:t>01284 735337</w:t>
            </w:r>
          </w:p>
        </w:tc>
      </w:tr>
      <w:tr w:rsidR="008504A2" w:rsidRPr="006D76F7" w14:paraId="1EAF4439" w14:textId="77777777" w:rsidTr="00444F1B">
        <w:trPr>
          <w:trHeight w:val="638"/>
        </w:trPr>
        <w:tc>
          <w:tcPr>
            <w:tcW w:w="4923" w:type="dxa"/>
            <w:tcBorders>
              <w:top w:val="single" w:sz="4" w:space="0" w:color="000000"/>
              <w:left w:val="single" w:sz="4" w:space="0" w:color="000000"/>
              <w:bottom w:val="single" w:sz="4" w:space="0" w:color="000000"/>
              <w:right w:val="single" w:sz="4" w:space="0" w:color="000000"/>
            </w:tcBorders>
          </w:tcPr>
          <w:p w14:paraId="76954F37" w14:textId="77777777" w:rsidR="008504A2" w:rsidRDefault="008504A2" w:rsidP="00444F1B">
            <w:pPr>
              <w:spacing w:line="259" w:lineRule="auto"/>
            </w:pPr>
            <w:r>
              <w:t xml:space="preserve">School online safety Lead </w:t>
            </w:r>
          </w:p>
        </w:tc>
        <w:tc>
          <w:tcPr>
            <w:tcW w:w="5127" w:type="dxa"/>
            <w:tcBorders>
              <w:top w:val="single" w:sz="4" w:space="0" w:color="000000"/>
              <w:left w:val="single" w:sz="4" w:space="0" w:color="000000"/>
              <w:bottom w:val="single" w:sz="4" w:space="0" w:color="000000"/>
              <w:right w:val="single" w:sz="4" w:space="0" w:color="000000"/>
            </w:tcBorders>
          </w:tcPr>
          <w:p w14:paraId="46B6AF23" w14:textId="77777777" w:rsidR="00497567" w:rsidRDefault="00497567" w:rsidP="00444F1B">
            <w:pPr>
              <w:spacing w:line="259" w:lineRule="auto"/>
              <w:rPr>
                <w:sz w:val="22"/>
                <w:szCs w:val="22"/>
              </w:rPr>
            </w:pPr>
            <w:r w:rsidRPr="00497567">
              <w:rPr>
                <w:sz w:val="22"/>
                <w:szCs w:val="22"/>
              </w:rPr>
              <w:t>Kirsten Steele</w:t>
            </w:r>
          </w:p>
          <w:p w14:paraId="27B6D727" w14:textId="6969B691" w:rsidR="00497567" w:rsidRDefault="00497567" w:rsidP="00444F1B">
            <w:pPr>
              <w:spacing w:line="259" w:lineRule="auto"/>
              <w:rPr>
                <w:sz w:val="22"/>
                <w:szCs w:val="22"/>
              </w:rPr>
            </w:pPr>
            <w:r w:rsidRPr="00497567">
              <w:rPr>
                <w:sz w:val="22"/>
                <w:szCs w:val="22"/>
              </w:rPr>
              <w:t xml:space="preserve">k.steele@asst.org.uk </w:t>
            </w:r>
          </w:p>
          <w:p w14:paraId="34D4E34B" w14:textId="77777777" w:rsidR="00497567" w:rsidRDefault="00497567" w:rsidP="00444F1B">
            <w:pPr>
              <w:spacing w:line="259" w:lineRule="auto"/>
              <w:rPr>
                <w:sz w:val="22"/>
                <w:szCs w:val="22"/>
              </w:rPr>
            </w:pPr>
            <w:r w:rsidRPr="00497567">
              <w:rPr>
                <w:sz w:val="22"/>
                <w:szCs w:val="22"/>
              </w:rPr>
              <w:t xml:space="preserve">Nicki Asker </w:t>
            </w:r>
          </w:p>
          <w:p w14:paraId="10599D38" w14:textId="4549CD21" w:rsidR="008504A2" w:rsidRDefault="00DA6890" w:rsidP="00444F1B">
            <w:pPr>
              <w:spacing w:line="259" w:lineRule="auto"/>
              <w:rPr>
                <w:sz w:val="22"/>
                <w:szCs w:val="22"/>
              </w:rPr>
            </w:pPr>
            <w:hyperlink r:id="rId23" w:history="1">
              <w:r w:rsidR="00170B6F" w:rsidRPr="001E0C09">
                <w:rPr>
                  <w:rStyle w:val="Hyperlink"/>
                  <w:sz w:val="22"/>
                  <w:szCs w:val="22"/>
                </w:rPr>
                <w:t>n.asker@ickworthparkprimary.org.uk</w:t>
              </w:r>
            </w:hyperlink>
          </w:p>
          <w:p w14:paraId="5E73E1EE" w14:textId="6EBD329B" w:rsidR="00170B6F" w:rsidRPr="006D76F7" w:rsidRDefault="00170B6F" w:rsidP="00444F1B">
            <w:pPr>
              <w:spacing w:line="259" w:lineRule="auto"/>
              <w:rPr>
                <w:sz w:val="22"/>
                <w:szCs w:val="22"/>
              </w:rPr>
            </w:pPr>
            <w:r>
              <w:rPr>
                <w:sz w:val="22"/>
                <w:szCs w:val="22"/>
              </w:rPr>
              <w:t>01284 735337</w:t>
            </w:r>
          </w:p>
        </w:tc>
      </w:tr>
      <w:tr w:rsidR="008504A2" w:rsidRPr="006D76F7" w14:paraId="3B4F68F4" w14:textId="77777777" w:rsidTr="00444F1B">
        <w:trPr>
          <w:trHeight w:val="690"/>
        </w:trPr>
        <w:tc>
          <w:tcPr>
            <w:tcW w:w="4923" w:type="dxa"/>
            <w:tcBorders>
              <w:top w:val="single" w:sz="4" w:space="0" w:color="000000"/>
              <w:left w:val="single" w:sz="4" w:space="0" w:color="000000"/>
              <w:bottom w:val="single" w:sz="4" w:space="0" w:color="000000"/>
              <w:right w:val="single" w:sz="4" w:space="0" w:color="000000"/>
            </w:tcBorders>
          </w:tcPr>
          <w:p w14:paraId="44D9139A" w14:textId="77777777" w:rsidR="008504A2" w:rsidRDefault="008504A2" w:rsidP="00444F1B">
            <w:pPr>
              <w:spacing w:line="259" w:lineRule="auto"/>
            </w:pPr>
            <w:r>
              <w:t xml:space="preserve">Designated teacher for Children in Care and children previously in care (CiC) </w:t>
            </w:r>
          </w:p>
        </w:tc>
        <w:tc>
          <w:tcPr>
            <w:tcW w:w="5127" w:type="dxa"/>
            <w:tcBorders>
              <w:top w:val="single" w:sz="4" w:space="0" w:color="000000"/>
              <w:left w:val="single" w:sz="4" w:space="0" w:color="000000"/>
              <w:bottom w:val="single" w:sz="4" w:space="0" w:color="000000"/>
              <w:right w:val="single" w:sz="4" w:space="0" w:color="000000"/>
            </w:tcBorders>
          </w:tcPr>
          <w:p w14:paraId="57E32E7F" w14:textId="77777777" w:rsidR="00497567" w:rsidRDefault="00497567" w:rsidP="00444F1B">
            <w:pPr>
              <w:spacing w:line="259" w:lineRule="auto"/>
              <w:rPr>
                <w:sz w:val="22"/>
                <w:szCs w:val="22"/>
              </w:rPr>
            </w:pPr>
            <w:r w:rsidRPr="00497567">
              <w:rPr>
                <w:sz w:val="22"/>
                <w:szCs w:val="22"/>
              </w:rPr>
              <w:t xml:space="preserve">Sarah Allen </w:t>
            </w:r>
          </w:p>
          <w:p w14:paraId="2081E626" w14:textId="0B10EF16" w:rsidR="008504A2" w:rsidRDefault="00DA6890" w:rsidP="00444F1B">
            <w:pPr>
              <w:spacing w:line="259" w:lineRule="auto"/>
              <w:rPr>
                <w:sz w:val="22"/>
                <w:szCs w:val="22"/>
              </w:rPr>
            </w:pPr>
            <w:hyperlink r:id="rId24" w:history="1">
              <w:r w:rsidR="00170B6F" w:rsidRPr="001E0C09">
                <w:rPr>
                  <w:rStyle w:val="Hyperlink"/>
                  <w:sz w:val="22"/>
                  <w:szCs w:val="22"/>
                </w:rPr>
                <w:t>s.allen@ickworthparkprimary.org.uk</w:t>
              </w:r>
            </w:hyperlink>
          </w:p>
          <w:p w14:paraId="49B4E203" w14:textId="71F61216" w:rsidR="00170B6F" w:rsidRPr="006D76F7" w:rsidRDefault="00170B6F" w:rsidP="00444F1B">
            <w:pPr>
              <w:spacing w:line="259" w:lineRule="auto"/>
              <w:rPr>
                <w:sz w:val="22"/>
                <w:szCs w:val="22"/>
              </w:rPr>
            </w:pPr>
            <w:r>
              <w:rPr>
                <w:sz w:val="22"/>
                <w:szCs w:val="22"/>
              </w:rPr>
              <w:t>01284 735337</w:t>
            </w:r>
          </w:p>
        </w:tc>
      </w:tr>
    </w:tbl>
    <w:p w14:paraId="6C42970A" w14:textId="77777777" w:rsidR="0058563B" w:rsidRDefault="0058563B" w:rsidP="009670D6">
      <w:pPr>
        <w:spacing w:line="259" w:lineRule="auto"/>
        <w:jc w:val="both"/>
      </w:pPr>
    </w:p>
    <w:p w14:paraId="67DB0340" w14:textId="77777777" w:rsidR="0058563B" w:rsidRDefault="0058563B" w:rsidP="009670D6">
      <w:pPr>
        <w:spacing w:line="259" w:lineRule="auto"/>
        <w:jc w:val="both"/>
      </w:pPr>
    </w:p>
    <w:tbl>
      <w:tblPr>
        <w:tblStyle w:val="TableGrid0"/>
        <w:tblW w:w="9964" w:type="dxa"/>
        <w:tblInd w:w="-108" w:type="dxa"/>
        <w:tblLayout w:type="fixed"/>
        <w:tblCellMar>
          <w:top w:w="11" w:type="dxa"/>
          <w:left w:w="108" w:type="dxa"/>
          <w:right w:w="107" w:type="dxa"/>
        </w:tblCellMar>
        <w:tblLook w:val="04A0" w:firstRow="1" w:lastRow="0" w:firstColumn="1" w:lastColumn="0" w:noHBand="0" w:noVBand="1"/>
      </w:tblPr>
      <w:tblGrid>
        <w:gridCol w:w="3931"/>
        <w:gridCol w:w="6033"/>
      </w:tblGrid>
      <w:tr w:rsidR="009670D6" w14:paraId="156EBDE4" w14:textId="77777777" w:rsidTr="00CA3A64">
        <w:trPr>
          <w:trHeight w:val="286"/>
        </w:trPr>
        <w:tc>
          <w:tcPr>
            <w:tcW w:w="3931" w:type="dxa"/>
            <w:tcBorders>
              <w:top w:val="single" w:sz="4" w:space="0" w:color="000000"/>
              <w:left w:val="single" w:sz="4" w:space="0" w:color="000000"/>
              <w:bottom w:val="single" w:sz="4" w:space="0" w:color="000000"/>
              <w:right w:val="nil"/>
            </w:tcBorders>
          </w:tcPr>
          <w:p w14:paraId="6815FF5A" w14:textId="77777777" w:rsidR="009670D6" w:rsidRDefault="009670D6" w:rsidP="00444F1B">
            <w:pPr>
              <w:spacing w:line="259" w:lineRule="auto"/>
            </w:pPr>
            <w:r>
              <w:rPr>
                <w:b/>
              </w:rPr>
              <w:t xml:space="preserve">Occold Primary </w:t>
            </w:r>
          </w:p>
        </w:tc>
        <w:tc>
          <w:tcPr>
            <w:tcW w:w="6033" w:type="dxa"/>
            <w:tcBorders>
              <w:top w:val="single" w:sz="4" w:space="0" w:color="000000"/>
              <w:left w:val="nil"/>
              <w:bottom w:val="single" w:sz="4" w:space="0" w:color="000000"/>
              <w:right w:val="single" w:sz="4" w:space="0" w:color="000000"/>
            </w:tcBorders>
          </w:tcPr>
          <w:p w14:paraId="2EF20320" w14:textId="77777777" w:rsidR="009670D6" w:rsidRDefault="009670D6" w:rsidP="00444F1B">
            <w:pPr>
              <w:spacing w:after="160" w:line="259" w:lineRule="auto"/>
            </w:pPr>
          </w:p>
        </w:tc>
      </w:tr>
      <w:tr w:rsidR="009670D6" w14:paraId="6D52D5C6" w14:textId="77777777" w:rsidTr="00CA3A64">
        <w:trPr>
          <w:trHeight w:val="408"/>
        </w:trPr>
        <w:tc>
          <w:tcPr>
            <w:tcW w:w="3931" w:type="dxa"/>
            <w:tcBorders>
              <w:top w:val="single" w:sz="4" w:space="0" w:color="000000"/>
              <w:left w:val="single" w:sz="4" w:space="0" w:color="000000"/>
              <w:bottom w:val="single" w:sz="4" w:space="0" w:color="000000"/>
              <w:right w:val="single" w:sz="4" w:space="0" w:color="000000"/>
            </w:tcBorders>
          </w:tcPr>
          <w:p w14:paraId="54779072" w14:textId="77777777" w:rsidR="009670D6" w:rsidRDefault="009670D6" w:rsidP="00444F1B">
            <w:pPr>
              <w:spacing w:line="259" w:lineRule="auto"/>
            </w:pPr>
            <w:r>
              <w:rPr>
                <w:b/>
              </w:rPr>
              <w:t xml:space="preserve">Role: </w:t>
            </w:r>
          </w:p>
        </w:tc>
        <w:tc>
          <w:tcPr>
            <w:tcW w:w="6033" w:type="dxa"/>
            <w:tcBorders>
              <w:top w:val="single" w:sz="4" w:space="0" w:color="000000"/>
              <w:left w:val="single" w:sz="4" w:space="0" w:color="000000"/>
              <w:bottom w:val="single" w:sz="4" w:space="0" w:color="000000"/>
              <w:right w:val="single" w:sz="4" w:space="0" w:color="000000"/>
            </w:tcBorders>
          </w:tcPr>
          <w:p w14:paraId="09ED3D3C" w14:textId="77777777" w:rsidR="009670D6" w:rsidRDefault="009670D6" w:rsidP="00444F1B">
            <w:pPr>
              <w:spacing w:line="259" w:lineRule="auto"/>
            </w:pPr>
            <w:r>
              <w:rPr>
                <w:b/>
              </w:rPr>
              <w:t xml:space="preserve">Name and contact details: </w:t>
            </w:r>
          </w:p>
        </w:tc>
      </w:tr>
      <w:tr w:rsidR="009670D6" w14:paraId="0165057E" w14:textId="77777777" w:rsidTr="00CA3A64">
        <w:trPr>
          <w:trHeight w:val="516"/>
        </w:trPr>
        <w:tc>
          <w:tcPr>
            <w:tcW w:w="3931" w:type="dxa"/>
            <w:tcBorders>
              <w:top w:val="single" w:sz="4" w:space="0" w:color="000000"/>
              <w:left w:val="single" w:sz="4" w:space="0" w:color="000000"/>
              <w:bottom w:val="single" w:sz="4" w:space="0" w:color="000000"/>
              <w:right w:val="single" w:sz="4" w:space="0" w:color="000000"/>
            </w:tcBorders>
          </w:tcPr>
          <w:p w14:paraId="1DE008DD" w14:textId="77777777" w:rsidR="009670D6" w:rsidRDefault="009670D6" w:rsidP="00444F1B">
            <w:pPr>
              <w:spacing w:line="259" w:lineRule="auto"/>
            </w:pPr>
            <w:r>
              <w:t xml:space="preserve">Designated Safeguarding Lead (DSL) </w:t>
            </w:r>
          </w:p>
        </w:tc>
        <w:tc>
          <w:tcPr>
            <w:tcW w:w="6033" w:type="dxa"/>
            <w:tcBorders>
              <w:top w:val="single" w:sz="4" w:space="0" w:color="000000"/>
              <w:left w:val="single" w:sz="4" w:space="0" w:color="000000"/>
              <w:bottom w:val="single" w:sz="4" w:space="0" w:color="000000"/>
              <w:right w:val="single" w:sz="4" w:space="0" w:color="000000"/>
            </w:tcBorders>
          </w:tcPr>
          <w:p w14:paraId="36C0CA8C" w14:textId="77777777" w:rsidR="009670D6" w:rsidRDefault="009670D6" w:rsidP="00444F1B">
            <w:pPr>
              <w:spacing w:line="259" w:lineRule="auto"/>
              <w:ind w:right="2652"/>
              <w:rPr>
                <w:sz w:val="22"/>
              </w:rPr>
            </w:pPr>
            <w:r>
              <w:rPr>
                <w:sz w:val="22"/>
              </w:rPr>
              <w:t>Katie Thornton</w:t>
            </w:r>
          </w:p>
          <w:p w14:paraId="20FA534A" w14:textId="6AB2B245" w:rsidR="008F79FB" w:rsidRDefault="008F79FB" w:rsidP="00444F1B">
            <w:pPr>
              <w:spacing w:line="259" w:lineRule="auto"/>
              <w:ind w:right="2652"/>
              <w:rPr>
                <w:sz w:val="22"/>
              </w:rPr>
            </w:pPr>
            <w:r>
              <w:rPr>
                <w:sz w:val="22"/>
              </w:rPr>
              <w:t>K.Thornton@occoldpr</w:t>
            </w:r>
            <w:r w:rsidR="00CA3A64">
              <w:rPr>
                <w:sz w:val="22"/>
              </w:rPr>
              <w:t>i</w:t>
            </w:r>
            <w:r>
              <w:rPr>
                <w:sz w:val="22"/>
              </w:rPr>
              <w:t>mary</w:t>
            </w:r>
            <w:r w:rsidR="00CA3A64">
              <w:rPr>
                <w:sz w:val="22"/>
              </w:rPr>
              <w:t>.org.uk</w:t>
            </w:r>
          </w:p>
          <w:p w14:paraId="1D27228C" w14:textId="77777777" w:rsidR="009670D6" w:rsidRDefault="009670D6" w:rsidP="00444F1B">
            <w:pPr>
              <w:spacing w:line="259" w:lineRule="auto"/>
              <w:ind w:right="2652"/>
            </w:pPr>
            <w:r>
              <w:rPr>
                <w:sz w:val="22"/>
              </w:rPr>
              <w:t xml:space="preserve">01379 678330 </w:t>
            </w:r>
          </w:p>
        </w:tc>
      </w:tr>
      <w:tr w:rsidR="009670D6" w14:paraId="3537B914" w14:textId="77777777" w:rsidTr="00CA3A64">
        <w:trPr>
          <w:trHeight w:val="516"/>
        </w:trPr>
        <w:tc>
          <w:tcPr>
            <w:tcW w:w="3931" w:type="dxa"/>
            <w:tcBorders>
              <w:top w:val="single" w:sz="4" w:space="0" w:color="000000"/>
              <w:left w:val="single" w:sz="4" w:space="0" w:color="000000"/>
              <w:bottom w:val="single" w:sz="4" w:space="0" w:color="000000"/>
              <w:right w:val="single" w:sz="4" w:space="0" w:color="000000"/>
            </w:tcBorders>
          </w:tcPr>
          <w:p w14:paraId="1B9061D5" w14:textId="77777777" w:rsidR="009670D6" w:rsidRDefault="009670D6" w:rsidP="00444F1B">
            <w:pPr>
              <w:spacing w:line="259" w:lineRule="auto"/>
            </w:pPr>
            <w:r>
              <w:t xml:space="preserve">Alternate DSL(s) </w:t>
            </w:r>
          </w:p>
        </w:tc>
        <w:tc>
          <w:tcPr>
            <w:tcW w:w="6033" w:type="dxa"/>
            <w:tcBorders>
              <w:top w:val="single" w:sz="4" w:space="0" w:color="000000"/>
              <w:left w:val="single" w:sz="4" w:space="0" w:color="000000"/>
              <w:bottom w:val="single" w:sz="4" w:space="0" w:color="000000"/>
              <w:right w:val="single" w:sz="4" w:space="0" w:color="000000"/>
            </w:tcBorders>
          </w:tcPr>
          <w:p w14:paraId="2A72CD0C" w14:textId="77777777" w:rsidR="00FA4D96" w:rsidRDefault="009670D6" w:rsidP="00444F1B">
            <w:pPr>
              <w:spacing w:line="259" w:lineRule="auto"/>
              <w:ind w:right="2640"/>
              <w:rPr>
                <w:sz w:val="22"/>
              </w:rPr>
            </w:pPr>
            <w:r>
              <w:rPr>
                <w:sz w:val="22"/>
              </w:rPr>
              <w:t xml:space="preserve">Karen Squirrell </w:t>
            </w:r>
          </w:p>
          <w:p w14:paraId="6961DAB0" w14:textId="61E9B151" w:rsidR="00CA3A64" w:rsidRDefault="00CA3A64" w:rsidP="00444F1B">
            <w:pPr>
              <w:spacing w:line="259" w:lineRule="auto"/>
              <w:ind w:right="2640"/>
              <w:rPr>
                <w:sz w:val="22"/>
              </w:rPr>
            </w:pPr>
            <w:r>
              <w:rPr>
                <w:sz w:val="22"/>
              </w:rPr>
              <w:t>K.Squirrell@occoldprimary.org.uk</w:t>
            </w:r>
          </w:p>
          <w:p w14:paraId="0D05DE8F" w14:textId="372891EC" w:rsidR="009670D6" w:rsidRDefault="009670D6" w:rsidP="00444F1B">
            <w:pPr>
              <w:spacing w:line="259" w:lineRule="auto"/>
              <w:ind w:right="2640"/>
            </w:pPr>
            <w:r>
              <w:rPr>
                <w:sz w:val="22"/>
              </w:rPr>
              <w:t xml:space="preserve">01379 678330 </w:t>
            </w:r>
          </w:p>
        </w:tc>
      </w:tr>
      <w:tr w:rsidR="009670D6" w14:paraId="6AE86E96" w14:textId="77777777" w:rsidTr="00CA3A64">
        <w:trPr>
          <w:trHeight w:val="516"/>
        </w:trPr>
        <w:tc>
          <w:tcPr>
            <w:tcW w:w="3931" w:type="dxa"/>
            <w:tcBorders>
              <w:top w:val="single" w:sz="4" w:space="0" w:color="000000"/>
              <w:left w:val="single" w:sz="4" w:space="0" w:color="000000"/>
              <w:bottom w:val="single" w:sz="4" w:space="0" w:color="000000"/>
              <w:right w:val="single" w:sz="4" w:space="0" w:color="000000"/>
            </w:tcBorders>
          </w:tcPr>
          <w:p w14:paraId="35C3FB09" w14:textId="77777777" w:rsidR="009670D6" w:rsidRDefault="009670D6" w:rsidP="00444F1B">
            <w:pPr>
              <w:spacing w:line="259" w:lineRule="auto"/>
            </w:pPr>
            <w:r>
              <w:t xml:space="preserve">Named safeguarding governor </w:t>
            </w:r>
          </w:p>
        </w:tc>
        <w:tc>
          <w:tcPr>
            <w:tcW w:w="6033" w:type="dxa"/>
            <w:tcBorders>
              <w:top w:val="single" w:sz="4" w:space="0" w:color="000000"/>
              <w:left w:val="single" w:sz="4" w:space="0" w:color="000000"/>
              <w:bottom w:val="single" w:sz="4" w:space="0" w:color="000000"/>
              <w:right w:val="single" w:sz="4" w:space="0" w:color="000000"/>
            </w:tcBorders>
          </w:tcPr>
          <w:p w14:paraId="3A826465" w14:textId="77777777" w:rsidR="009670D6" w:rsidRDefault="009670D6" w:rsidP="00444F1B">
            <w:pPr>
              <w:spacing w:line="259" w:lineRule="auto"/>
              <w:ind w:right="2811"/>
              <w:rPr>
                <w:sz w:val="22"/>
              </w:rPr>
            </w:pPr>
            <w:r>
              <w:rPr>
                <w:sz w:val="22"/>
              </w:rPr>
              <w:t xml:space="preserve">Carol Peters  </w:t>
            </w:r>
          </w:p>
          <w:p w14:paraId="375249DD" w14:textId="77777777" w:rsidR="009670D6" w:rsidRDefault="009670D6" w:rsidP="00444F1B">
            <w:pPr>
              <w:spacing w:line="259" w:lineRule="auto"/>
              <w:ind w:right="2811"/>
            </w:pPr>
            <w:r>
              <w:rPr>
                <w:sz w:val="22"/>
              </w:rPr>
              <w:t xml:space="preserve">01379 678330 </w:t>
            </w:r>
          </w:p>
        </w:tc>
      </w:tr>
      <w:tr w:rsidR="009670D6" w14:paraId="209A001C" w14:textId="77777777" w:rsidTr="00CA3A64">
        <w:trPr>
          <w:trHeight w:val="516"/>
        </w:trPr>
        <w:tc>
          <w:tcPr>
            <w:tcW w:w="3931" w:type="dxa"/>
            <w:tcBorders>
              <w:top w:val="single" w:sz="4" w:space="0" w:color="000000"/>
              <w:left w:val="single" w:sz="4" w:space="0" w:color="000000"/>
              <w:bottom w:val="single" w:sz="4" w:space="0" w:color="000000"/>
              <w:right w:val="single" w:sz="4" w:space="0" w:color="000000"/>
            </w:tcBorders>
          </w:tcPr>
          <w:p w14:paraId="71E75F62" w14:textId="77777777" w:rsidR="009670D6" w:rsidRDefault="009670D6" w:rsidP="00444F1B">
            <w:pPr>
              <w:spacing w:line="259" w:lineRule="auto"/>
            </w:pPr>
            <w:r>
              <w:t xml:space="preserve">Chair of Governors </w:t>
            </w:r>
          </w:p>
        </w:tc>
        <w:tc>
          <w:tcPr>
            <w:tcW w:w="6033" w:type="dxa"/>
            <w:tcBorders>
              <w:top w:val="single" w:sz="4" w:space="0" w:color="000000"/>
              <w:left w:val="single" w:sz="4" w:space="0" w:color="000000"/>
              <w:bottom w:val="single" w:sz="4" w:space="0" w:color="000000"/>
              <w:right w:val="single" w:sz="4" w:space="0" w:color="000000"/>
            </w:tcBorders>
          </w:tcPr>
          <w:p w14:paraId="54432C36" w14:textId="77777777" w:rsidR="009670D6" w:rsidRDefault="009670D6" w:rsidP="00444F1B">
            <w:pPr>
              <w:spacing w:line="259" w:lineRule="auto"/>
              <w:ind w:right="2811"/>
              <w:rPr>
                <w:sz w:val="22"/>
              </w:rPr>
            </w:pPr>
            <w:r>
              <w:rPr>
                <w:sz w:val="22"/>
              </w:rPr>
              <w:t xml:space="preserve">Carol Peters  </w:t>
            </w:r>
          </w:p>
          <w:p w14:paraId="3003E5F7" w14:textId="77777777" w:rsidR="009670D6" w:rsidRDefault="009670D6" w:rsidP="00444F1B">
            <w:pPr>
              <w:spacing w:line="259" w:lineRule="auto"/>
              <w:ind w:right="2811"/>
            </w:pPr>
            <w:r>
              <w:rPr>
                <w:sz w:val="22"/>
              </w:rPr>
              <w:t xml:space="preserve">01379 678330 </w:t>
            </w:r>
          </w:p>
        </w:tc>
      </w:tr>
      <w:tr w:rsidR="009670D6" w14:paraId="12D2393B" w14:textId="77777777" w:rsidTr="00CA3A64">
        <w:trPr>
          <w:trHeight w:val="768"/>
        </w:trPr>
        <w:tc>
          <w:tcPr>
            <w:tcW w:w="3931" w:type="dxa"/>
            <w:tcBorders>
              <w:top w:val="single" w:sz="4" w:space="0" w:color="000000"/>
              <w:left w:val="single" w:sz="4" w:space="0" w:color="000000"/>
              <w:bottom w:val="single" w:sz="4" w:space="0" w:color="000000"/>
              <w:right w:val="single" w:sz="4" w:space="0" w:color="000000"/>
            </w:tcBorders>
          </w:tcPr>
          <w:p w14:paraId="4F0301AC" w14:textId="77777777" w:rsidR="009670D6" w:rsidRDefault="009670D6" w:rsidP="00444F1B">
            <w:pPr>
              <w:spacing w:line="259" w:lineRule="auto"/>
            </w:pPr>
            <w:r>
              <w:t xml:space="preserve">School online safety Lead </w:t>
            </w:r>
          </w:p>
        </w:tc>
        <w:tc>
          <w:tcPr>
            <w:tcW w:w="6033" w:type="dxa"/>
            <w:tcBorders>
              <w:top w:val="single" w:sz="4" w:space="0" w:color="000000"/>
              <w:left w:val="single" w:sz="4" w:space="0" w:color="000000"/>
              <w:bottom w:val="single" w:sz="4" w:space="0" w:color="000000"/>
              <w:right w:val="single" w:sz="4" w:space="0" w:color="000000"/>
            </w:tcBorders>
          </w:tcPr>
          <w:p w14:paraId="4163F29C" w14:textId="77777777" w:rsidR="009670D6" w:rsidRDefault="009670D6" w:rsidP="00444F1B">
            <w:pPr>
              <w:spacing w:line="259" w:lineRule="auto"/>
              <w:rPr>
                <w:sz w:val="22"/>
              </w:rPr>
            </w:pPr>
            <w:r w:rsidRPr="001C21BB">
              <w:rPr>
                <w:sz w:val="22"/>
              </w:rPr>
              <w:t xml:space="preserve">Gemma Watts </w:t>
            </w:r>
          </w:p>
          <w:p w14:paraId="325F1D52" w14:textId="77777777" w:rsidR="009670D6" w:rsidRDefault="009670D6" w:rsidP="00444F1B">
            <w:pPr>
              <w:spacing w:line="259" w:lineRule="auto"/>
              <w:rPr>
                <w:sz w:val="22"/>
              </w:rPr>
            </w:pPr>
            <w:r w:rsidRPr="001C21BB">
              <w:rPr>
                <w:sz w:val="22"/>
              </w:rPr>
              <w:t xml:space="preserve">g.watts@asst.org.uk </w:t>
            </w:r>
          </w:p>
          <w:p w14:paraId="05F493AE" w14:textId="77777777" w:rsidR="009670D6" w:rsidRDefault="009670D6" w:rsidP="00444F1B">
            <w:pPr>
              <w:spacing w:line="259" w:lineRule="auto"/>
            </w:pPr>
            <w:r w:rsidRPr="001C21BB">
              <w:rPr>
                <w:sz w:val="22"/>
              </w:rPr>
              <w:t>01379 678330</w:t>
            </w:r>
            <w:r>
              <w:rPr>
                <w:sz w:val="22"/>
              </w:rPr>
              <w:t xml:space="preserve"> </w:t>
            </w:r>
          </w:p>
        </w:tc>
      </w:tr>
      <w:tr w:rsidR="009670D6" w14:paraId="6EA1C088" w14:textId="77777777" w:rsidTr="00CA3A64">
        <w:trPr>
          <w:trHeight w:val="768"/>
        </w:trPr>
        <w:tc>
          <w:tcPr>
            <w:tcW w:w="3931" w:type="dxa"/>
            <w:tcBorders>
              <w:top w:val="single" w:sz="4" w:space="0" w:color="000000"/>
              <w:left w:val="single" w:sz="4" w:space="0" w:color="000000"/>
              <w:bottom w:val="single" w:sz="4" w:space="0" w:color="000000"/>
              <w:right w:val="single" w:sz="4" w:space="0" w:color="000000"/>
            </w:tcBorders>
          </w:tcPr>
          <w:p w14:paraId="25EA36B2" w14:textId="77777777" w:rsidR="009670D6" w:rsidRDefault="009670D6" w:rsidP="00444F1B">
            <w:pPr>
              <w:spacing w:line="259" w:lineRule="auto"/>
            </w:pPr>
            <w:r>
              <w:t xml:space="preserve">Designated teacher for Children in Care and children previously in care (CiC) </w:t>
            </w:r>
          </w:p>
        </w:tc>
        <w:tc>
          <w:tcPr>
            <w:tcW w:w="6033" w:type="dxa"/>
            <w:tcBorders>
              <w:top w:val="single" w:sz="4" w:space="0" w:color="000000"/>
              <w:left w:val="single" w:sz="4" w:space="0" w:color="000000"/>
              <w:bottom w:val="single" w:sz="4" w:space="0" w:color="000000"/>
              <w:right w:val="single" w:sz="4" w:space="0" w:color="000000"/>
            </w:tcBorders>
          </w:tcPr>
          <w:p w14:paraId="25410F3A" w14:textId="77777777" w:rsidR="009670D6" w:rsidRDefault="009670D6" w:rsidP="00444F1B">
            <w:pPr>
              <w:spacing w:line="259" w:lineRule="auto"/>
              <w:rPr>
                <w:sz w:val="22"/>
              </w:rPr>
            </w:pPr>
            <w:r w:rsidRPr="001C21BB">
              <w:rPr>
                <w:sz w:val="22"/>
              </w:rPr>
              <w:t xml:space="preserve">Gemma Watts </w:t>
            </w:r>
          </w:p>
          <w:p w14:paraId="4BF1DF43" w14:textId="77777777" w:rsidR="009670D6" w:rsidRDefault="00DA6890" w:rsidP="00444F1B">
            <w:pPr>
              <w:spacing w:line="259" w:lineRule="auto"/>
              <w:rPr>
                <w:sz w:val="22"/>
              </w:rPr>
            </w:pPr>
            <w:hyperlink r:id="rId25" w:history="1">
              <w:r w:rsidR="009670D6" w:rsidRPr="00244AF9">
                <w:rPr>
                  <w:rStyle w:val="Hyperlink"/>
                  <w:sz w:val="22"/>
                </w:rPr>
                <w:t>g.watts@asst.org.uk</w:t>
              </w:r>
            </w:hyperlink>
            <w:r w:rsidR="009670D6" w:rsidRPr="001C21BB">
              <w:rPr>
                <w:sz w:val="22"/>
              </w:rPr>
              <w:t xml:space="preserve"> </w:t>
            </w:r>
          </w:p>
          <w:p w14:paraId="190EFA37" w14:textId="77777777" w:rsidR="009670D6" w:rsidRDefault="009670D6" w:rsidP="00444F1B">
            <w:pPr>
              <w:spacing w:line="259" w:lineRule="auto"/>
            </w:pPr>
            <w:r w:rsidRPr="001C21BB">
              <w:rPr>
                <w:sz w:val="22"/>
              </w:rPr>
              <w:t>01379 678330</w:t>
            </w:r>
            <w:r>
              <w:rPr>
                <w:sz w:val="22"/>
              </w:rPr>
              <w:t xml:space="preserve"> </w:t>
            </w:r>
          </w:p>
        </w:tc>
      </w:tr>
    </w:tbl>
    <w:p w14:paraId="4E641638" w14:textId="77777777" w:rsidR="009670D6" w:rsidRDefault="009670D6" w:rsidP="009670D6">
      <w:pPr>
        <w:spacing w:line="259" w:lineRule="auto"/>
        <w:jc w:val="both"/>
      </w:pPr>
      <w:r>
        <w:t xml:space="preserve"> </w:t>
      </w:r>
    </w:p>
    <w:p w14:paraId="70B54313" w14:textId="77777777" w:rsidR="009670D6" w:rsidRDefault="009670D6" w:rsidP="009670D6">
      <w:pPr>
        <w:spacing w:line="259" w:lineRule="auto"/>
        <w:jc w:val="both"/>
      </w:pPr>
    </w:p>
    <w:tbl>
      <w:tblPr>
        <w:tblStyle w:val="TableGrid0"/>
        <w:tblW w:w="10050" w:type="dxa"/>
        <w:tblInd w:w="-108" w:type="dxa"/>
        <w:tblLayout w:type="fixed"/>
        <w:tblCellMar>
          <w:top w:w="11" w:type="dxa"/>
          <w:left w:w="108" w:type="dxa"/>
          <w:right w:w="107" w:type="dxa"/>
        </w:tblCellMar>
        <w:tblLook w:val="04A0" w:firstRow="1" w:lastRow="0" w:firstColumn="1" w:lastColumn="0" w:noHBand="0" w:noVBand="1"/>
      </w:tblPr>
      <w:tblGrid>
        <w:gridCol w:w="4923"/>
        <w:gridCol w:w="5127"/>
      </w:tblGrid>
      <w:tr w:rsidR="009670D6" w14:paraId="1EEBB2FE" w14:textId="77777777" w:rsidTr="00E066E9">
        <w:trPr>
          <w:trHeight w:val="286"/>
        </w:trPr>
        <w:tc>
          <w:tcPr>
            <w:tcW w:w="4923" w:type="dxa"/>
            <w:tcBorders>
              <w:top w:val="single" w:sz="4" w:space="0" w:color="000000"/>
              <w:left w:val="single" w:sz="4" w:space="0" w:color="000000"/>
              <w:bottom w:val="single" w:sz="4" w:space="0" w:color="000000"/>
              <w:right w:val="nil"/>
            </w:tcBorders>
            <w:shd w:val="clear" w:color="auto" w:fill="FFFFFF" w:themeFill="background1"/>
          </w:tcPr>
          <w:p w14:paraId="74DB1CD8" w14:textId="77777777" w:rsidR="009670D6" w:rsidRPr="00A20742" w:rsidRDefault="009670D6" w:rsidP="00444F1B">
            <w:pPr>
              <w:spacing w:line="259" w:lineRule="auto"/>
            </w:pPr>
            <w:r w:rsidRPr="00A20742">
              <w:rPr>
                <w:b/>
              </w:rPr>
              <w:t xml:space="preserve">Sexton’s Manor Primary </w:t>
            </w:r>
          </w:p>
        </w:tc>
        <w:tc>
          <w:tcPr>
            <w:tcW w:w="5127" w:type="dxa"/>
            <w:tcBorders>
              <w:top w:val="single" w:sz="4" w:space="0" w:color="000000"/>
              <w:left w:val="nil"/>
              <w:bottom w:val="single" w:sz="4" w:space="0" w:color="000000"/>
              <w:right w:val="single" w:sz="4" w:space="0" w:color="000000"/>
            </w:tcBorders>
          </w:tcPr>
          <w:p w14:paraId="14EE8EDF" w14:textId="77777777" w:rsidR="009670D6" w:rsidRPr="00A20742" w:rsidRDefault="009670D6" w:rsidP="00444F1B">
            <w:pPr>
              <w:spacing w:after="160" w:line="259" w:lineRule="auto"/>
            </w:pPr>
          </w:p>
        </w:tc>
      </w:tr>
      <w:tr w:rsidR="009670D6" w14:paraId="72DA25FC" w14:textId="77777777" w:rsidTr="00E066E9">
        <w:trPr>
          <w:trHeight w:val="406"/>
        </w:trPr>
        <w:tc>
          <w:tcPr>
            <w:tcW w:w="4923" w:type="dxa"/>
            <w:tcBorders>
              <w:top w:val="single" w:sz="4" w:space="0" w:color="000000"/>
              <w:left w:val="single" w:sz="4" w:space="0" w:color="000000"/>
              <w:bottom w:val="single" w:sz="4" w:space="0" w:color="000000"/>
              <w:right w:val="single" w:sz="4" w:space="0" w:color="000000"/>
            </w:tcBorders>
          </w:tcPr>
          <w:p w14:paraId="533E73AB" w14:textId="77777777" w:rsidR="009670D6" w:rsidRDefault="009670D6" w:rsidP="00444F1B">
            <w:pPr>
              <w:spacing w:line="259" w:lineRule="auto"/>
            </w:pPr>
            <w:r>
              <w:rPr>
                <w:b/>
              </w:rPr>
              <w:t xml:space="preserve">Role: </w:t>
            </w:r>
          </w:p>
        </w:tc>
        <w:tc>
          <w:tcPr>
            <w:tcW w:w="5127" w:type="dxa"/>
            <w:tcBorders>
              <w:top w:val="single" w:sz="4" w:space="0" w:color="000000"/>
              <w:left w:val="single" w:sz="4" w:space="0" w:color="000000"/>
              <w:bottom w:val="single" w:sz="4" w:space="0" w:color="000000"/>
              <w:right w:val="single" w:sz="4" w:space="0" w:color="000000"/>
            </w:tcBorders>
          </w:tcPr>
          <w:p w14:paraId="1DE84635" w14:textId="77777777" w:rsidR="009670D6" w:rsidRDefault="009670D6" w:rsidP="00444F1B">
            <w:pPr>
              <w:spacing w:line="259" w:lineRule="auto"/>
            </w:pPr>
            <w:r>
              <w:rPr>
                <w:b/>
              </w:rPr>
              <w:t xml:space="preserve">Name and contact details: </w:t>
            </w:r>
          </w:p>
        </w:tc>
      </w:tr>
      <w:tr w:rsidR="009670D6" w14:paraId="74857616" w14:textId="77777777" w:rsidTr="00E066E9">
        <w:trPr>
          <w:trHeight w:val="768"/>
        </w:trPr>
        <w:tc>
          <w:tcPr>
            <w:tcW w:w="4923" w:type="dxa"/>
            <w:tcBorders>
              <w:top w:val="single" w:sz="4" w:space="0" w:color="000000"/>
              <w:left w:val="single" w:sz="4" w:space="0" w:color="000000"/>
              <w:bottom w:val="single" w:sz="4" w:space="0" w:color="000000"/>
              <w:right w:val="single" w:sz="4" w:space="0" w:color="000000"/>
            </w:tcBorders>
          </w:tcPr>
          <w:p w14:paraId="35F0205F" w14:textId="77777777" w:rsidR="009670D6" w:rsidRDefault="009670D6" w:rsidP="00444F1B">
            <w:pPr>
              <w:spacing w:line="259" w:lineRule="auto"/>
            </w:pPr>
            <w:r>
              <w:t xml:space="preserve">Designated Safeguarding Lead (DSL) </w:t>
            </w:r>
          </w:p>
        </w:tc>
        <w:tc>
          <w:tcPr>
            <w:tcW w:w="5127" w:type="dxa"/>
            <w:tcBorders>
              <w:top w:val="single" w:sz="4" w:space="0" w:color="000000"/>
              <w:left w:val="single" w:sz="4" w:space="0" w:color="000000"/>
              <w:bottom w:val="single" w:sz="4" w:space="0" w:color="000000"/>
              <w:right w:val="single" w:sz="4" w:space="0" w:color="000000"/>
            </w:tcBorders>
          </w:tcPr>
          <w:p w14:paraId="0B35B076" w14:textId="77777777" w:rsidR="00FA4D96" w:rsidRDefault="00FA4D96" w:rsidP="00444F1B">
            <w:pPr>
              <w:spacing w:line="259" w:lineRule="auto"/>
              <w:rPr>
                <w:sz w:val="22"/>
                <w:szCs w:val="22"/>
              </w:rPr>
            </w:pPr>
            <w:r>
              <w:rPr>
                <w:sz w:val="22"/>
                <w:szCs w:val="22"/>
              </w:rPr>
              <w:t>James Murray</w:t>
            </w:r>
          </w:p>
          <w:p w14:paraId="58169EAC" w14:textId="29394FA7" w:rsidR="009670D6" w:rsidRPr="006D76F7" w:rsidRDefault="009708EB" w:rsidP="00444F1B">
            <w:pPr>
              <w:spacing w:line="259" w:lineRule="auto"/>
              <w:rPr>
                <w:sz w:val="22"/>
                <w:szCs w:val="22"/>
              </w:rPr>
            </w:pPr>
            <w:r>
              <w:rPr>
                <w:sz w:val="22"/>
                <w:szCs w:val="22"/>
              </w:rPr>
              <w:t>j.murray</w:t>
            </w:r>
            <w:r w:rsidR="009670D6" w:rsidRPr="006D76F7">
              <w:rPr>
                <w:sz w:val="22"/>
                <w:szCs w:val="22"/>
              </w:rPr>
              <w:t xml:space="preserve">@sextonsprimary.org.uk </w:t>
            </w:r>
          </w:p>
          <w:p w14:paraId="76D2153B" w14:textId="77777777" w:rsidR="009670D6" w:rsidRPr="006D76F7" w:rsidRDefault="009670D6" w:rsidP="00444F1B">
            <w:pPr>
              <w:spacing w:line="259" w:lineRule="auto"/>
              <w:rPr>
                <w:sz w:val="22"/>
                <w:szCs w:val="22"/>
              </w:rPr>
            </w:pPr>
            <w:r w:rsidRPr="006D76F7">
              <w:rPr>
                <w:sz w:val="22"/>
                <w:szCs w:val="22"/>
              </w:rPr>
              <w:t>01284 754371</w:t>
            </w:r>
          </w:p>
        </w:tc>
      </w:tr>
      <w:tr w:rsidR="009670D6" w14:paraId="2B3BC4E9" w14:textId="77777777" w:rsidTr="00E066E9">
        <w:trPr>
          <w:trHeight w:val="770"/>
        </w:trPr>
        <w:tc>
          <w:tcPr>
            <w:tcW w:w="4923" w:type="dxa"/>
            <w:tcBorders>
              <w:top w:val="single" w:sz="4" w:space="0" w:color="000000"/>
              <w:left w:val="single" w:sz="4" w:space="0" w:color="000000"/>
              <w:bottom w:val="single" w:sz="4" w:space="0" w:color="000000"/>
              <w:right w:val="single" w:sz="4" w:space="0" w:color="000000"/>
            </w:tcBorders>
          </w:tcPr>
          <w:p w14:paraId="3F101B5C" w14:textId="77777777" w:rsidR="009670D6" w:rsidRDefault="009670D6" w:rsidP="00444F1B">
            <w:pPr>
              <w:spacing w:line="259" w:lineRule="auto"/>
            </w:pPr>
            <w:r>
              <w:t xml:space="preserve">Alternate DSL(s) </w:t>
            </w:r>
          </w:p>
        </w:tc>
        <w:tc>
          <w:tcPr>
            <w:tcW w:w="5127" w:type="dxa"/>
            <w:tcBorders>
              <w:top w:val="single" w:sz="4" w:space="0" w:color="000000"/>
              <w:left w:val="single" w:sz="4" w:space="0" w:color="000000"/>
              <w:bottom w:val="single" w:sz="4" w:space="0" w:color="000000"/>
              <w:right w:val="single" w:sz="4" w:space="0" w:color="000000"/>
            </w:tcBorders>
          </w:tcPr>
          <w:p w14:paraId="31B4654A" w14:textId="77777777" w:rsidR="009708EB" w:rsidRDefault="009708EB" w:rsidP="00444F1B">
            <w:pPr>
              <w:spacing w:line="259" w:lineRule="auto"/>
              <w:rPr>
                <w:sz w:val="22"/>
                <w:szCs w:val="22"/>
              </w:rPr>
            </w:pPr>
            <w:r>
              <w:rPr>
                <w:sz w:val="22"/>
                <w:szCs w:val="22"/>
              </w:rPr>
              <w:t>Kirsten Steele</w:t>
            </w:r>
          </w:p>
          <w:p w14:paraId="32EB8052" w14:textId="2294635B" w:rsidR="009670D6" w:rsidRPr="006D76F7" w:rsidRDefault="009670D6" w:rsidP="00444F1B">
            <w:pPr>
              <w:spacing w:line="259" w:lineRule="auto"/>
              <w:rPr>
                <w:sz w:val="22"/>
                <w:szCs w:val="22"/>
              </w:rPr>
            </w:pPr>
            <w:r w:rsidRPr="006D76F7">
              <w:rPr>
                <w:sz w:val="22"/>
                <w:szCs w:val="22"/>
              </w:rPr>
              <w:t>01473 737347</w:t>
            </w:r>
          </w:p>
          <w:p w14:paraId="0FA69CBD" w14:textId="77777777" w:rsidR="009670D6" w:rsidRPr="006D76F7" w:rsidRDefault="009670D6" w:rsidP="00444F1B">
            <w:pPr>
              <w:spacing w:line="259" w:lineRule="auto"/>
              <w:rPr>
                <w:sz w:val="22"/>
                <w:szCs w:val="22"/>
              </w:rPr>
            </w:pPr>
          </w:p>
          <w:p w14:paraId="05D7B510" w14:textId="77777777" w:rsidR="009670D6" w:rsidRDefault="009670D6" w:rsidP="00444F1B">
            <w:pPr>
              <w:spacing w:line="259" w:lineRule="auto"/>
              <w:rPr>
                <w:sz w:val="22"/>
                <w:szCs w:val="22"/>
              </w:rPr>
            </w:pPr>
            <w:r w:rsidRPr="006D76F7">
              <w:rPr>
                <w:sz w:val="22"/>
                <w:szCs w:val="22"/>
              </w:rPr>
              <w:t xml:space="preserve">James Murray </w:t>
            </w:r>
          </w:p>
          <w:p w14:paraId="3F49D558" w14:textId="77777777" w:rsidR="009670D6" w:rsidRPr="006D76F7" w:rsidRDefault="009670D6" w:rsidP="00444F1B">
            <w:pPr>
              <w:spacing w:line="259" w:lineRule="auto"/>
              <w:rPr>
                <w:sz w:val="22"/>
                <w:szCs w:val="22"/>
              </w:rPr>
            </w:pPr>
            <w:r w:rsidRPr="006D76F7">
              <w:rPr>
                <w:sz w:val="22"/>
                <w:szCs w:val="22"/>
              </w:rPr>
              <w:t xml:space="preserve">j.murray@sextonsprimary.org.uk </w:t>
            </w:r>
          </w:p>
          <w:p w14:paraId="0E8A6318" w14:textId="77777777" w:rsidR="009670D6" w:rsidRPr="006D76F7" w:rsidRDefault="009670D6" w:rsidP="00444F1B">
            <w:pPr>
              <w:spacing w:line="259" w:lineRule="auto"/>
              <w:rPr>
                <w:sz w:val="22"/>
                <w:szCs w:val="22"/>
              </w:rPr>
            </w:pPr>
          </w:p>
          <w:p w14:paraId="6E084630" w14:textId="77777777" w:rsidR="009670D6" w:rsidRDefault="009670D6" w:rsidP="00444F1B">
            <w:pPr>
              <w:spacing w:line="259" w:lineRule="auto"/>
              <w:rPr>
                <w:sz w:val="22"/>
                <w:szCs w:val="22"/>
              </w:rPr>
            </w:pPr>
            <w:r w:rsidRPr="006D76F7">
              <w:rPr>
                <w:sz w:val="22"/>
                <w:szCs w:val="22"/>
              </w:rPr>
              <w:t xml:space="preserve">Danielle Ballam </w:t>
            </w:r>
          </w:p>
          <w:p w14:paraId="4E79A1AA" w14:textId="77777777" w:rsidR="009670D6" w:rsidRPr="006D76F7" w:rsidRDefault="009670D6" w:rsidP="00444F1B">
            <w:pPr>
              <w:spacing w:line="259" w:lineRule="auto"/>
              <w:rPr>
                <w:sz w:val="22"/>
                <w:szCs w:val="22"/>
              </w:rPr>
            </w:pPr>
            <w:r w:rsidRPr="006D76F7">
              <w:rPr>
                <w:sz w:val="22"/>
                <w:szCs w:val="22"/>
              </w:rPr>
              <w:t>d.ballam@sextonsprimary.org.uk</w:t>
            </w:r>
          </w:p>
        </w:tc>
      </w:tr>
      <w:tr w:rsidR="009670D6" w14:paraId="2AB3ED0C" w14:textId="77777777" w:rsidTr="00E066E9">
        <w:trPr>
          <w:trHeight w:val="516"/>
        </w:trPr>
        <w:tc>
          <w:tcPr>
            <w:tcW w:w="4923" w:type="dxa"/>
            <w:tcBorders>
              <w:top w:val="single" w:sz="4" w:space="0" w:color="000000"/>
              <w:left w:val="single" w:sz="4" w:space="0" w:color="000000"/>
              <w:bottom w:val="single" w:sz="4" w:space="0" w:color="000000"/>
              <w:right w:val="single" w:sz="4" w:space="0" w:color="000000"/>
            </w:tcBorders>
          </w:tcPr>
          <w:p w14:paraId="2EFDE36E" w14:textId="77777777" w:rsidR="009670D6" w:rsidRDefault="009670D6" w:rsidP="00444F1B">
            <w:pPr>
              <w:spacing w:line="259" w:lineRule="auto"/>
            </w:pPr>
            <w:r>
              <w:t xml:space="preserve">Named safeguarding governor </w:t>
            </w:r>
          </w:p>
        </w:tc>
        <w:tc>
          <w:tcPr>
            <w:tcW w:w="5127" w:type="dxa"/>
            <w:tcBorders>
              <w:top w:val="single" w:sz="4" w:space="0" w:color="000000"/>
              <w:left w:val="single" w:sz="4" w:space="0" w:color="000000"/>
              <w:bottom w:val="single" w:sz="4" w:space="0" w:color="000000"/>
              <w:right w:val="single" w:sz="4" w:space="0" w:color="000000"/>
            </w:tcBorders>
          </w:tcPr>
          <w:p w14:paraId="5D0AC30F" w14:textId="77777777" w:rsidR="009670D6" w:rsidRPr="006D76F7" w:rsidRDefault="009670D6" w:rsidP="00444F1B">
            <w:pPr>
              <w:spacing w:line="259" w:lineRule="auto"/>
              <w:rPr>
                <w:sz w:val="22"/>
                <w:szCs w:val="22"/>
              </w:rPr>
            </w:pPr>
            <w:r w:rsidRPr="006D76F7">
              <w:rPr>
                <w:sz w:val="22"/>
                <w:szCs w:val="22"/>
              </w:rPr>
              <w:t xml:space="preserve">Mr Richard Selby </w:t>
            </w:r>
          </w:p>
          <w:p w14:paraId="00E9F6F6" w14:textId="77777777" w:rsidR="009670D6" w:rsidRPr="006D76F7" w:rsidRDefault="009670D6" w:rsidP="00444F1B">
            <w:pPr>
              <w:spacing w:line="259" w:lineRule="auto"/>
              <w:rPr>
                <w:sz w:val="22"/>
                <w:szCs w:val="22"/>
              </w:rPr>
            </w:pPr>
            <w:r w:rsidRPr="006D76F7">
              <w:rPr>
                <w:sz w:val="22"/>
                <w:szCs w:val="22"/>
              </w:rPr>
              <w:t>r.selby@sextonsprimary.org.uk</w:t>
            </w:r>
          </w:p>
        </w:tc>
      </w:tr>
      <w:tr w:rsidR="009670D6" w14:paraId="6978F256" w14:textId="77777777" w:rsidTr="00E066E9">
        <w:trPr>
          <w:trHeight w:val="517"/>
        </w:trPr>
        <w:tc>
          <w:tcPr>
            <w:tcW w:w="4923" w:type="dxa"/>
            <w:tcBorders>
              <w:top w:val="single" w:sz="4" w:space="0" w:color="000000"/>
              <w:left w:val="single" w:sz="4" w:space="0" w:color="000000"/>
              <w:bottom w:val="single" w:sz="4" w:space="0" w:color="000000"/>
              <w:right w:val="single" w:sz="4" w:space="0" w:color="000000"/>
            </w:tcBorders>
          </w:tcPr>
          <w:p w14:paraId="5399A93F" w14:textId="77777777" w:rsidR="009670D6" w:rsidRDefault="009670D6" w:rsidP="00444F1B">
            <w:pPr>
              <w:spacing w:line="259" w:lineRule="auto"/>
            </w:pPr>
            <w:r>
              <w:t xml:space="preserve">Chair of Governors </w:t>
            </w:r>
          </w:p>
        </w:tc>
        <w:tc>
          <w:tcPr>
            <w:tcW w:w="5127" w:type="dxa"/>
            <w:tcBorders>
              <w:top w:val="single" w:sz="4" w:space="0" w:color="000000"/>
              <w:left w:val="single" w:sz="4" w:space="0" w:color="000000"/>
              <w:bottom w:val="single" w:sz="4" w:space="0" w:color="000000"/>
              <w:right w:val="single" w:sz="4" w:space="0" w:color="000000"/>
            </w:tcBorders>
          </w:tcPr>
          <w:p w14:paraId="75E045A5" w14:textId="77777777" w:rsidR="009708EB" w:rsidRDefault="009708EB" w:rsidP="009708EB">
            <w:pPr>
              <w:spacing w:line="259" w:lineRule="auto"/>
              <w:rPr>
                <w:sz w:val="22"/>
                <w:szCs w:val="22"/>
              </w:rPr>
            </w:pPr>
            <w:r w:rsidRPr="006D76F7">
              <w:rPr>
                <w:sz w:val="22"/>
                <w:szCs w:val="22"/>
              </w:rPr>
              <w:t xml:space="preserve">Mr Richard Selby </w:t>
            </w:r>
          </w:p>
          <w:p w14:paraId="6CE35D23" w14:textId="3430739A" w:rsidR="009670D6" w:rsidRPr="006477A0" w:rsidRDefault="006477A0" w:rsidP="006477A0">
            <w:pPr>
              <w:spacing w:line="259" w:lineRule="auto"/>
              <w:rPr>
                <w:sz w:val="22"/>
                <w:szCs w:val="22"/>
              </w:rPr>
            </w:pPr>
            <w:r>
              <w:rPr>
                <w:sz w:val="22"/>
                <w:szCs w:val="22"/>
              </w:rPr>
              <w:t>r.selby@sexonsprimary.org.uk</w:t>
            </w:r>
          </w:p>
        </w:tc>
      </w:tr>
      <w:tr w:rsidR="009670D6" w14:paraId="36D72AAF" w14:textId="77777777" w:rsidTr="006477A0">
        <w:trPr>
          <w:trHeight w:val="638"/>
        </w:trPr>
        <w:tc>
          <w:tcPr>
            <w:tcW w:w="4923" w:type="dxa"/>
            <w:tcBorders>
              <w:top w:val="single" w:sz="4" w:space="0" w:color="000000"/>
              <w:left w:val="single" w:sz="4" w:space="0" w:color="000000"/>
              <w:bottom w:val="single" w:sz="4" w:space="0" w:color="000000"/>
              <w:right w:val="single" w:sz="4" w:space="0" w:color="000000"/>
            </w:tcBorders>
          </w:tcPr>
          <w:p w14:paraId="5FF5B95D" w14:textId="77777777" w:rsidR="009670D6" w:rsidRDefault="009670D6" w:rsidP="00444F1B">
            <w:pPr>
              <w:spacing w:line="259" w:lineRule="auto"/>
            </w:pPr>
            <w:r>
              <w:t xml:space="preserve">School online safety Lead </w:t>
            </w:r>
          </w:p>
        </w:tc>
        <w:tc>
          <w:tcPr>
            <w:tcW w:w="5127" w:type="dxa"/>
            <w:tcBorders>
              <w:top w:val="single" w:sz="4" w:space="0" w:color="000000"/>
              <w:left w:val="single" w:sz="4" w:space="0" w:color="000000"/>
              <w:bottom w:val="single" w:sz="4" w:space="0" w:color="000000"/>
              <w:right w:val="single" w:sz="4" w:space="0" w:color="000000"/>
            </w:tcBorders>
          </w:tcPr>
          <w:p w14:paraId="158CC400" w14:textId="77777777" w:rsidR="0007230F" w:rsidRDefault="0007230F" w:rsidP="0007230F">
            <w:pPr>
              <w:spacing w:line="259" w:lineRule="auto"/>
              <w:rPr>
                <w:sz w:val="22"/>
                <w:szCs w:val="22"/>
              </w:rPr>
            </w:pPr>
            <w:r>
              <w:rPr>
                <w:sz w:val="22"/>
                <w:szCs w:val="22"/>
              </w:rPr>
              <w:t>James Murray</w:t>
            </w:r>
          </w:p>
          <w:p w14:paraId="5447F44A" w14:textId="77777777" w:rsidR="0007230F" w:rsidRPr="006D76F7" w:rsidRDefault="0007230F" w:rsidP="0007230F">
            <w:pPr>
              <w:spacing w:line="259" w:lineRule="auto"/>
              <w:rPr>
                <w:sz w:val="22"/>
                <w:szCs w:val="22"/>
              </w:rPr>
            </w:pPr>
            <w:r>
              <w:rPr>
                <w:sz w:val="22"/>
                <w:szCs w:val="22"/>
              </w:rPr>
              <w:t>j.murray</w:t>
            </w:r>
            <w:r w:rsidRPr="006D76F7">
              <w:rPr>
                <w:sz w:val="22"/>
                <w:szCs w:val="22"/>
              </w:rPr>
              <w:t xml:space="preserve">@sextonsprimary.org.uk </w:t>
            </w:r>
          </w:p>
          <w:p w14:paraId="70D502BE" w14:textId="67738EE0" w:rsidR="009670D6" w:rsidRPr="006D76F7" w:rsidRDefault="0007230F" w:rsidP="0007230F">
            <w:pPr>
              <w:spacing w:line="259" w:lineRule="auto"/>
              <w:rPr>
                <w:sz w:val="22"/>
                <w:szCs w:val="22"/>
              </w:rPr>
            </w:pPr>
            <w:r w:rsidRPr="006D76F7">
              <w:rPr>
                <w:sz w:val="22"/>
                <w:szCs w:val="22"/>
              </w:rPr>
              <w:t>01284 754371</w:t>
            </w:r>
          </w:p>
        </w:tc>
      </w:tr>
      <w:tr w:rsidR="009670D6" w14:paraId="6F7F3E81" w14:textId="77777777" w:rsidTr="006477A0">
        <w:trPr>
          <w:trHeight w:val="690"/>
        </w:trPr>
        <w:tc>
          <w:tcPr>
            <w:tcW w:w="4923" w:type="dxa"/>
            <w:tcBorders>
              <w:top w:val="single" w:sz="4" w:space="0" w:color="000000"/>
              <w:left w:val="single" w:sz="4" w:space="0" w:color="000000"/>
              <w:bottom w:val="single" w:sz="4" w:space="0" w:color="000000"/>
              <w:right w:val="single" w:sz="4" w:space="0" w:color="000000"/>
            </w:tcBorders>
          </w:tcPr>
          <w:p w14:paraId="778D588F" w14:textId="77777777" w:rsidR="009670D6" w:rsidRDefault="009670D6" w:rsidP="00444F1B">
            <w:pPr>
              <w:spacing w:line="259" w:lineRule="auto"/>
            </w:pPr>
            <w:r>
              <w:t xml:space="preserve">Designated teacher for Children in Care and children previously in care (CiC) </w:t>
            </w:r>
          </w:p>
        </w:tc>
        <w:tc>
          <w:tcPr>
            <w:tcW w:w="5127" w:type="dxa"/>
            <w:tcBorders>
              <w:top w:val="single" w:sz="4" w:space="0" w:color="000000"/>
              <w:left w:val="single" w:sz="4" w:space="0" w:color="000000"/>
              <w:bottom w:val="single" w:sz="4" w:space="0" w:color="000000"/>
              <w:right w:val="single" w:sz="4" w:space="0" w:color="000000"/>
            </w:tcBorders>
          </w:tcPr>
          <w:p w14:paraId="590569ED" w14:textId="77777777" w:rsidR="0007230F" w:rsidRDefault="0007230F" w:rsidP="0007230F">
            <w:pPr>
              <w:spacing w:line="259" w:lineRule="auto"/>
              <w:rPr>
                <w:sz w:val="22"/>
                <w:szCs w:val="22"/>
              </w:rPr>
            </w:pPr>
            <w:r w:rsidRPr="006D76F7">
              <w:rPr>
                <w:sz w:val="22"/>
                <w:szCs w:val="22"/>
              </w:rPr>
              <w:t xml:space="preserve">Danielle Ballam </w:t>
            </w:r>
          </w:p>
          <w:p w14:paraId="718D6916" w14:textId="3FBD8988" w:rsidR="0007230F" w:rsidRDefault="0007230F" w:rsidP="0007230F">
            <w:pPr>
              <w:spacing w:line="259" w:lineRule="auto"/>
              <w:rPr>
                <w:sz w:val="22"/>
                <w:szCs w:val="22"/>
              </w:rPr>
            </w:pPr>
            <w:r w:rsidRPr="006D76F7">
              <w:rPr>
                <w:sz w:val="22"/>
                <w:szCs w:val="22"/>
              </w:rPr>
              <w:t>d.ballam@sextonsprimary.org.uk</w:t>
            </w:r>
          </w:p>
          <w:p w14:paraId="048B4FC0" w14:textId="11EAA375" w:rsidR="009670D6" w:rsidRPr="006D76F7" w:rsidRDefault="009708EB" w:rsidP="00444F1B">
            <w:pPr>
              <w:spacing w:line="259" w:lineRule="auto"/>
              <w:rPr>
                <w:sz w:val="22"/>
                <w:szCs w:val="22"/>
              </w:rPr>
            </w:pPr>
            <w:r w:rsidRPr="006D76F7">
              <w:rPr>
                <w:sz w:val="22"/>
                <w:szCs w:val="22"/>
              </w:rPr>
              <w:t>01473 737347</w:t>
            </w:r>
          </w:p>
        </w:tc>
      </w:tr>
    </w:tbl>
    <w:p w14:paraId="2EC69A07" w14:textId="77777777" w:rsidR="009670D6" w:rsidRDefault="009670D6" w:rsidP="009670D6">
      <w:pPr>
        <w:spacing w:line="259" w:lineRule="auto"/>
        <w:jc w:val="both"/>
      </w:pP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849"/>
        <w:gridCol w:w="5115"/>
      </w:tblGrid>
      <w:tr w:rsidR="009670D6" w14:paraId="775DDAAF" w14:textId="77777777" w:rsidTr="00444F1B">
        <w:trPr>
          <w:trHeight w:val="288"/>
        </w:trPr>
        <w:tc>
          <w:tcPr>
            <w:tcW w:w="5206" w:type="dxa"/>
            <w:tcBorders>
              <w:top w:val="single" w:sz="4" w:space="0" w:color="000000"/>
              <w:left w:val="single" w:sz="4" w:space="0" w:color="000000"/>
              <w:bottom w:val="single" w:sz="4" w:space="0" w:color="000000"/>
              <w:right w:val="nil"/>
            </w:tcBorders>
          </w:tcPr>
          <w:p w14:paraId="140FB9BE" w14:textId="77777777" w:rsidR="009670D6" w:rsidRDefault="009670D6" w:rsidP="00444F1B">
            <w:pPr>
              <w:spacing w:line="259" w:lineRule="auto"/>
            </w:pPr>
            <w:r>
              <w:rPr>
                <w:b/>
              </w:rPr>
              <w:t xml:space="preserve">St Peter and St Paul, Eye Primary </w:t>
            </w:r>
          </w:p>
        </w:tc>
        <w:tc>
          <w:tcPr>
            <w:tcW w:w="4758" w:type="dxa"/>
            <w:tcBorders>
              <w:top w:val="single" w:sz="4" w:space="0" w:color="000000"/>
              <w:left w:val="nil"/>
              <w:bottom w:val="single" w:sz="4" w:space="0" w:color="000000"/>
              <w:right w:val="single" w:sz="4" w:space="0" w:color="000000"/>
            </w:tcBorders>
          </w:tcPr>
          <w:p w14:paraId="3A5559AB" w14:textId="77777777" w:rsidR="009670D6" w:rsidRDefault="009670D6" w:rsidP="00444F1B">
            <w:pPr>
              <w:spacing w:after="160" w:line="259" w:lineRule="auto"/>
            </w:pPr>
          </w:p>
        </w:tc>
      </w:tr>
      <w:tr w:rsidR="009670D6" w14:paraId="1E784932" w14:textId="77777777" w:rsidTr="00444F1B">
        <w:trPr>
          <w:trHeight w:val="406"/>
        </w:trPr>
        <w:tc>
          <w:tcPr>
            <w:tcW w:w="5206" w:type="dxa"/>
            <w:tcBorders>
              <w:top w:val="single" w:sz="4" w:space="0" w:color="000000"/>
              <w:left w:val="single" w:sz="4" w:space="0" w:color="000000"/>
              <w:bottom w:val="single" w:sz="4" w:space="0" w:color="000000"/>
              <w:right w:val="single" w:sz="4" w:space="0" w:color="000000"/>
            </w:tcBorders>
          </w:tcPr>
          <w:p w14:paraId="669B60C3" w14:textId="77777777" w:rsidR="009670D6" w:rsidRDefault="009670D6" w:rsidP="00444F1B">
            <w:pPr>
              <w:spacing w:line="259" w:lineRule="auto"/>
            </w:pPr>
            <w:r>
              <w:rPr>
                <w:b/>
              </w:rPr>
              <w:t xml:space="preserve">Role: </w:t>
            </w:r>
          </w:p>
        </w:tc>
        <w:tc>
          <w:tcPr>
            <w:tcW w:w="4758" w:type="dxa"/>
            <w:tcBorders>
              <w:top w:val="single" w:sz="4" w:space="0" w:color="000000"/>
              <w:left w:val="single" w:sz="4" w:space="0" w:color="000000"/>
              <w:bottom w:val="single" w:sz="4" w:space="0" w:color="000000"/>
              <w:right w:val="single" w:sz="4" w:space="0" w:color="000000"/>
            </w:tcBorders>
          </w:tcPr>
          <w:p w14:paraId="71DBF5F9" w14:textId="77777777" w:rsidR="009670D6" w:rsidRDefault="009670D6" w:rsidP="00444F1B">
            <w:pPr>
              <w:spacing w:line="259" w:lineRule="auto"/>
            </w:pPr>
            <w:r>
              <w:rPr>
                <w:b/>
              </w:rPr>
              <w:t xml:space="preserve">Name and contact details: </w:t>
            </w:r>
          </w:p>
        </w:tc>
      </w:tr>
      <w:tr w:rsidR="009670D6" w14:paraId="70B3D0C5" w14:textId="77777777" w:rsidTr="00444F1B">
        <w:trPr>
          <w:trHeight w:val="516"/>
        </w:trPr>
        <w:tc>
          <w:tcPr>
            <w:tcW w:w="5206" w:type="dxa"/>
            <w:tcBorders>
              <w:top w:val="single" w:sz="4" w:space="0" w:color="000000"/>
              <w:left w:val="single" w:sz="4" w:space="0" w:color="000000"/>
              <w:bottom w:val="single" w:sz="4" w:space="0" w:color="000000"/>
              <w:right w:val="single" w:sz="4" w:space="0" w:color="000000"/>
            </w:tcBorders>
          </w:tcPr>
          <w:p w14:paraId="079CC0D5" w14:textId="77777777" w:rsidR="009670D6" w:rsidRDefault="009670D6" w:rsidP="00444F1B">
            <w:pPr>
              <w:spacing w:line="259" w:lineRule="auto"/>
            </w:pPr>
            <w:r>
              <w:t xml:space="preserve">Designated Safeguarding Lead (DSL) </w:t>
            </w:r>
          </w:p>
        </w:tc>
        <w:tc>
          <w:tcPr>
            <w:tcW w:w="4758" w:type="dxa"/>
            <w:tcBorders>
              <w:top w:val="single" w:sz="4" w:space="0" w:color="000000"/>
              <w:left w:val="single" w:sz="4" w:space="0" w:color="000000"/>
              <w:bottom w:val="single" w:sz="4" w:space="0" w:color="000000"/>
              <w:right w:val="single" w:sz="4" w:space="0" w:color="000000"/>
            </w:tcBorders>
          </w:tcPr>
          <w:p w14:paraId="239E71AA" w14:textId="77777777" w:rsidR="009670D6" w:rsidRPr="005C4D59" w:rsidRDefault="009670D6" w:rsidP="00444F1B">
            <w:pPr>
              <w:spacing w:line="259" w:lineRule="auto"/>
              <w:rPr>
                <w:sz w:val="20"/>
                <w:szCs w:val="20"/>
              </w:rPr>
            </w:pPr>
            <w:r w:rsidRPr="005C4D59">
              <w:rPr>
                <w:sz w:val="20"/>
                <w:szCs w:val="20"/>
              </w:rPr>
              <w:t xml:space="preserve">Gemma Watts  </w:t>
            </w:r>
          </w:p>
          <w:p w14:paraId="107B48C6" w14:textId="77777777" w:rsidR="009670D6" w:rsidRPr="005C4D59" w:rsidRDefault="00DA6890" w:rsidP="00444F1B">
            <w:pPr>
              <w:spacing w:line="259" w:lineRule="auto"/>
              <w:rPr>
                <w:sz w:val="20"/>
                <w:szCs w:val="20"/>
              </w:rPr>
            </w:pPr>
            <w:hyperlink r:id="rId26" w:history="1">
              <w:r w:rsidR="009670D6" w:rsidRPr="005C4D59">
                <w:rPr>
                  <w:rStyle w:val="Hyperlink"/>
                  <w:sz w:val="20"/>
                  <w:szCs w:val="20"/>
                </w:rPr>
                <w:t>g.watts@asst.org.uk</w:t>
              </w:r>
            </w:hyperlink>
            <w:r w:rsidR="009670D6" w:rsidRPr="005C4D59">
              <w:rPr>
                <w:sz w:val="20"/>
                <w:szCs w:val="20"/>
              </w:rPr>
              <w:t xml:space="preserve"> </w:t>
            </w:r>
          </w:p>
          <w:p w14:paraId="64A38861" w14:textId="77777777" w:rsidR="009670D6" w:rsidRPr="005C4D59" w:rsidRDefault="009670D6" w:rsidP="00444F1B">
            <w:pPr>
              <w:spacing w:line="259" w:lineRule="auto"/>
              <w:rPr>
                <w:sz w:val="20"/>
                <w:szCs w:val="20"/>
              </w:rPr>
            </w:pPr>
            <w:r w:rsidRPr="005C4D59">
              <w:rPr>
                <w:sz w:val="20"/>
                <w:szCs w:val="20"/>
              </w:rPr>
              <w:t>01379 831500</w:t>
            </w:r>
          </w:p>
        </w:tc>
      </w:tr>
      <w:tr w:rsidR="009670D6" w14:paraId="5D7E23D0" w14:textId="77777777" w:rsidTr="00444F1B">
        <w:trPr>
          <w:trHeight w:val="768"/>
        </w:trPr>
        <w:tc>
          <w:tcPr>
            <w:tcW w:w="5206" w:type="dxa"/>
            <w:tcBorders>
              <w:top w:val="single" w:sz="4" w:space="0" w:color="000000"/>
              <w:left w:val="single" w:sz="4" w:space="0" w:color="000000"/>
              <w:bottom w:val="single" w:sz="4" w:space="0" w:color="000000"/>
              <w:right w:val="single" w:sz="4" w:space="0" w:color="000000"/>
            </w:tcBorders>
          </w:tcPr>
          <w:p w14:paraId="3D5D061C" w14:textId="77777777" w:rsidR="009670D6" w:rsidRDefault="009670D6" w:rsidP="00444F1B">
            <w:pPr>
              <w:spacing w:line="259" w:lineRule="auto"/>
            </w:pPr>
            <w:r>
              <w:t xml:space="preserve">Alternate DSL(s) </w:t>
            </w:r>
          </w:p>
        </w:tc>
        <w:tc>
          <w:tcPr>
            <w:tcW w:w="4758" w:type="dxa"/>
            <w:tcBorders>
              <w:top w:val="single" w:sz="4" w:space="0" w:color="000000"/>
              <w:left w:val="single" w:sz="4" w:space="0" w:color="000000"/>
              <w:bottom w:val="single" w:sz="4" w:space="0" w:color="000000"/>
              <w:right w:val="single" w:sz="4" w:space="0" w:color="000000"/>
            </w:tcBorders>
          </w:tcPr>
          <w:p w14:paraId="34C0336B" w14:textId="77777777" w:rsidR="009670D6" w:rsidRPr="005C4D59" w:rsidRDefault="009670D6" w:rsidP="00444F1B">
            <w:pPr>
              <w:spacing w:line="259" w:lineRule="auto"/>
              <w:rPr>
                <w:sz w:val="20"/>
                <w:szCs w:val="20"/>
              </w:rPr>
            </w:pPr>
            <w:r w:rsidRPr="005C4D59">
              <w:rPr>
                <w:sz w:val="20"/>
                <w:szCs w:val="20"/>
              </w:rPr>
              <w:t xml:space="preserve">Caroline Jarvis  </w:t>
            </w:r>
          </w:p>
          <w:p w14:paraId="4C816224" w14:textId="77777777" w:rsidR="009670D6" w:rsidRPr="005C4D59" w:rsidRDefault="009670D6" w:rsidP="00444F1B">
            <w:pPr>
              <w:spacing w:line="259" w:lineRule="auto"/>
              <w:rPr>
                <w:sz w:val="20"/>
                <w:szCs w:val="20"/>
              </w:rPr>
            </w:pPr>
            <w:r w:rsidRPr="005C4D59">
              <w:rPr>
                <w:color w:val="0000FF"/>
                <w:sz w:val="20"/>
                <w:szCs w:val="20"/>
                <w:u w:val="single" w:color="0000FF"/>
              </w:rPr>
              <w:t>c.jarvis@eyeprimary.org.uk</w:t>
            </w:r>
            <w:r w:rsidRPr="005C4D59">
              <w:rPr>
                <w:sz w:val="20"/>
                <w:szCs w:val="20"/>
              </w:rPr>
              <w:t xml:space="preserve">  </w:t>
            </w:r>
          </w:p>
          <w:p w14:paraId="1A9EE9DB" w14:textId="77777777" w:rsidR="009670D6" w:rsidRPr="005C4D59" w:rsidRDefault="009670D6" w:rsidP="00444F1B">
            <w:pPr>
              <w:spacing w:line="259" w:lineRule="auto"/>
              <w:rPr>
                <w:sz w:val="20"/>
                <w:szCs w:val="20"/>
              </w:rPr>
            </w:pPr>
            <w:r w:rsidRPr="005C4D59">
              <w:rPr>
                <w:sz w:val="20"/>
                <w:szCs w:val="20"/>
              </w:rPr>
              <w:t>01379 831500</w:t>
            </w:r>
          </w:p>
        </w:tc>
      </w:tr>
      <w:tr w:rsidR="009670D6" w14:paraId="2EB86B6C" w14:textId="77777777" w:rsidTr="00444F1B">
        <w:trPr>
          <w:trHeight w:val="516"/>
        </w:trPr>
        <w:tc>
          <w:tcPr>
            <w:tcW w:w="5206" w:type="dxa"/>
            <w:tcBorders>
              <w:top w:val="single" w:sz="4" w:space="0" w:color="000000"/>
              <w:left w:val="single" w:sz="4" w:space="0" w:color="000000"/>
              <w:bottom w:val="single" w:sz="4" w:space="0" w:color="000000"/>
              <w:right w:val="single" w:sz="4" w:space="0" w:color="000000"/>
            </w:tcBorders>
          </w:tcPr>
          <w:p w14:paraId="4B30D7AD" w14:textId="77777777" w:rsidR="009670D6" w:rsidRDefault="009670D6" w:rsidP="00444F1B">
            <w:pPr>
              <w:spacing w:line="259" w:lineRule="auto"/>
            </w:pPr>
            <w:r>
              <w:t xml:space="preserve">Named safeguarding governor </w:t>
            </w:r>
          </w:p>
        </w:tc>
        <w:tc>
          <w:tcPr>
            <w:tcW w:w="4758" w:type="dxa"/>
            <w:tcBorders>
              <w:top w:val="single" w:sz="4" w:space="0" w:color="000000"/>
              <w:left w:val="single" w:sz="4" w:space="0" w:color="000000"/>
              <w:bottom w:val="single" w:sz="4" w:space="0" w:color="000000"/>
              <w:right w:val="single" w:sz="4" w:space="0" w:color="000000"/>
            </w:tcBorders>
          </w:tcPr>
          <w:p w14:paraId="2BCEDE04" w14:textId="77777777" w:rsidR="009670D6" w:rsidRPr="005C4D59" w:rsidRDefault="009670D6" w:rsidP="00444F1B">
            <w:pPr>
              <w:spacing w:line="259" w:lineRule="auto"/>
              <w:ind w:right="2518"/>
              <w:rPr>
                <w:sz w:val="20"/>
                <w:szCs w:val="20"/>
              </w:rPr>
            </w:pPr>
            <w:r w:rsidRPr="005C4D59">
              <w:rPr>
                <w:sz w:val="20"/>
                <w:szCs w:val="20"/>
              </w:rPr>
              <w:t xml:space="preserve">Theresa McNally tessa.mcnally@suffolk.gov.uk </w:t>
            </w:r>
          </w:p>
          <w:p w14:paraId="3A2814F2" w14:textId="77777777" w:rsidR="009670D6" w:rsidRPr="005C4D59" w:rsidRDefault="009670D6" w:rsidP="00444F1B">
            <w:pPr>
              <w:spacing w:line="259" w:lineRule="auto"/>
              <w:ind w:right="2518"/>
              <w:rPr>
                <w:sz w:val="20"/>
                <w:szCs w:val="20"/>
              </w:rPr>
            </w:pPr>
            <w:r w:rsidRPr="005C4D59">
              <w:rPr>
                <w:sz w:val="20"/>
                <w:szCs w:val="20"/>
              </w:rPr>
              <w:t>01379 831500</w:t>
            </w:r>
          </w:p>
        </w:tc>
      </w:tr>
      <w:tr w:rsidR="009670D6" w14:paraId="501ABB64" w14:textId="77777777" w:rsidTr="00444F1B">
        <w:trPr>
          <w:trHeight w:val="771"/>
        </w:trPr>
        <w:tc>
          <w:tcPr>
            <w:tcW w:w="5206" w:type="dxa"/>
            <w:tcBorders>
              <w:top w:val="single" w:sz="4" w:space="0" w:color="000000"/>
              <w:left w:val="single" w:sz="4" w:space="0" w:color="000000"/>
              <w:bottom w:val="single" w:sz="4" w:space="0" w:color="000000"/>
              <w:right w:val="single" w:sz="4" w:space="0" w:color="000000"/>
            </w:tcBorders>
          </w:tcPr>
          <w:p w14:paraId="73FDCA19" w14:textId="77777777" w:rsidR="009670D6" w:rsidRDefault="009670D6" w:rsidP="00444F1B">
            <w:pPr>
              <w:spacing w:line="259" w:lineRule="auto"/>
            </w:pPr>
            <w:r>
              <w:t xml:space="preserve">Chair of Governors </w:t>
            </w:r>
          </w:p>
        </w:tc>
        <w:tc>
          <w:tcPr>
            <w:tcW w:w="4758" w:type="dxa"/>
            <w:tcBorders>
              <w:top w:val="single" w:sz="4" w:space="0" w:color="000000"/>
              <w:left w:val="single" w:sz="4" w:space="0" w:color="000000"/>
              <w:bottom w:val="single" w:sz="4" w:space="0" w:color="000000"/>
              <w:right w:val="single" w:sz="4" w:space="0" w:color="000000"/>
            </w:tcBorders>
          </w:tcPr>
          <w:p w14:paraId="6A3F264D" w14:textId="77777777" w:rsidR="009670D6" w:rsidRPr="005C4D59" w:rsidRDefault="009670D6" w:rsidP="00444F1B">
            <w:pPr>
              <w:spacing w:line="259" w:lineRule="auto"/>
              <w:rPr>
                <w:sz w:val="20"/>
                <w:szCs w:val="20"/>
              </w:rPr>
            </w:pPr>
            <w:r w:rsidRPr="005C4D59">
              <w:rPr>
                <w:sz w:val="20"/>
                <w:szCs w:val="20"/>
              </w:rPr>
              <w:t xml:space="preserve">Odile Wladon  </w:t>
            </w:r>
          </w:p>
          <w:p w14:paraId="13AD56AE" w14:textId="77777777" w:rsidR="009670D6" w:rsidRPr="005C4D59" w:rsidRDefault="009670D6" w:rsidP="00444F1B">
            <w:pPr>
              <w:spacing w:line="259" w:lineRule="auto"/>
              <w:rPr>
                <w:sz w:val="20"/>
                <w:szCs w:val="20"/>
              </w:rPr>
            </w:pPr>
            <w:r w:rsidRPr="005C4D59">
              <w:rPr>
                <w:color w:val="0000FF"/>
                <w:sz w:val="20"/>
                <w:szCs w:val="20"/>
                <w:u w:val="single" w:color="0000FF"/>
              </w:rPr>
              <w:t>o.wladon@asst.org.uk</w:t>
            </w:r>
            <w:r w:rsidRPr="005C4D59">
              <w:rPr>
                <w:sz w:val="20"/>
                <w:szCs w:val="20"/>
              </w:rPr>
              <w:t xml:space="preserve">  </w:t>
            </w:r>
          </w:p>
          <w:p w14:paraId="7BE30A9A" w14:textId="77777777" w:rsidR="009670D6" w:rsidRPr="005C4D59" w:rsidRDefault="009670D6" w:rsidP="00444F1B">
            <w:pPr>
              <w:spacing w:line="259" w:lineRule="auto"/>
              <w:rPr>
                <w:sz w:val="20"/>
                <w:szCs w:val="20"/>
              </w:rPr>
            </w:pPr>
            <w:r w:rsidRPr="005C4D59">
              <w:rPr>
                <w:sz w:val="20"/>
                <w:szCs w:val="20"/>
              </w:rPr>
              <w:t>01379 831500</w:t>
            </w:r>
          </w:p>
        </w:tc>
      </w:tr>
      <w:tr w:rsidR="009670D6" w14:paraId="6A45A100" w14:textId="77777777" w:rsidTr="00444F1B">
        <w:trPr>
          <w:trHeight w:val="768"/>
        </w:trPr>
        <w:tc>
          <w:tcPr>
            <w:tcW w:w="5206" w:type="dxa"/>
            <w:tcBorders>
              <w:top w:val="single" w:sz="4" w:space="0" w:color="000000"/>
              <w:left w:val="single" w:sz="4" w:space="0" w:color="000000"/>
              <w:bottom w:val="single" w:sz="4" w:space="0" w:color="000000"/>
              <w:right w:val="single" w:sz="4" w:space="0" w:color="000000"/>
            </w:tcBorders>
          </w:tcPr>
          <w:p w14:paraId="2C93D880" w14:textId="77777777" w:rsidR="009670D6" w:rsidRDefault="009670D6" w:rsidP="00444F1B">
            <w:pPr>
              <w:spacing w:line="259" w:lineRule="auto"/>
            </w:pPr>
            <w:r>
              <w:t xml:space="preserve">School online safety Lead </w:t>
            </w:r>
          </w:p>
        </w:tc>
        <w:tc>
          <w:tcPr>
            <w:tcW w:w="4758" w:type="dxa"/>
            <w:tcBorders>
              <w:top w:val="single" w:sz="4" w:space="0" w:color="000000"/>
              <w:left w:val="single" w:sz="4" w:space="0" w:color="000000"/>
              <w:bottom w:val="single" w:sz="4" w:space="0" w:color="000000"/>
              <w:right w:val="single" w:sz="4" w:space="0" w:color="000000"/>
            </w:tcBorders>
          </w:tcPr>
          <w:p w14:paraId="3EE572ED" w14:textId="77777777" w:rsidR="009670D6" w:rsidRPr="005C4D59" w:rsidRDefault="009670D6" w:rsidP="00444F1B">
            <w:pPr>
              <w:spacing w:line="259" w:lineRule="auto"/>
              <w:rPr>
                <w:sz w:val="20"/>
                <w:szCs w:val="20"/>
              </w:rPr>
            </w:pPr>
            <w:r w:rsidRPr="005C4D59">
              <w:rPr>
                <w:sz w:val="20"/>
                <w:szCs w:val="20"/>
              </w:rPr>
              <w:t xml:space="preserve">Sophie Brown  </w:t>
            </w:r>
          </w:p>
          <w:p w14:paraId="0376D26E" w14:textId="77777777" w:rsidR="009670D6" w:rsidRPr="005C4D59" w:rsidRDefault="009670D6" w:rsidP="00444F1B">
            <w:pPr>
              <w:spacing w:line="259" w:lineRule="auto"/>
              <w:rPr>
                <w:sz w:val="20"/>
                <w:szCs w:val="20"/>
              </w:rPr>
            </w:pPr>
            <w:r w:rsidRPr="005C4D59">
              <w:rPr>
                <w:color w:val="0000FF"/>
                <w:sz w:val="20"/>
                <w:szCs w:val="20"/>
                <w:u w:val="single" w:color="0000FF"/>
              </w:rPr>
              <w:t>s.brown@eyeprimary.org.uk</w:t>
            </w:r>
            <w:r w:rsidRPr="005C4D59">
              <w:rPr>
                <w:sz w:val="20"/>
                <w:szCs w:val="20"/>
              </w:rPr>
              <w:t xml:space="preserve">  </w:t>
            </w:r>
          </w:p>
          <w:p w14:paraId="007381C2" w14:textId="77777777" w:rsidR="009670D6" w:rsidRPr="005C4D59" w:rsidRDefault="009670D6" w:rsidP="00444F1B">
            <w:pPr>
              <w:spacing w:line="259" w:lineRule="auto"/>
              <w:rPr>
                <w:sz w:val="20"/>
                <w:szCs w:val="20"/>
              </w:rPr>
            </w:pPr>
            <w:r w:rsidRPr="005C4D59">
              <w:rPr>
                <w:sz w:val="20"/>
                <w:szCs w:val="20"/>
              </w:rPr>
              <w:t>01379 831500</w:t>
            </w:r>
          </w:p>
        </w:tc>
      </w:tr>
      <w:tr w:rsidR="009670D6" w14:paraId="3790245A" w14:textId="77777777" w:rsidTr="00444F1B">
        <w:trPr>
          <w:trHeight w:val="682"/>
        </w:trPr>
        <w:tc>
          <w:tcPr>
            <w:tcW w:w="5206" w:type="dxa"/>
            <w:tcBorders>
              <w:top w:val="single" w:sz="4" w:space="0" w:color="000000"/>
              <w:left w:val="single" w:sz="4" w:space="0" w:color="000000"/>
              <w:bottom w:val="single" w:sz="4" w:space="0" w:color="000000"/>
              <w:right w:val="single" w:sz="4" w:space="0" w:color="000000"/>
            </w:tcBorders>
          </w:tcPr>
          <w:p w14:paraId="0C3E7FAE" w14:textId="77777777" w:rsidR="009670D6" w:rsidRDefault="009670D6" w:rsidP="00444F1B">
            <w:pPr>
              <w:spacing w:line="259" w:lineRule="auto"/>
            </w:pPr>
            <w:r>
              <w:t xml:space="preserve">Designated teacher for Children in Care and children previously in care (CiC) </w:t>
            </w:r>
          </w:p>
        </w:tc>
        <w:tc>
          <w:tcPr>
            <w:tcW w:w="4758" w:type="dxa"/>
            <w:tcBorders>
              <w:top w:val="single" w:sz="4" w:space="0" w:color="000000"/>
              <w:left w:val="single" w:sz="4" w:space="0" w:color="000000"/>
              <w:bottom w:val="single" w:sz="4" w:space="0" w:color="000000"/>
              <w:right w:val="single" w:sz="4" w:space="0" w:color="000000"/>
            </w:tcBorders>
          </w:tcPr>
          <w:p w14:paraId="54B4ECC2" w14:textId="77777777" w:rsidR="009670D6" w:rsidRPr="005C4D59" w:rsidRDefault="009670D6" w:rsidP="00444F1B">
            <w:pPr>
              <w:spacing w:line="259" w:lineRule="auto"/>
              <w:rPr>
                <w:sz w:val="20"/>
                <w:szCs w:val="20"/>
              </w:rPr>
            </w:pPr>
            <w:r w:rsidRPr="005C4D59">
              <w:rPr>
                <w:sz w:val="20"/>
                <w:szCs w:val="20"/>
              </w:rPr>
              <w:t xml:space="preserve">Gemma Watts  </w:t>
            </w:r>
          </w:p>
          <w:p w14:paraId="3BEBB14F" w14:textId="77777777" w:rsidR="009670D6" w:rsidRPr="005C4D59" w:rsidRDefault="009670D6" w:rsidP="00444F1B">
            <w:pPr>
              <w:spacing w:line="259" w:lineRule="auto"/>
              <w:rPr>
                <w:sz w:val="20"/>
                <w:szCs w:val="20"/>
              </w:rPr>
            </w:pPr>
            <w:r w:rsidRPr="005C4D59">
              <w:rPr>
                <w:sz w:val="20"/>
                <w:szCs w:val="20"/>
              </w:rPr>
              <w:t xml:space="preserve">g.watts@asst.org.uk </w:t>
            </w:r>
          </w:p>
          <w:p w14:paraId="5BFDED94" w14:textId="77777777" w:rsidR="009670D6" w:rsidRPr="005C4D59" w:rsidRDefault="009670D6" w:rsidP="00444F1B">
            <w:pPr>
              <w:spacing w:line="259" w:lineRule="auto"/>
              <w:rPr>
                <w:sz w:val="20"/>
                <w:szCs w:val="20"/>
              </w:rPr>
            </w:pPr>
            <w:r w:rsidRPr="005C4D59">
              <w:rPr>
                <w:sz w:val="20"/>
                <w:szCs w:val="20"/>
              </w:rPr>
              <w:t>01379 831500</w:t>
            </w:r>
          </w:p>
        </w:tc>
      </w:tr>
    </w:tbl>
    <w:p w14:paraId="2FCF6584"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15" w:type="dxa"/>
        </w:tblCellMar>
        <w:tblLook w:val="04A0" w:firstRow="1" w:lastRow="0" w:firstColumn="1" w:lastColumn="0" w:noHBand="0" w:noVBand="1"/>
      </w:tblPr>
      <w:tblGrid>
        <w:gridCol w:w="4781"/>
        <w:gridCol w:w="5183"/>
      </w:tblGrid>
      <w:tr w:rsidR="009670D6" w14:paraId="2E675AB1" w14:textId="77777777" w:rsidTr="00E066E9">
        <w:trPr>
          <w:trHeight w:val="286"/>
        </w:trPr>
        <w:tc>
          <w:tcPr>
            <w:tcW w:w="4781" w:type="dxa"/>
            <w:tcBorders>
              <w:top w:val="single" w:sz="4" w:space="0" w:color="000000"/>
              <w:left w:val="single" w:sz="4" w:space="0" w:color="000000"/>
              <w:bottom w:val="single" w:sz="4" w:space="0" w:color="000000"/>
              <w:right w:val="nil"/>
            </w:tcBorders>
          </w:tcPr>
          <w:p w14:paraId="4276441B" w14:textId="77777777" w:rsidR="009670D6" w:rsidRDefault="009670D6" w:rsidP="00444F1B">
            <w:pPr>
              <w:spacing w:line="259" w:lineRule="auto"/>
            </w:pPr>
            <w:r>
              <w:rPr>
                <w:b/>
              </w:rPr>
              <w:t xml:space="preserve">Stradbroke Primary </w:t>
            </w:r>
          </w:p>
        </w:tc>
        <w:tc>
          <w:tcPr>
            <w:tcW w:w="5183" w:type="dxa"/>
            <w:tcBorders>
              <w:top w:val="single" w:sz="4" w:space="0" w:color="000000"/>
              <w:left w:val="nil"/>
              <w:bottom w:val="single" w:sz="4" w:space="0" w:color="000000"/>
              <w:right w:val="single" w:sz="4" w:space="0" w:color="000000"/>
            </w:tcBorders>
          </w:tcPr>
          <w:p w14:paraId="4E1FA0C4" w14:textId="77777777" w:rsidR="009670D6" w:rsidRDefault="009670D6" w:rsidP="00444F1B">
            <w:pPr>
              <w:spacing w:after="160" w:line="259" w:lineRule="auto"/>
            </w:pPr>
          </w:p>
        </w:tc>
      </w:tr>
      <w:tr w:rsidR="009670D6" w14:paraId="2C627547" w14:textId="77777777" w:rsidTr="00E066E9">
        <w:trPr>
          <w:trHeight w:val="406"/>
        </w:trPr>
        <w:tc>
          <w:tcPr>
            <w:tcW w:w="4781" w:type="dxa"/>
            <w:tcBorders>
              <w:top w:val="single" w:sz="4" w:space="0" w:color="000000"/>
              <w:left w:val="single" w:sz="4" w:space="0" w:color="000000"/>
              <w:bottom w:val="single" w:sz="4" w:space="0" w:color="000000"/>
              <w:right w:val="single" w:sz="4" w:space="0" w:color="000000"/>
            </w:tcBorders>
          </w:tcPr>
          <w:p w14:paraId="4E0F09D2" w14:textId="77777777" w:rsidR="009670D6" w:rsidRDefault="009670D6" w:rsidP="00444F1B">
            <w:pPr>
              <w:spacing w:line="259" w:lineRule="auto"/>
            </w:pPr>
            <w:r>
              <w:rPr>
                <w:b/>
              </w:rPr>
              <w:t xml:space="preserve">Role: </w:t>
            </w:r>
          </w:p>
        </w:tc>
        <w:tc>
          <w:tcPr>
            <w:tcW w:w="5183" w:type="dxa"/>
            <w:tcBorders>
              <w:top w:val="single" w:sz="4" w:space="0" w:color="000000"/>
              <w:left w:val="single" w:sz="4" w:space="0" w:color="000000"/>
              <w:bottom w:val="single" w:sz="4" w:space="0" w:color="000000"/>
              <w:right w:val="single" w:sz="4" w:space="0" w:color="000000"/>
            </w:tcBorders>
          </w:tcPr>
          <w:p w14:paraId="31F8AF1B" w14:textId="77777777" w:rsidR="009670D6" w:rsidRDefault="009670D6" w:rsidP="00444F1B">
            <w:pPr>
              <w:spacing w:line="259" w:lineRule="auto"/>
            </w:pPr>
            <w:r>
              <w:rPr>
                <w:b/>
              </w:rPr>
              <w:t xml:space="preserve">Name and contact details: </w:t>
            </w:r>
          </w:p>
        </w:tc>
      </w:tr>
      <w:tr w:rsidR="009670D6" w14:paraId="31F9CBE5"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5839EFCC" w14:textId="77777777" w:rsidR="009670D6" w:rsidRDefault="009670D6" w:rsidP="00444F1B">
            <w:pPr>
              <w:spacing w:line="259" w:lineRule="auto"/>
            </w:pPr>
            <w:r>
              <w:t xml:space="preserve">Designated Safeguarding Lead (DSL) </w:t>
            </w:r>
          </w:p>
        </w:tc>
        <w:tc>
          <w:tcPr>
            <w:tcW w:w="5183" w:type="dxa"/>
            <w:tcBorders>
              <w:top w:val="single" w:sz="4" w:space="0" w:color="000000"/>
              <w:left w:val="single" w:sz="4" w:space="0" w:color="000000"/>
              <w:bottom w:val="single" w:sz="4" w:space="0" w:color="000000"/>
              <w:right w:val="single" w:sz="4" w:space="0" w:color="000000"/>
            </w:tcBorders>
          </w:tcPr>
          <w:p w14:paraId="41B13821" w14:textId="1795AA74" w:rsidR="009670D6" w:rsidRDefault="00EA0927" w:rsidP="00444F1B">
            <w:pPr>
              <w:ind w:right="2497"/>
              <w:rPr>
                <w:sz w:val="22"/>
              </w:rPr>
            </w:pPr>
            <w:r>
              <w:rPr>
                <w:sz w:val="22"/>
              </w:rPr>
              <w:t>Samantha Barlow</w:t>
            </w:r>
            <w:r w:rsidR="009670D6">
              <w:rPr>
                <w:sz w:val="22"/>
              </w:rPr>
              <w:t xml:space="preserve"> </w:t>
            </w:r>
          </w:p>
          <w:p w14:paraId="46C32DB8" w14:textId="77777777" w:rsidR="009670D6" w:rsidRDefault="009670D6" w:rsidP="00444F1B">
            <w:pPr>
              <w:ind w:right="2497"/>
            </w:pPr>
            <w:r>
              <w:rPr>
                <w:sz w:val="22"/>
              </w:rPr>
              <w:t xml:space="preserve">01379 384415  </w:t>
            </w:r>
          </w:p>
          <w:p w14:paraId="48BDBC9E" w14:textId="64AA6987" w:rsidR="009670D6" w:rsidRDefault="009670D6" w:rsidP="00444F1B">
            <w:pPr>
              <w:spacing w:line="259" w:lineRule="auto"/>
            </w:pPr>
            <w:r>
              <w:rPr>
                <w:sz w:val="22"/>
              </w:rPr>
              <w:t xml:space="preserve"> </w:t>
            </w:r>
          </w:p>
        </w:tc>
      </w:tr>
      <w:tr w:rsidR="009670D6" w14:paraId="2DE02448" w14:textId="77777777" w:rsidTr="00E066E9">
        <w:trPr>
          <w:trHeight w:val="2792"/>
        </w:trPr>
        <w:tc>
          <w:tcPr>
            <w:tcW w:w="4781" w:type="dxa"/>
            <w:tcBorders>
              <w:top w:val="single" w:sz="4" w:space="0" w:color="000000"/>
              <w:left w:val="single" w:sz="4" w:space="0" w:color="000000"/>
              <w:bottom w:val="single" w:sz="4" w:space="0" w:color="000000"/>
              <w:right w:val="single" w:sz="4" w:space="0" w:color="000000"/>
            </w:tcBorders>
          </w:tcPr>
          <w:p w14:paraId="570FE981" w14:textId="77777777" w:rsidR="009670D6" w:rsidRDefault="009670D6" w:rsidP="00444F1B">
            <w:pPr>
              <w:spacing w:line="259" w:lineRule="auto"/>
            </w:pPr>
            <w:r>
              <w:t xml:space="preserve">Alternate DSL(s) </w:t>
            </w:r>
          </w:p>
        </w:tc>
        <w:tc>
          <w:tcPr>
            <w:tcW w:w="5183" w:type="dxa"/>
            <w:tcBorders>
              <w:top w:val="single" w:sz="4" w:space="0" w:color="000000"/>
              <w:left w:val="single" w:sz="4" w:space="0" w:color="000000"/>
              <w:bottom w:val="single" w:sz="4" w:space="0" w:color="000000"/>
              <w:right w:val="single" w:sz="4" w:space="0" w:color="000000"/>
            </w:tcBorders>
          </w:tcPr>
          <w:p w14:paraId="187DE77C" w14:textId="77777777" w:rsidR="009670D6" w:rsidRDefault="009670D6" w:rsidP="00444F1B">
            <w:pPr>
              <w:spacing w:line="259" w:lineRule="auto"/>
            </w:pPr>
            <w:r>
              <w:rPr>
                <w:sz w:val="22"/>
              </w:rPr>
              <w:t xml:space="preserve">Hannah Cragoe </w:t>
            </w:r>
          </w:p>
          <w:p w14:paraId="31264FEC" w14:textId="77777777" w:rsidR="009670D6" w:rsidRDefault="009670D6" w:rsidP="00444F1B">
            <w:pPr>
              <w:spacing w:line="259" w:lineRule="auto"/>
            </w:pPr>
            <w:r>
              <w:rPr>
                <w:sz w:val="22"/>
              </w:rPr>
              <w:t xml:space="preserve">h.cragoe@stradbrokeprimary.org.uk  </w:t>
            </w:r>
          </w:p>
          <w:p w14:paraId="25D4DC57" w14:textId="77777777" w:rsidR="009670D6" w:rsidRDefault="009670D6" w:rsidP="00444F1B">
            <w:pPr>
              <w:spacing w:line="259" w:lineRule="auto"/>
            </w:pPr>
            <w:r>
              <w:rPr>
                <w:sz w:val="22"/>
              </w:rPr>
              <w:t xml:space="preserve">01379 384415  </w:t>
            </w:r>
          </w:p>
          <w:p w14:paraId="7215B3A5" w14:textId="77777777" w:rsidR="009670D6" w:rsidRDefault="009670D6" w:rsidP="00444F1B">
            <w:pPr>
              <w:spacing w:line="259" w:lineRule="auto"/>
            </w:pPr>
            <w:r>
              <w:rPr>
                <w:sz w:val="22"/>
              </w:rPr>
              <w:t xml:space="preserve"> </w:t>
            </w:r>
          </w:p>
          <w:p w14:paraId="4599AA11" w14:textId="77777777" w:rsidR="009670D6" w:rsidRDefault="009670D6" w:rsidP="00444F1B">
            <w:pPr>
              <w:spacing w:line="259" w:lineRule="auto"/>
            </w:pPr>
            <w:r>
              <w:rPr>
                <w:sz w:val="22"/>
              </w:rPr>
              <w:t xml:space="preserve">Rebecca Keeble  </w:t>
            </w:r>
          </w:p>
          <w:p w14:paraId="331E2206" w14:textId="77777777" w:rsidR="009670D6" w:rsidRDefault="009670D6" w:rsidP="00444F1B">
            <w:pPr>
              <w:spacing w:line="259" w:lineRule="auto"/>
            </w:pPr>
            <w:r>
              <w:rPr>
                <w:sz w:val="22"/>
              </w:rPr>
              <w:t xml:space="preserve">r.keeble@stradbrokeprimary.org.uk  </w:t>
            </w:r>
          </w:p>
          <w:p w14:paraId="260BFD79" w14:textId="77777777" w:rsidR="009670D6" w:rsidRDefault="009670D6" w:rsidP="00444F1B">
            <w:pPr>
              <w:spacing w:line="259" w:lineRule="auto"/>
            </w:pPr>
            <w:r>
              <w:rPr>
                <w:sz w:val="22"/>
              </w:rPr>
              <w:t xml:space="preserve">01379 384415 </w:t>
            </w:r>
          </w:p>
          <w:p w14:paraId="3507D4C3" w14:textId="77777777" w:rsidR="009670D6" w:rsidRDefault="009670D6" w:rsidP="00444F1B">
            <w:pPr>
              <w:spacing w:line="259" w:lineRule="auto"/>
            </w:pPr>
            <w:r>
              <w:rPr>
                <w:sz w:val="22"/>
              </w:rPr>
              <w:t xml:space="preserve"> </w:t>
            </w:r>
          </w:p>
          <w:p w14:paraId="087A1376" w14:textId="77777777" w:rsidR="009670D6" w:rsidRDefault="009670D6" w:rsidP="00444F1B">
            <w:pPr>
              <w:spacing w:line="259" w:lineRule="auto"/>
            </w:pPr>
            <w:r>
              <w:rPr>
                <w:sz w:val="22"/>
              </w:rPr>
              <w:t xml:space="preserve">Daryl Jones  </w:t>
            </w:r>
          </w:p>
          <w:p w14:paraId="4E494871" w14:textId="77777777" w:rsidR="009670D6" w:rsidRDefault="009670D6" w:rsidP="00444F1B">
            <w:pPr>
              <w:spacing w:line="259" w:lineRule="auto"/>
            </w:pPr>
            <w:r>
              <w:rPr>
                <w:color w:val="0000FF"/>
                <w:sz w:val="22"/>
                <w:u w:val="single" w:color="0000FF"/>
              </w:rPr>
              <w:t>d.jones@asst.org.uk</w:t>
            </w:r>
            <w:r>
              <w:rPr>
                <w:sz w:val="22"/>
              </w:rPr>
              <w:t xml:space="preserve"> </w:t>
            </w:r>
          </w:p>
          <w:p w14:paraId="6C6D0831" w14:textId="77777777" w:rsidR="009670D6" w:rsidRDefault="009670D6" w:rsidP="00444F1B">
            <w:pPr>
              <w:spacing w:line="259" w:lineRule="auto"/>
            </w:pPr>
            <w:r>
              <w:rPr>
                <w:sz w:val="22"/>
              </w:rPr>
              <w:t xml:space="preserve">01379 384415 </w:t>
            </w:r>
          </w:p>
        </w:tc>
      </w:tr>
      <w:tr w:rsidR="009670D6" w14:paraId="297A15EB"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0ADCA7F7" w14:textId="77777777" w:rsidR="009670D6" w:rsidRDefault="009670D6" w:rsidP="00444F1B">
            <w:pPr>
              <w:spacing w:line="259" w:lineRule="auto"/>
            </w:pPr>
            <w:r>
              <w:t xml:space="preserve">Named safeguarding governor </w:t>
            </w:r>
          </w:p>
        </w:tc>
        <w:tc>
          <w:tcPr>
            <w:tcW w:w="5183" w:type="dxa"/>
            <w:tcBorders>
              <w:top w:val="single" w:sz="4" w:space="0" w:color="000000"/>
              <w:left w:val="single" w:sz="4" w:space="0" w:color="000000"/>
              <w:bottom w:val="single" w:sz="4" w:space="0" w:color="000000"/>
              <w:right w:val="single" w:sz="4" w:space="0" w:color="000000"/>
            </w:tcBorders>
          </w:tcPr>
          <w:p w14:paraId="4E245EFC" w14:textId="77777777" w:rsidR="009670D6" w:rsidRDefault="009670D6" w:rsidP="00444F1B">
            <w:pPr>
              <w:spacing w:line="259" w:lineRule="auto"/>
            </w:pPr>
            <w:r>
              <w:rPr>
                <w:sz w:val="22"/>
              </w:rPr>
              <w:t xml:space="preserve">Ben Hemmings </w:t>
            </w:r>
          </w:p>
          <w:p w14:paraId="645CC27C" w14:textId="77777777" w:rsidR="009670D6" w:rsidRDefault="009670D6" w:rsidP="00444F1B">
            <w:pPr>
              <w:spacing w:line="259" w:lineRule="auto"/>
            </w:pPr>
            <w:r>
              <w:rPr>
                <w:sz w:val="22"/>
              </w:rPr>
              <w:t xml:space="preserve">b.hemmings@stradbrokeprimary.org.uk </w:t>
            </w:r>
          </w:p>
          <w:p w14:paraId="559E0030" w14:textId="77777777" w:rsidR="009670D6" w:rsidRDefault="009670D6" w:rsidP="00444F1B">
            <w:pPr>
              <w:spacing w:line="259" w:lineRule="auto"/>
            </w:pPr>
            <w:r>
              <w:rPr>
                <w:sz w:val="22"/>
              </w:rPr>
              <w:t xml:space="preserve">01379 384415 </w:t>
            </w:r>
          </w:p>
        </w:tc>
      </w:tr>
      <w:tr w:rsidR="009670D6" w14:paraId="3DA16644" w14:textId="77777777" w:rsidTr="00E066E9">
        <w:trPr>
          <w:trHeight w:val="768"/>
        </w:trPr>
        <w:tc>
          <w:tcPr>
            <w:tcW w:w="4781" w:type="dxa"/>
            <w:tcBorders>
              <w:top w:val="single" w:sz="4" w:space="0" w:color="000000"/>
              <w:left w:val="single" w:sz="4" w:space="0" w:color="000000"/>
              <w:bottom w:val="single" w:sz="4" w:space="0" w:color="000000"/>
              <w:right w:val="single" w:sz="4" w:space="0" w:color="000000"/>
            </w:tcBorders>
          </w:tcPr>
          <w:p w14:paraId="4BA7A21A" w14:textId="77777777" w:rsidR="009670D6" w:rsidRDefault="009670D6" w:rsidP="00444F1B">
            <w:pPr>
              <w:spacing w:line="259" w:lineRule="auto"/>
            </w:pPr>
            <w:r>
              <w:t xml:space="preserve">Chair of Governors </w:t>
            </w:r>
          </w:p>
        </w:tc>
        <w:tc>
          <w:tcPr>
            <w:tcW w:w="5183" w:type="dxa"/>
            <w:tcBorders>
              <w:top w:val="single" w:sz="4" w:space="0" w:color="000000"/>
              <w:left w:val="single" w:sz="4" w:space="0" w:color="000000"/>
              <w:bottom w:val="single" w:sz="4" w:space="0" w:color="000000"/>
              <w:right w:val="single" w:sz="4" w:space="0" w:color="000000"/>
            </w:tcBorders>
          </w:tcPr>
          <w:p w14:paraId="79028F17" w14:textId="77777777" w:rsidR="009670D6" w:rsidRDefault="009670D6" w:rsidP="00444F1B">
            <w:pPr>
              <w:spacing w:line="259" w:lineRule="auto"/>
            </w:pPr>
            <w:r>
              <w:rPr>
                <w:sz w:val="22"/>
              </w:rPr>
              <w:t xml:space="preserve">Anna Fielding-O’Farrell  </w:t>
            </w:r>
          </w:p>
          <w:p w14:paraId="723868C7" w14:textId="77777777" w:rsidR="009670D6" w:rsidRDefault="009670D6" w:rsidP="00444F1B">
            <w:pPr>
              <w:spacing w:line="259" w:lineRule="auto"/>
            </w:pPr>
            <w:r>
              <w:rPr>
                <w:sz w:val="22"/>
              </w:rPr>
              <w:t xml:space="preserve">a.fielding-o'farrell@stradbrokeprimary.org.uk  </w:t>
            </w:r>
          </w:p>
          <w:p w14:paraId="79188B35" w14:textId="77777777" w:rsidR="009670D6" w:rsidRDefault="009670D6" w:rsidP="00444F1B">
            <w:pPr>
              <w:spacing w:line="259" w:lineRule="auto"/>
            </w:pPr>
            <w:r>
              <w:rPr>
                <w:sz w:val="22"/>
              </w:rPr>
              <w:t xml:space="preserve">01379 384415 </w:t>
            </w:r>
          </w:p>
        </w:tc>
      </w:tr>
      <w:tr w:rsidR="009670D6" w14:paraId="0BC71D33"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73DD1BD6" w14:textId="77777777" w:rsidR="009670D6" w:rsidRDefault="009670D6" w:rsidP="00444F1B">
            <w:pPr>
              <w:spacing w:line="259" w:lineRule="auto"/>
            </w:pPr>
            <w:r>
              <w:t xml:space="preserve">School online safety Lead </w:t>
            </w:r>
          </w:p>
        </w:tc>
        <w:tc>
          <w:tcPr>
            <w:tcW w:w="5183" w:type="dxa"/>
            <w:tcBorders>
              <w:top w:val="single" w:sz="4" w:space="0" w:color="000000"/>
              <w:left w:val="single" w:sz="4" w:space="0" w:color="000000"/>
              <w:bottom w:val="single" w:sz="4" w:space="0" w:color="000000"/>
              <w:right w:val="single" w:sz="4" w:space="0" w:color="000000"/>
            </w:tcBorders>
          </w:tcPr>
          <w:p w14:paraId="0481D87B" w14:textId="77777777" w:rsidR="009670D6" w:rsidRDefault="009670D6" w:rsidP="00444F1B">
            <w:pPr>
              <w:spacing w:line="259" w:lineRule="auto"/>
              <w:rPr>
                <w:sz w:val="22"/>
              </w:rPr>
            </w:pPr>
            <w:r w:rsidRPr="00346C04">
              <w:rPr>
                <w:sz w:val="22"/>
              </w:rPr>
              <w:t xml:space="preserve">Daryl Jones </w:t>
            </w:r>
          </w:p>
          <w:p w14:paraId="045AA45B" w14:textId="77777777" w:rsidR="009670D6" w:rsidRDefault="00DA6890" w:rsidP="00444F1B">
            <w:pPr>
              <w:spacing w:line="259" w:lineRule="auto"/>
              <w:rPr>
                <w:sz w:val="22"/>
              </w:rPr>
            </w:pPr>
            <w:hyperlink r:id="rId27" w:history="1">
              <w:r w:rsidR="009670D6" w:rsidRPr="00244AF9">
                <w:rPr>
                  <w:rStyle w:val="Hyperlink"/>
                  <w:sz w:val="22"/>
                </w:rPr>
                <w:t>d.jones@asst.org.uk</w:t>
              </w:r>
            </w:hyperlink>
            <w:r w:rsidR="009670D6" w:rsidRPr="00346C04">
              <w:rPr>
                <w:sz w:val="22"/>
              </w:rPr>
              <w:t xml:space="preserve"> </w:t>
            </w:r>
          </w:p>
          <w:p w14:paraId="245FD6FB" w14:textId="77777777" w:rsidR="009670D6" w:rsidRDefault="009670D6" w:rsidP="00444F1B">
            <w:pPr>
              <w:spacing w:line="259" w:lineRule="auto"/>
            </w:pPr>
            <w:r w:rsidRPr="00346C04">
              <w:rPr>
                <w:sz w:val="22"/>
              </w:rPr>
              <w:t>01379 384415</w:t>
            </w:r>
            <w:r>
              <w:rPr>
                <w:sz w:val="22"/>
              </w:rPr>
              <w:t xml:space="preserve"> </w:t>
            </w:r>
          </w:p>
        </w:tc>
      </w:tr>
      <w:tr w:rsidR="009670D6" w14:paraId="1F0BC134" w14:textId="77777777" w:rsidTr="00E066E9">
        <w:trPr>
          <w:trHeight w:val="768"/>
        </w:trPr>
        <w:tc>
          <w:tcPr>
            <w:tcW w:w="4781" w:type="dxa"/>
            <w:tcBorders>
              <w:top w:val="single" w:sz="4" w:space="0" w:color="000000"/>
              <w:left w:val="single" w:sz="4" w:space="0" w:color="000000"/>
              <w:bottom w:val="single" w:sz="4" w:space="0" w:color="000000"/>
              <w:right w:val="single" w:sz="4" w:space="0" w:color="000000"/>
            </w:tcBorders>
          </w:tcPr>
          <w:p w14:paraId="70B7E1F9" w14:textId="77777777" w:rsidR="009670D6" w:rsidRDefault="009670D6" w:rsidP="00444F1B">
            <w:pPr>
              <w:spacing w:line="259" w:lineRule="auto"/>
            </w:pPr>
            <w:r>
              <w:t xml:space="preserve">Designated teacher for Children in Care and children previously in care (CiC) </w:t>
            </w:r>
          </w:p>
        </w:tc>
        <w:tc>
          <w:tcPr>
            <w:tcW w:w="5183" w:type="dxa"/>
            <w:tcBorders>
              <w:top w:val="single" w:sz="4" w:space="0" w:color="000000"/>
              <w:left w:val="single" w:sz="4" w:space="0" w:color="000000"/>
              <w:bottom w:val="single" w:sz="4" w:space="0" w:color="000000"/>
              <w:right w:val="single" w:sz="4" w:space="0" w:color="000000"/>
            </w:tcBorders>
          </w:tcPr>
          <w:p w14:paraId="5965135A" w14:textId="77777777" w:rsidR="009670D6" w:rsidRDefault="009670D6" w:rsidP="00444F1B">
            <w:pPr>
              <w:spacing w:after="2" w:line="238" w:lineRule="auto"/>
              <w:ind w:right="2497"/>
              <w:rPr>
                <w:sz w:val="22"/>
              </w:rPr>
            </w:pPr>
            <w:r>
              <w:rPr>
                <w:sz w:val="22"/>
              </w:rPr>
              <w:t xml:space="preserve">Hannah Hunt  </w:t>
            </w:r>
          </w:p>
          <w:p w14:paraId="15A45451" w14:textId="77777777" w:rsidR="009670D6" w:rsidRDefault="009670D6" w:rsidP="00444F1B">
            <w:pPr>
              <w:spacing w:after="2" w:line="238" w:lineRule="auto"/>
              <w:ind w:right="2497"/>
            </w:pPr>
            <w:r>
              <w:rPr>
                <w:sz w:val="22"/>
              </w:rPr>
              <w:t xml:space="preserve">01379 384415 </w:t>
            </w:r>
          </w:p>
          <w:p w14:paraId="5C435B20" w14:textId="77777777" w:rsidR="009670D6" w:rsidRDefault="009670D6" w:rsidP="00444F1B">
            <w:pPr>
              <w:spacing w:line="259" w:lineRule="auto"/>
            </w:pPr>
            <w:r>
              <w:rPr>
                <w:sz w:val="22"/>
              </w:rPr>
              <w:t xml:space="preserve">h.hunt@stradbrokeprimary.org.uk </w:t>
            </w:r>
          </w:p>
        </w:tc>
      </w:tr>
    </w:tbl>
    <w:p w14:paraId="20FFB4EB"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781"/>
        <w:gridCol w:w="5183"/>
      </w:tblGrid>
      <w:tr w:rsidR="009670D6" w14:paraId="07AD8995" w14:textId="77777777" w:rsidTr="00E066E9">
        <w:trPr>
          <w:trHeight w:val="286"/>
        </w:trPr>
        <w:tc>
          <w:tcPr>
            <w:tcW w:w="4781" w:type="dxa"/>
            <w:tcBorders>
              <w:top w:val="single" w:sz="4" w:space="0" w:color="000000"/>
              <w:left w:val="single" w:sz="4" w:space="0" w:color="000000"/>
              <w:bottom w:val="single" w:sz="4" w:space="0" w:color="000000"/>
              <w:right w:val="nil"/>
            </w:tcBorders>
          </w:tcPr>
          <w:p w14:paraId="0CCC6AB9" w14:textId="77777777" w:rsidR="009670D6" w:rsidRDefault="009670D6" w:rsidP="00444F1B">
            <w:pPr>
              <w:spacing w:line="259" w:lineRule="auto"/>
            </w:pPr>
            <w:r>
              <w:rPr>
                <w:b/>
              </w:rPr>
              <w:t xml:space="preserve">Thorndon Primary </w:t>
            </w:r>
          </w:p>
        </w:tc>
        <w:tc>
          <w:tcPr>
            <w:tcW w:w="5183" w:type="dxa"/>
            <w:tcBorders>
              <w:top w:val="single" w:sz="4" w:space="0" w:color="000000"/>
              <w:left w:val="nil"/>
              <w:bottom w:val="single" w:sz="4" w:space="0" w:color="000000"/>
              <w:right w:val="single" w:sz="4" w:space="0" w:color="000000"/>
            </w:tcBorders>
          </w:tcPr>
          <w:p w14:paraId="1926FC66" w14:textId="77777777" w:rsidR="009670D6" w:rsidRDefault="009670D6" w:rsidP="00444F1B">
            <w:pPr>
              <w:spacing w:after="160" w:line="259" w:lineRule="auto"/>
            </w:pPr>
          </w:p>
        </w:tc>
      </w:tr>
      <w:tr w:rsidR="009670D6" w14:paraId="257F8919" w14:textId="77777777" w:rsidTr="00E066E9">
        <w:trPr>
          <w:trHeight w:val="406"/>
        </w:trPr>
        <w:tc>
          <w:tcPr>
            <w:tcW w:w="4781" w:type="dxa"/>
            <w:tcBorders>
              <w:top w:val="single" w:sz="4" w:space="0" w:color="000000"/>
              <w:left w:val="single" w:sz="4" w:space="0" w:color="000000"/>
              <w:bottom w:val="single" w:sz="4" w:space="0" w:color="000000"/>
              <w:right w:val="single" w:sz="4" w:space="0" w:color="000000"/>
            </w:tcBorders>
          </w:tcPr>
          <w:p w14:paraId="2783D945" w14:textId="77777777" w:rsidR="009670D6" w:rsidRDefault="009670D6" w:rsidP="00444F1B">
            <w:pPr>
              <w:spacing w:line="259" w:lineRule="auto"/>
            </w:pPr>
            <w:r>
              <w:rPr>
                <w:b/>
              </w:rPr>
              <w:t xml:space="preserve">Role: </w:t>
            </w:r>
          </w:p>
        </w:tc>
        <w:tc>
          <w:tcPr>
            <w:tcW w:w="5183" w:type="dxa"/>
            <w:tcBorders>
              <w:top w:val="single" w:sz="4" w:space="0" w:color="000000"/>
              <w:left w:val="single" w:sz="4" w:space="0" w:color="000000"/>
              <w:bottom w:val="single" w:sz="4" w:space="0" w:color="000000"/>
              <w:right w:val="single" w:sz="4" w:space="0" w:color="000000"/>
            </w:tcBorders>
          </w:tcPr>
          <w:p w14:paraId="0832F221" w14:textId="77777777" w:rsidR="009670D6" w:rsidRDefault="009670D6" w:rsidP="00444F1B">
            <w:pPr>
              <w:spacing w:line="259" w:lineRule="auto"/>
            </w:pPr>
            <w:r>
              <w:rPr>
                <w:b/>
              </w:rPr>
              <w:t xml:space="preserve">Name and contact details: </w:t>
            </w:r>
          </w:p>
        </w:tc>
      </w:tr>
      <w:tr w:rsidR="009670D6" w14:paraId="71BCF346"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28BB44E6" w14:textId="77777777" w:rsidR="009670D6" w:rsidRDefault="009670D6" w:rsidP="00444F1B">
            <w:pPr>
              <w:spacing w:line="259" w:lineRule="auto"/>
            </w:pPr>
            <w:r>
              <w:t xml:space="preserve">Designated Safeguarding Lead (DSL) </w:t>
            </w:r>
          </w:p>
        </w:tc>
        <w:tc>
          <w:tcPr>
            <w:tcW w:w="5183" w:type="dxa"/>
            <w:tcBorders>
              <w:top w:val="single" w:sz="4" w:space="0" w:color="000000"/>
              <w:left w:val="single" w:sz="4" w:space="0" w:color="000000"/>
              <w:bottom w:val="single" w:sz="4" w:space="0" w:color="000000"/>
              <w:right w:val="single" w:sz="4" w:space="0" w:color="000000"/>
            </w:tcBorders>
          </w:tcPr>
          <w:p w14:paraId="334EE39A" w14:textId="77777777" w:rsidR="009670D6" w:rsidRDefault="009670D6" w:rsidP="00444F1B">
            <w:pPr>
              <w:spacing w:line="259" w:lineRule="auto"/>
            </w:pPr>
            <w:r>
              <w:rPr>
                <w:sz w:val="22"/>
              </w:rPr>
              <w:t xml:space="preserve">Hannah Meadowcroft </w:t>
            </w:r>
          </w:p>
          <w:p w14:paraId="747E5FB0" w14:textId="77777777" w:rsidR="009670D6" w:rsidRDefault="009670D6" w:rsidP="00444F1B">
            <w:pPr>
              <w:spacing w:line="259" w:lineRule="auto"/>
            </w:pPr>
            <w:r>
              <w:rPr>
                <w:sz w:val="22"/>
              </w:rPr>
              <w:t xml:space="preserve">h.meadowcroft@thorndonprimary.org.uk  </w:t>
            </w:r>
          </w:p>
          <w:p w14:paraId="2F29CD7D" w14:textId="77777777" w:rsidR="009670D6" w:rsidRDefault="009670D6" w:rsidP="00444F1B">
            <w:pPr>
              <w:spacing w:line="259" w:lineRule="auto"/>
            </w:pPr>
            <w:r>
              <w:rPr>
                <w:sz w:val="22"/>
              </w:rPr>
              <w:t xml:space="preserve">01379 678392 </w:t>
            </w:r>
          </w:p>
        </w:tc>
      </w:tr>
      <w:tr w:rsidR="009670D6" w14:paraId="2C0D290F" w14:textId="77777777" w:rsidTr="00E066E9">
        <w:trPr>
          <w:trHeight w:val="335"/>
        </w:trPr>
        <w:tc>
          <w:tcPr>
            <w:tcW w:w="4781" w:type="dxa"/>
            <w:tcBorders>
              <w:top w:val="single" w:sz="4" w:space="0" w:color="000000"/>
              <w:left w:val="single" w:sz="4" w:space="0" w:color="000000"/>
              <w:bottom w:val="single" w:sz="4" w:space="0" w:color="000000"/>
              <w:right w:val="single" w:sz="4" w:space="0" w:color="000000"/>
            </w:tcBorders>
          </w:tcPr>
          <w:p w14:paraId="78CDAD7A" w14:textId="77777777" w:rsidR="009670D6" w:rsidRDefault="009670D6" w:rsidP="00444F1B">
            <w:pPr>
              <w:spacing w:line="259" w:lineRule="auto"/>
            </w:pPr>
            <w:r>
              <w:t xml:space="preserve">Alternate DSL(s) </w:t>
            </w:r>
          </w:p>
        </w:tc>
        <w:tc>
          <w:tcPr>
            <w:tcW w:w="5183" w:type="dxa"/>
            <w:tcBorders>
              <w:top w:val="single" w:sz="4" w:space="0" w:color="000000"/>
              <w:left w:val="single" w:sz="4" w:space="0" w:color="000000"/>
              <w:bottom w:val="single" w:sz="4" w:space="0" w:color="000000"/>
              <w:right w:val="single" w:sz="4" w:space="0" w:color="000000"/>
            </w:tcBorders>
          </w:tcPr>
          <w:p w14:paraId="058514A4" w14:textId="77777777" w:rsidR="009670D6" w:rsidRDefault="009670D6" w:rsidP="00444F1B">
            <w:pPr>
              <w:spacing w:line="259" w:lineRule="auto"/>
            </w:pPr>
            <w:r>
              <w:rPr>
                <w:sz w:val="22"/>
              </w:rPr>
              <w:t xml:space="preserve">Lorraine Bell-Tye  </w:t>
            </w:r>
          </w:p>
          <w:p w14:paraId="5D7579AB" w14:textId="77777777" w:rsidR="009670D6" w:rsidRDefault="009670D6" w:rsidP="00444F1B">
            <w:pPr>
              <w:spacing w:line="259" w:lineRule="auto"/>
            </w:pPr>
            <w:r>
              <w:rPr>
                <w:sz w:val="22"/>
              </w:rPr>
              <w:t xml:space="preserve">L.bell-tye@thorndonprimary.org.uk  </w:t>
            </w:r>
          </w:p>
          <w:p w14:paraId="7EC987C2" w14:textId="77777777" w:rsidR="009670D6" w:rsidRDefault="009670D6" w:rsidP="00444F1B">
            <w:pPr>
              <w:spacing w:line="259" w:lineRule="auto"/>
            </w:pPr>
            <w:r>
              <w:rPr>
                <w:sz w:val="22"/>
              </w:rPr>
              <w:t xml:space="preserve">01379 678392  </w:t>
            </w:r>
          </w:p>
          <w:p w14:paraId="146A1A3C" w14:textId="77777777" w:rsidR="009670D6" w:rsidRDefault="009670D6" w:rsidP="00444F1B">
            <w:pPr>
              <w:spacing w:line="259" w:lineRule="auto"/>
            </w:pPr>
            <w:r>
              <w:rPr>
                <w:sz w:val="22"/>
              </w:rPr>
              <w:t xml:space="preserve"> </w:t>
            </w:r>
          </w:p>
          <w:p w14:paraId="457D33E8" w14:textId="77777777" w:rsidR="009670D6" w:rsidRDefault="009670D6" w:rsidP="00444F1B">
            <w:pPr>
              <w:spacing w:line="259" w:lineRule="auto"/>
            </w:pPr>
            <w:r>
              <w:rPr>
                <w:sz w:val="22"/>
              </w:rPr>
              <w:t xml:space="preserve">Daryl Jones  </w:t>
            </w:r>
          </w:p>
          <w:p w14:paraId="6F3D2963" w14:textId="77777777" w:rsidR="009670D6" w:rsidRDefault="009670D6" w:rsidP="00444F1B">
            <w:pPr>
              <w:spacing w:line="259" w:lineRule="auto"/>
            </w:pPr>
            <w:r>
              <w:rPr>
                <w:sz w:val="22"/>
              </w:rPr>
              <w:t xml:space="preserve">d.jones@asst.org.uk  </w:t>
            </w:r>
          </w:p>
          <w:p w14:paraId="1869C091" w14:textId="77777777" w:rsidR="009670D6" w:rsidRDefault="009670D6" w:rsidP="00444F1B">
            <w:pPr>
              <w:spacing w:line="259" w:lineRule="auto"/>
            </w:pPr>
            <w:r>
              <w:rPr>
                <w:sz w:val="22"/>
              </w:rPr>
              <w:t xml:space="preserve">01379 678392 </w:t>
            </w:r>
          </w:p>
        </w:tc>
      </w:tr>
      <w:tr w:rsidR="009670D6" w14:paraId="224F7873" w14:textId="77777777" w:rsidTr="00E066E9">
        <w:trPr>
          <w:trHeight w:val="768"/>
        </w:trPr>
        <w:tc>
          <w:tcPr>
            <w:tcW w:w="4781" w:type="dxa"/>
            <w:tcBorders>
              <w:top w:val="single" w:sz="4" w:space="0" w:color="000000"/>
              <w:left w:val="single" w:sz="4" w:space="0" w:color="000000"/>
              <w:bottom w:val="single" w:sz="4" w:space="0" w:color="000000"/>
              <w:right w:val="single" w:sz="4" w:space="0" w:color="000000"/>
            </w:tcBorders>
          </w:tcPr>
          <w:p w14:paraId="0FECE8A3" w14:textId="77777777" w:rsidR="009670D6" w:rsidRDefault="009670D6" w:rsidP="00444F1B">
            <w:pPr>
              <w:spacing w:line="259" w:lineRule="auto"/>
            </w:pPr>
            <w:r>
              <w:t xml:space="preserve">Named safeguarding governor </w:t>
            </w:r>
          </w:p>
        </w:tc>
        <w:tc>
          <w:tcPr>
            <w:tcW w:w="5183" w:type="dxa"/>
            <w:tcBorders>
              <w:top w:val="single" w:sz="4" w:space="0" w:color="000000"/>
              <w:left w:val="single" w:sz="4" w:space="0" w:color="000000"/>
              <w:bottom w:val="single" w:sz="4" w:space="0" w:color="000000"/>
              <w:right w:val="single" w:sz="4" w:space="0" w:color="000000"/>
            </w:tcBorders>
          </w:tcPr>
          <w:p w14:paraId="0EA573EF" w14:textId="77777777" w:rsidR="009670D6" w:rsidRDefault="009670D6" w:rsidP="00444F1B">
            <w:pPr>
              <w:spacing w:line="259" w:lineRule="auto"/>
              <w:rPr>
                <w:sz w:val="22"/>
              </w:rPr>
            </w:pPr>
            <w:r w:rsidRPr="00E54A7D">
              <w:rPr>
                <w:sz w:val="22"/>
              </w:rPr>
              <w:t xml:space="preserve">Rebecca Gooderham r.gooderham@thorndonprimary.org.uk </w:t>
            </w:r>
          </w:p>
          <w:p w14:paraId="7C5D4C92" w14:textId="77777777" w:rsidR="009670D6" w:rsidRDefault="009670D6" w:rsidP="00444F1B">
            <w:pPr>
              <w:spacing w:line="259" w:lineRule="auto"/>
            </w:pPr>
            <w:r w:rsidRPr="00E54A7D">
              <w:rPr>
                <w:sz w:val="22"/>
              </w:rPr>
              <w:t>01379 678392</w:t>
            </w:r>
            <w:r>
              <w:rPr>
                <w:sz w:val="22"/>
              </w:rPr>
              <w:t xml:space="preserve"> </w:t>
            </w:r>
          </w:p>
        </w:tc>
      </w:tr>
      <w:tr w:rsidR="009670D6" w14:paraId="4C208CC2" w14:textId="77777777" w:rsidTr="00E066E9">
        <w:trPr>
          <w:trHeight w:val="771"/>
        </w:trPr>
        <w:tc>
          <w:tcPr>
            <w:tcW w:w="4781" w:type="dxa"/>
            <w:tcBorders>
              <w:top w:val="single" w:sz="4" w:space="0" w:color="000000"/>
              <w:left w:val="single" w:sz="4" w:space="0" w:color="000000"/>
              <w:bottom w:val="single" w:sz="4" w:space="0" w:color="000000"/>
              <w:right w:val="single" w:sz="4" w:space="0" w:color="000000"/>
            </w:tcBorders>
          </w:tcPr>
          <w:p w14:paraId="5DCC8D8C" w14:textId="77777777" w:rsidR="009670D6" w:rsidRDefault="009670D6" w:rsidP="00444F1B">
            <w:pPr>
              <w:spacing w:line="259" w:lineRule="auto"/>
            </w:pPr>
            <w:r>
              <w:t xml:space="preserve">Chair of Governors </w:t>
            </w:r>
          </w:p>
        </w:tc>
        <w:tc>
          <w:tcPr>
            <w:tcW w:w="5183" w:type="dxa"/>
            <w:tcBorders>
              <w:top w:val="single" w:sz="4" w:space="0" w:color="000000"/>
              <w:left w:val="single" w:sz="4" w:space="0" w:color="000000"/>
              <w:bottom w:val="single" w:sz="4" w:space="0" w:color="000000"/>
              <w:right w:val="single" w:sz="4" w:space="0" w:color="000000"/>
            </w:tcBorders>
          </w:tcPr>
          <w:p w14:paraId="0B5F0F6D" w14:textId="77777777" w:rsidR="009670D6" w:rsidRDefault="009670D6" w:rsidP="00444F1B">
            <w:pPr>
              <w:spacing w:line="259" w:lineRule="auto"/>
            </w:pPr>
            <w:r>
              <w:rPr>
                <w:sz w:val="22"/>
              </w:rPr>
              <w:t xml:space="preserve">Stephen Page  </w:t>
            </w:r>
          </w:p>
          <w:p w14:paraId="58DF7AB9" w14:textId="77777777" w:rsidR="009670D6" w:rsidRDefault="009670D6" w:rsidP="00444F1B">
            <w:pPr>
              <w:spacing w:line="259" w:lineRule="auto"/>
              <w:ind w:right="873"/>
              <w:rPr>
                <w:sz w:val="22"/>
              </w:rPr>
            </w:pPr>
            <w:r>
              <w:rPr>
                <w:sz w:val="22"/>
              </w:rPr>
              <w:t xml:space="preserve">s.page@thorndonprimary.org.uk  </w:t>
            </w:r>
          </w:p>
          <w:p w14:paraId="1073F8E8" w14:textId="77777777" w:rsidR="009670D6" w:rsidRDefault="009670D6" w:rsidP="00444F1B">
            <w:pPr>
              <w:spacing w:line="259" w:lineRule="auto"/>
              <w:ind w:right="873"/>
            </w:pPr>
            <w:r>
              <w:rPr>
                <w:sz w:val="22"/>
              </w:rPr>
              <w:t xml:space="preserve">01379 678392 </w:t>
            </w:r>
          </w:p>
        </w:tc>
      </w:tr>
      <w:tr w:rsidR="009670D6" w14:paraId="68F50F59" w14:textId="77777777" w:rsidTr="00E066E9">
        <w:trPr>
          <w:trHeight w:val="768"/>
        </w:trPr>
        <w:tc>
          <w:tcPr>
            <w:tcW w:w="4781" w:type="dxa"/>
            <w:tcBorders>
              <w:top w:val="single" w:sz="4" w:space="0" w:color="000000"/>
              <w:left w:val="single" w:sz="4" w:space="0" w:color="000000"/>
              <w:bottom w:val="single" w:sz="4" w:space="0" w:color="000000"/>
              <w:right w:val="single" w:sz="4" w:space="0" w:color="000000"/>
            </w:tcBorders>
          </w:tcPr>
          <w:p w14:paraId="17C4DC53" w14:textId="77777777" w:rsidR="009670D6" w:rsidRDefault="009670D6" w:rsidP="00444F1B">
            <w:pPr>
              <w:spacing w:line="259" w:lineRule="auto"/>
            </w:pPr>
            <w:r>
              <w:t xml:space="preserve">School online safety Lead </w:t>
            </w:r>
          </w:p>
        </w:tc>
        <w:tc>
          <w:tcPr>
            <w:tcW w:w="5183" w:type="dxa"/>
            <w:tcBorders>
              <w:top w:val="single" w:sz="4" w:space="0" w:color="000000"/>
              <w:left w:val="single" w:sz="4" w:space="0" w:color="000000"/>
              <w:bottom w:val="single" w:sz="4" w:space="0" w:color="000000"/>
              <w:right w:val="single" w:sz="4" w:space="0" w:color="000000"/>
            </w:tcBorders>
          </w:tcPr>
          <w:p w14:paraId="76451A91" w14:textId="77777777" w:rsidR="009670D6" w:rsidRDefault="009670D6" w:rsidP="00444F1B">
            <w:pPr>
              <w:spacing w:line="259" w:lineRule="auto"/>
            </w:pPr>
            <w:r>
              <w:rPr>
                <w:sz w:val="22"/>
              </w:rPr>
              <w:t xml:space="preserve">Daryl Jones  </w:t>
            </w:r>
          </w:p>
          <w:p w14:paraId="54191247" w14:textId="77777777" w:rsidR="009670D6" w:rsidRDefault="009670D6" w:rsidP="00444F1B">
            <w:pPr>
              <w:spacing w:line="259" w:lineRule="auto"/>
            </w:pPr>
            <w:r>
              <w:rPr>
                <w:sz w:val="22"/>
              </w:rPr>
              <w:t xml:space="preserve">d.jones@asst.org.uk  </w:t>
            </w:r>
          </w:p>
          <w:p w14:paraId="60DF1352" w14:textId="77777777" w:rsidR="009670D6" w:rsidRDefault="009670D6" w:rsidP="00444F1B">
            <w:pPr>
              <w:spacing w:line="259" w:lineRule="auto"/>
            </w:pPr>
            <w:r>
              <w:rPr>
                <w:sz w:val="22"/>
              </w:rPr>
              <w:t xml:space="preserve">01379 678392 </w:t>
            </w:r>
          </w:p>
        </w:tc>
      </w:tr>
      <w:tr w:rsidR="009670D6" w14:paraId="679D7F4F"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1C5AAC04" w14:textId="77777777" w:rsidR="009670D6" w:rsidRDefault="009670D6" w:rsidP="00444F1B">
            <w:pPr>
              <w:spacing w:line="259" w:lineRule="auto"/>
            </w:pPr>
            <w:r>
              <w:t xml:space="preserve">Designated teacher for Children in Care and children previously in care (CiC) </w:t>
            </w:r>
          </w:p>
        </w:tc>
        <w:tc>
          <w:tcPr>
            <w:tcW w:w="5183" w:type="dxa"/>
            <w:tcBorders>
              <w:top w:val="single" w:sz="4" w:space="0" w:color="000000"/>
              <w:left w:val="single" w:sz="4" w:space="0" w:color="000000"/>
              <w:bottom w:val="single" w:sz="4" w:space="0" w:color="000000"/>
              <w:right w:val="single" w:sz="4" w:space="0" w:color="000000"/>
            </w:tcBorders>
          </w:tcPr>
          <w:p w14:paraId="5D85D165" w14:textId="77777777" w:rsidR="009670D6" w:rsidRDefault="009670D6" w:rsidP="00444F1B">
            <w:pPr>
              <w:spacing w:line="259" w:lineRule="auto"/>
            </w:pPr>
            <w:r>
              <w:rPr>
                <w:sz w:val="22"/>
              </w:rPr>
              <w:t xml:space="preserve">Hannah Meadowcroft </w:t>
            </w:r>
          </w:p>
          <w:p w14:paraId="71BEF584" w14:textId="77777777" w:rsidR="009670D6" w:rsidRDefault="009670D6" w:rsidP="00444F1B">
            <w:pPr>
              <w:spacing w:line="259" w:lineRule="auto"/>
            </w:pPr>
            <w:r>
              <w:rPr>
                <w:sz w:val="22"/>
              </w:rPr>
              <w:t xml:space="preserve">h.meadowcroft@thorndonprimary.org.uk  </w:t>
            </w:r>
          </w:p>
          <w:p w14:paraId="45DDC363" w14:textId="77777777" w:rsidR="009670D6" w:rsidRDefault="009670D6" w:rsidP="00444F1B">
            <w:pPr>
              <w:spacing w:line="259" w:lineRule="auto"/>
            </w:pPr>
            <w:r>
              <w:rPr>
                <w:sz w:val="22"/>
              </w:rPr>
              <w:t xml:space="preserve">01379 678392 </w:t>
            </w:r>
          </w:p>
        </w:tc>
      </w:tr>
    </w:tbl>
    <w:p w14:paraId="2029EB71" w14:textId="77777777" w:rsidR="009670D6" w:rsidRDefault="009670D6" w:rsidP="009670D6">
      <w:pPr>
        <w:spacing w:line="259" w:lineRule="auto"/>
        <w:jc w:val="both"/>
      </w:pPr>
      <w:r>
        <w:t xml:space="preserve"> </w:t>
      </w:r>
    </w:p>
    <w:tbl>
      <w:tblPr>
        <w:tblStyle w:val="TableGrid0"/>
        <w:tblW w:w="9964" w:type="dxa"/>
        <w:tblInd w:w="-108" w:type="dxa"/>
        <w:tblCellMar>
          <w:top w:w="11" w:type="dxa"/>
          <w:left w:w="108" w:type="dxa"/>
          <w:right w:w="107" w:type="dxa"/>
        </w:tblCellMar>
        <w:tblLook w:val="04A0" w:firstRow="1" w:lastRow="0" w:firstColumn="1" w:lastColumn="0" w:noHBand="0" w:noVBand="1"/>
      </w:tblPr>
      <w:tblGrid>
        <w:gridCol w:w="4781"/>
        <w:gridCol w:w="5183"/>
      </w:tblGrid>
      <w:tr w:rsidR="009670D6" w14:paraId="13181DFC" w14:textId="77777777" w:rsidTr="00E066E9">
        <w:trPr>
          <w:trHeight w:val="286"/>
        </w:trPr>
        <w:tc>
          <w:tcPr>
            <w:tcW w:w="4781" w:type="dxa"/>
            <w:tcBorders>
              <w:top w:val="single" w:sz="4" w:space="0" w:color="000000"/>
              <w:left w:val="single" w:sz="4" w:space="0" w:color="000000"/>
              <w:bottom w:val="single" w:sz="4" w:space="0" w:color="000000"/>
              <w:right w:val="nil"/>
            </w:tcBorders>
          </w:tcPr>
          <w:p w14:paraId="033A1D8E" w14:textId="77777777" w:rsidR="009670D6" w:rsidRDefault="009670D6" w:rsidP="00444F1B">
            <w:pPr>
              <w:spacing w:line="259" w:lineRule="auto"/>
            </w:pPr>
            <w:r>
              <w:rPr>
                <w:b/>
              </w:rPr>
              <w:t xml:space="preserve">Wortham Primary </w:t>
            </w:r>
          </w:p>
        </w:tc>
        <w:tc>
          <w:tcPr>
            <w:tcW w:w="5183" w:type="dxa"/>
            <w:tcBorders>
              <w:top w:val="single" w:sz="4" w:space="0" w:color="000000"/>
              <w:left w:val="nil"/>
              <w:bottom w:val="single" w:sz="4" w:space="0" w:color="000000"/>
              <w:right w:val="single" w:sz="4" w:space="0" w:color="000000"/>
            </w:tcBorders>
          </w:tcPr>
          <w:p w14:paraId="678C7958" w14:textId="77777777" w:rsidR="009670D6" w:rsidRDefault="009670D6" w:rsidP="00444F1B">
            <w:pPr>
              <w:spacing w:after="160" w:line="259" w:lineRule="auto"/>
            </w:pPr>
          </w:p>
        </w:tc>
      </w:tr>
      <w:tr w:rsidR="009670D6" w14:paraId="47C73E6D" w14:textId="77777777" w:rsidTr="00E066E9">
        <w:trPr>
          <w:trHeight w:val="406"/>
        </w:trPr>
        <w:tc>
          <w:tcPr>
            <w:tcW w:w="4781" w:type="dxa"/>
            <w:tcBorders>
              <w:top w:val="single" w:sz="4" w:space="0" w:color="000000"/>
              <w:left w:val="single" w:sz="4" w:space="0" w:color="000000"/>
              <w:bottom w:val="single" w:sz="4" w:space="0" w:color="000000"/>
              <w:right w:val="single" w:sz="4" w:space="0" w:color="000000"/>
            </w:tcBorders>
          </w:tcPr>
          <w:p w14:paraId="1F42FE14" w14:textId="77777777" w:rsidR="009670D6" w:rsidRDefault="009670D6" w:rsidP="00444F1B">
            <w:pPr>
              <w:spacing w:line="259" w:lineRule="auto"/>
            </w:pPr>
            <w:r>
              <w:rPr>
                <w:b/>
              </w:rPr>
              <w:t xml:space="preserve">Role: </w:t>
            </w:r>
          </w:p>
        </w:tc>
        <w:tc>
          <w:tcPr>
            <w:tcW w:w="5183" w:type="dxa"/>
            <w:tcBorders>
              <w:top w:val="single" w:sz="4" w:space="0" w:color="000000"/>
              <w:left w:val="single" w:sz="4" w:space="0" w:color="000000"/>
              <w:bottom w:val="single" w:sz="4" w:space="0" w:color="000000"/>
              <w:right w:val="single" w:sz="4" w:space="0" w:color="000000"/>
            </w:tcBorders>
          </w:tcPr>
          <w:p w14:paraId="6819FB36" w14:textId="77777777" w:rsidR="009670D6" w:rsidRDefault="009670D6" w:rsidP="00444F1B">
            <w:pPr>
              <w:spacing w:line="259" w:lineRule="auto"/>
            </w:pPr>
            <w:r>
              <w:rPr>
                <w:b/>
              </w:rPr>
              <w:t xml:space="preserve">Name and contact details: </w:t>
            </w:r>
          </w:p>
        </w:tc>
      </w:tr>
      <w:tr w:rsidR="009670D6" w14:paraId="70D98EE6" w14:textId="77777777" w:rsidTr="00E066E9">
        <w:trPr>
          <w:trHeight w:val="770"/>
        </w:trPr>
        <w:tc>
          <w:tcPr>
            <w:tcW w:w="4781" w:type="dxa"/>
            <w:tcBorders>
              <w:top w:val="single" w:sz="4" w:space="0" w:color="000000"/>
              <w:left w:val="single" w:sz="4" w:space="0" w:color="000000"/>
              <w:bottom w:val="single" w:sz="4" w:space="0" w:color="000000"/>
              <w:right w:val="single" w:sz="4" w:space="0" w:color="000000"/>
            </w:tcBorders>
          </w:tcPr>
          <w:p w14:paraId="41B2C672" w14:textId="77777777" w:rsidR="009670D6" w:rsidRDefault="009670D6" w:rsidP="00444F1B">
            <w:pPr>
              <w:spacing w:line="259" w:lineRule="auto"/>
            </w:pPr>
            <w:r>
              <w:t xml:space="preserve">Designated Safeguarding Lead (DSL) </w:t>
            </w:r>
          </w:p>
        </w:tc>
        <w:tc>
          <w:tcPr>
            <w:tcW w:w="5183" w:type="dxa"/>
            <w:tcBorders>
              <w:top w:val="single" w:sz="4" w:space="0" w:color="000000"/>
              <w:left w:val="single" w:sz="4" w:space="0" w:color="000000"/>
              <w:bottom w:val="single" w:sz="4" w:space="0" w:color="000000"/>
              <w:right w:val="single" w:sz="4" w:space="0" w:color="000000"/>
            </w:tcBorders>
          </w:tcPr>
          <w:p w14:paraId="0273DE02" w14:textId="77777777" w:rsidR="009670D6" w:rsidRDefault="009670D6" w:rsidP="00444F1B">
            <w:pPr>
              <w:spacing w:line="259" w:lineRule="auto"/>
            </w:pPr>
            <w:r>
              <w:rPr>
                <w:sz w:val="22"/>
              </w:rPr>
              <w:t xml:space="preserve">Claire Flatman </w:t>
            </w:r>
          </w:p>
          <w:p w14:paraId="321896FE" w14:textId="77777777" w:rsidR="009670D6" w:rsidRDefault="009670D6" w:rsidP="00444F1B">
            <w:pPr>
              <w:spacing w:line="259" w:lineRule="auto"/>
            </w:pPr>
            <w:r>
              <w:rPr>
                <w:color w:val="0000FF"/>
                <w:sz w:val="22"/>
                <w:u w:val="single" w:color="0000FF"/>
              </w:rPr>
              <w:t>c.flatman@asst.org.uk</w:t>
            </w:r>
            <w:r>
              <w:rPr>
                <w:sz w:val="22"/>
              </w:rPr>
              <w:t xml:space="preserve">  </w:t>
            </w:r>
          </w:p>
          <w:p w14:paraId="746564D1" w14:textId="77777777" w:rsidR="009670D6" w:rsidRDefault="009670D6" w:rsidP="00444F1B">
            <w:pPr>
              <w:spacing w:line="259" w:lineRule="auto"/>
            </w:pPr>
            <w:r>
              <w:rPr>
                <w:sz w:val="22"/>
              </w:rPr>
              <w:t xml:space="preserve">01379 898484 </w:t>
            </w:r>
          </w:p>
        </w:tc>
      </w:tr>
      <w:tr w:rsidR="009670D6" w14:paraId="56612034" w14:textId="77777777" w:rsidTr="00E066E9">
        <w:trPr>
          <w:trHeight w:val="768"/>
        </w:trPr>
        <w:tc>
          <w:tcPr>
            <w:tcW w:w="4781" w:type="dxa"/>
            <w:tcBorders>
              <w:top w:val="single" w:sz="4" w:space="0" w:color="000000"/>
              <w:left w:val="single" w:sz="4" w:space="0" w:color="000000"/>
              <w:bottom w:val="single" w:sz="4" w:space="0" w:color="000000"/>
              <w:right w:val="single" w:sz="4" w:space="0" w:color="000000"/>
            </w:tcBorders>
          </w:tcPr>
          <w:p w14:paraId="654BF9D3" w14:textId="77777777" w:rsidR="009670D6" w:rsidRDefault="009670D6" w:rsidP="00444F1B">
            <w:pPr>
              <w:spacing w:line="259" w:lineRule="auto"/>
            </w:pPr>
            <w:r>
              <w:t xml:space="preserve">Alternate DSL(s) </w:t>
            </w:r>
          </w:p>
        </w:tc>
        <w:tc>
          <w:tcPr>
            <w:tcW w:w="5183" w:type="dxa"/>
            <w:tcBorders>
              <w:top w:val="single" w:sz="4" w:space="0" w:color="000000"/>
              <w:left w:val="single" w:sz="4" w:space="0" w:color="000000"/>
              <w:bottom w:val="single" w:sz="4" w:space="0" w:color="000000"/>
              <w:right w:val="single" w:sz="4" w:space="0" w:color="000000"/>
            </w:tcBorders>
          </w:tcPr>
          <w:p w14:paraId="579F3519" w14:textId="77777777" w:rsidR="00EA0927" w:rsidRDefault="00EA0927" w:rsidP="00444F1B">
            <w:pPr>
              <w:spacing w:line="259" w:lineRule="auto"/>
              <w:rPr>
                <w:sz w:val="22"/>
              </w:rPr>
            </w:pPr>
            <w:r>
              <w:rPr>
                <w:sz w:val="22"/>
              </w:rPr>
              <w:t>Michelle Erith</w:t>
            </w:r>
          </w:p>
          <w:p w14:paraId="2B4A2458" w14:textId="2C37114B" w:rsidR="009670D6" w:rsidRDefault="009670D6" w:rsidP="00444F1B">
            <w:pPr>
              <w:spacing w:line="259" w:lineRule="auto"/>
            </w:pPr>
            <w:r>
              <w:rPr>
                <w:sz w:val="22"/>
              </w:rPr>
              <w:t xml:space="preserve">01379898484  </w:t>
            </w:r>
          </w:p>
        </w:tc>
      </w:tr>
      <w:tr w:rsidR="009670D6" w14:paraId="1616D981" w14:textId="77777777" w:rsidTr="00E066E9">
        <w:trPr>
          <w:trHeight w:val="516"/>
        </w:trPr>
        <w:tc>
          <w:tcPr>
            <w:tcW w:w="4781" w:type="dxa"/>
            <w:tcBorders>
              <w:top w:val="single" w:sz="4" w:space="0" w:color="000000"/>
              <w:left w:val="single" w:sz="4" w:space="0" w:color="000000"/>
              <w:bottom w:val="single" w:sz="4" w:space="0" w:color="000000"/>
              <w:right w:val="single" w:sz="4" w:space="0" w:color="000000"/>
            </w:tcBorders>
          </w:tcPr>
          <w:p w14:paraId="671D5BBB" w14:textId="77777777" w:rsidR="009670D6" w:rsidRDefault="009670D6" w:rsidP="00444F1B">
            <w:pPr>
              <w:spacing w:line="259" w:lineRule="auto"/>
            </w:pPr>
            <w:r>
              <w:t xml:space="preserve">Named safeguarding governor </w:t>
            </w:r>
          </w:p>
        </w:tc>
        <w:tc>
          <w:tcPr>
            <w:tcW w:w="5183" w:type="dxa"/>
            <w:tcBorders>
              <w:top w:val="single" w:sz="4" w:space="0" w:color="000000"/>
              <w:left w:val="single" w:sz="4" w:space="0" w:color="000000"/>
              <w:bottom w:val="single" w:sz="4" w:space="0" w:color="000000"/>
              <w:right w:val="single" w:sz="4" w:space="0" w:color="000000"/>
            </w:tcBorders>
          </w:tcPr>
          <w:p w14:paraId="6C5503E6" w14:textId="77777777" w:rsidR="009670D6" w:rsidRDefault="009670D6" w:rsidP="00444F1B">
            <w:pPr>
              <w:spacing w:line="259" w:lineRule="auto"/>
            </w:pPr>
            <w:r>
              <w:rPr>
                <w:sz w:val="22"/>
              </w:rPr>
              <w:t xml:space="preserve">Jo Thuell  </w:t>
            </w:r>
          </w:p>
          <w:p w14:paraId="14838F22" w14:textId="77777777" w:rsidR="009670D6" w:rsidRDefault="009670D6" w:rsidP="00444F1B">
            <w:pPr>
              <w:spacing w:line="259" w:lineRule="auto"/>
            </w:pPr>
            <w:r>
              <w:rPr>
                <w:sz w:val="22"/>
              </w:rPr>
              <w:t>01379 89848</w:t>
            </w:r>
            <w:r>
              <w:t xml:space="preserve"> </w:t>
            </w:r>
          </w:p>
        </w:tc>
      </w:tr>
      <w:tr w:rsidR="009670D6" w14:paraId="58901DED" w14:textId="77777777" w:rsidTr="00E066E9">
        <w:trPr>
          <w:trHeight w:val="516"/>
        </w:trPr>
        <w:tc>
          <w:tcPr>
            <w:tcW w:w="4781" w:type="dxa"/>
            <w:tcBorders>
              <w:top w:val="single" w:sz="4" w:space="0" w:color="000000"/>
              <w:left w:val="single" w:sz="4" w:space="0" w:color="000000"/>
              <w:bottom w:val="single" w:sz="4" w:space="0" w:color="000000"/>
              <w:right w:val="single" w:sz="4" w:space="0" w:color="000000"/>
            </w:tcBorders>
          </w:tcPr>
          <w:p w14:paraId="05A2EEA7" w14:textId="77777777" w:rsidR="009670D6" w:rsidRDefault="009670D6" w:rsidP="00444F1B">
            <w:pPr>
              <w:spacing w:line="259" w:lineRule="auto"/>
            </w:pPr>
            <w:r>
              <w:t xml:space="preserve">Chair of Governors </w:t>
            </w:r>
          </w:p>
        </w:tc>
        <w:tc>
          <w:tcPr>
            <w:tcW w:w="5183" w:type="dxa"/>
            <w:tcBorders>
              <w:top w:val="single" w:sz="4" w:space="0" w:color="000000"/>
              <w:left w:val="single" w:sz="4" w:space="0" w:color="000000"/>
              <w:bottom w:val="single" w:sz="4" w:space="0" w:color="000000"/>
              <w:right w:val="single" w:sz="4" w:space="0" w:color="000000"/>
            </w:tcBorders>
          </w:tcPr>
          <w:p w14:paraId="56AA2667" w14:textId="77777777" w:rsidR="009670D6" w:rsidRDefault="009670D6" w:rsidP="00444F1B">
            <w:pPr>
              <w:spacing w:line="259" w:lineRule="auto"/>
              <w:ind w:right="2897"/>
            </w:pPr>
            <w:r w:rsidRPr="00AD235A">
              <w:t>Simon Furlong 01379 89848</w:t>
            </w:r>
          </w:p>
        </w:tc>
      </w:tr>
      <w:tr w:rsidR="009670D6" w14:paraId="6E7DB96B" w14:textId="77777777" w:rsidTr="00E066E9">
        <w:trPr>
          <w:trHeight w:val="516"/>
        </w:trPr>
        <w:tc>
          <w:tcPr>
            <w:tcW w:w="4781" w:type="dxa"/>
            <w:tcBorders>
              <w:top w:val="single" w:sz="4" w:space="0" w:color="000000"/>
              <w:left w:val="single" w:sz="4" w:space="0" w:color="000000"/>
              <w:bottom w:val="single" w:sz="4" w:space="0" w:color="000000"/>
              <w:right w:val="single" w:sz="4" w:space="0" w:color="000000"/>
            </w:tcBorders>
          </w:tcPr>
          <w:p w14:paraId="2BD8E524" w14:textId="77777777" w:rsidR="009670D6" w:rsidRDefault="009670D6" w:rsidP="00444F1B">
            <w:pPr>
              <w:spacing w:line="259" w:lineRule="auto"/>
            </w:pPr>
            <w:r>
              <w:t xml:space="preserve">School online safety Lead </w:t>
            </w:r>
          </w:p>
        </w:tc>
        <w:tc>
          <w:tcPr>
            <w:tcW w:w="5183" w:type="dxa"/>
            <w:tcBorders>
              <w:top w:val="single" w:sz="4" w:space="0" w:color="000000"/>
              <w:left w:val="single" w:sz="4" w:space="0" w:color="000000"/>
              <w:bottom w:val="single" w:sz="4" w:space="0" w:color="000000"/>
              <w:right w:val="single" w:sz="4" w:space="0" w:color="000000"/>
            </w:tcBorders>
          </w:tcPr>
          <w:p w14:paraId="3ADB59F7" w14:textId="77777777" w:rsidR="009670D6" w:rsidRDefault="009670D6" w:rsidP="00444F1B">
            <w:pPr>
              <w:spacing w:line="259" w:lineRule="auto"/>
              <w:ind w:right="2297"/>
              <w:rPr>
                <w:sz w:val="22"/>
              </w:rPr>
            </w:pPr>
            <w:r>
              <w:rPr>
                <w:sz w:val="22"/>
              </w:rPr>
              <w:t xml:space="preserve">Rececca Banham  </w:t>
            </w:r>
          </w:p>
          <w:p w14:paraId="0C1721F0" w14:textId="77777777" w:rsidR="009670D6" w:rsidRDefault="009670D6" w:rsidP="00444F1B">
            <w:pPr>
              <w:spacing w:line="259" w:lineRule="auto"/>
              <w:ind w:right="2297"/>
            </w:pPr>
            <w:r>
              <w:rPr>
                <w:sz w:val="22"/>
              </w:rPr>
              <w:t xml:space="preserve">01379 898484 </w:t>
            </w:r>
          </w:p>
        </w:tc>
      </w:tr>
      <w:tr w:rsidR="009670D6" w14:paraId="1855466B" w14:textId="77777777" w:rsidTr="00E066E9">
        <w:trPr>
          <w:trHeight w:val="771"/>
        </w:trPr>
        <w:tc>
          <w:tcPr>
            <w:tcW w:w="4781" w:type="dxa"/>
            <w:tcBorders>
              <w:top w:val="single" w:sz="4" w:space="0" w:color="000000"/>
              <w:left w:val="single" w:sz="4" w:space="0" w:color="000000"/>
              <w:bottom w:val="single" w:sz="4" w:space="0" w:color="000000"/>
              <w:right w:val="single" w:sz="4" w:space="0" w:color="000000"/>
            </w:tcBorders>
          </w:tcPr>
          <w:p w14:paraId="683F37C7" w14:textId="77777777" w:rsidR="009670D6" w:rsidRDefault="009670D6" w:rsidP="00444F1B">
            <w:pPr>
              <w:spacing w:line="259" w:lineRule="auto"/>
            </w:pPr>
            <w:r>
              <w:t xml:space="preserve">Designated teacher for Children in Care and children previously in care (CiC) </w:t>
            </w:r>
          </w:p>
        </w:tc>
        <w:tc>
          <w:tcPr>
            <w:tcW w:w="5183" w:type="dxa"/>
            <w:tcBorders>
              <w:top w:val="single" w:sz="4" w:space="0" w:color="000000"/>
              <w:left w:val="single" w:sz="4" w:space="0" w:color="000000"/>
              <w:bottom w:val="single" w:sz="4" w:space="0" w:color="000000"/>
              <w:right w:val="single" w:sz="4" w:space="0" w:color="000000"/>
            </w:tcBorders>
          </w:tcPr>
          <w:p w14:paraId="5C4BBB83" w14:textId="77777777" w:rsidR="009670D6" w:rsidRDefault="009670D6" w:rsidP="00444F1B">
            <w:pPr>
              <w:spacing w:line="259" w:lineRule="auto"/>
            </w:pPr>
            <w:r>
              <w:rPr>
                <w:sz w:val="22"/>
              </w:rPr>
              <w:t xml:space="preserve">Claire Flatman  </w:t>
            </w:r>
          </w:p>
          <w:p w14:paraId="606571D8" w14:textId="77777777" w:rsidR="009670D6" w:rsidRDefault="009670D6" w:rsidP="00444F1B">
            <w:pPr>
              <w:spacing w:line="259" w:lineRule="auto"/>
            </w:pPr>
            <w:r>
              <w:rPr>
                <w:sz w:val="22"/>
              </w:rPr>
              <w:t xml:space="preserve">c.flatman@asst.org.uk  </w:t>
            </w:r>
          </w:p>
          <w:p w14:paraId="2ECD62D5" w14:textId="77777777" w:rsidR="009670D6" w:rsidRDefault="009670D6" w:rsidP="00444F1B">
            <w:pPr>
              <w:spacing w:line="259" w:lineRule="auto"/>
            </w:pPr>
            <w:r>
              <w:rPr>
                <w:sz w:val="22"/>
              </w:rPr>
              <w:t xml:space="preserve">01379 89848 </w:t>
            </w:r>
          </w:p>
        </w:tc>
      </w:tr>
    </w:tbl>
    <w:p w14:paraId="1A7B43D3" w14:textId="77777777" w:rsidR="009670D6" w:rsidRDefault="009670D6" w:rsidP="009670D6">
      <w:pPr>
        <w:spacing w:after="19" w:line="225" w:lineRule="auto"/>
        <w:ind w:right="9677"/>
        <w:jc w:val="both"/>
      </w:pPr>
      <w:r>
        <w:t xml:space="preserve"> </w:t>
      </w:r>
      <w:r>
        <w:rPr>
          <w:rFonts w:ascii="Comic Sans MS" w:eastAsia="Comic Sans MS" w:hAnsi="Comic Sans MS" w:cs="Comic Sans MS"/>
        </w:rPr>
        <w:t xml:space="preserve"> </w:t>
      </w:r>
    </w:p>
    <w:p w14:paraId="05E5BE09" w14:textId="77777777" w:rsidR="009670D6" w:rsidRDefault="009670D6" w:rsidP="009670D6">
      <w:pPr>
        <w:spacing w:line="259" w:lineRule="auto"/>
        <w:jc w:val="both"/>
      </w:pPr>
      <w:r>
        <w:rPr>
          <w:rFonts w:ascii="Comic Sans MS" w:eastAsia="Comic Sans MS" w:hAnsi="Comic Sans MS" w:cs="Comic Sans MS"/>
        </w:rPr>
        <w:t xml:space="preserve"> </w:t>
      </w:r>
    </w:p>
    <w:p w14:paraId="59B82494" w14:textId="77777777" w:rsidR="009670D6" w:rsidRDefault="009670D6" w:rsidP="009670D6">
      <w:pPr>
        <w:spacing w:line="259" w:lineRule="auto"/>
        <w:jc w:val="both"/>
      </w:pPr>
      <w:r>
        <w:rPr>
          <w:rFonts w:ascii="Comic Sans MS" w:eastAsia="Comic Sans MS" w:hAnsi="Comic Sans MS" w:cs="Comic Sans MS"/>
        </w:rPr>
        <w:t xml:space="preserve"> </w:t>
      </w:r>
    </w:p>
    <w:p w14:paraId="2ECAE2CD" w14:textId="77777777" w:rsidR="00CA3A64" w:rsidRDefault="009670D6" w:rsidP="00CA3A64">
      <w:pPr>
        <w:spacing w:line="259" w:lineRule="auto"/>
        <w:jc w:val="both"/>
      </w:pPr>
      <w:r>
        <w:rPr>
          <w:rFonts w:ascii="Comic Sans MS" w:eastAsia="Comic Sans MS" w:hAnsi="Comic Sans MS" w:cs="Comic Sans MS"/>
        </w:rPr>
        <w:t xml:space="preserve"> </w:t>
      </w:r>
    </w:p>
    <w:p w14:paraId="27699492" w14:textId="396D3D06" w:rsidR="00236F43" w:rsidRPr="00CA3A64" w:rsidRDefault="00236F43" w:rsidP="00CA3A64">
      <w:pPr>
        <w:spacing w:line="259" w:lineRule="auto"/>
        <w:jc w:val="both"/>
      </w:pPr>
      <w:r w:rsidRPr="2D63C27E">
        <w:rPr>
          <w:rFonts w:ascii="Arial" w:hAnsi="Arial" w:cs="Arial"/>
          <w:sz w:val="32"/>
          <w:szCs w:val="32"/>
        </w:rPr>
        <w:t>Table of Contents</w:t>
      </w:r>
    </w:p>
    <w:p w14:paraId="187560FC" w14:textId="77777777" w:rsidR="00236F43" w:rsidRDefault="00236F43">
      <w:pPr>
        <w:rPr>
          <w:rFonts w:ascii="Arial" w:hAnsi="Arial" w:cs="Arial"/>
        </w:rPr>
      </w:pPr>
    </w:p>
    <w:p w14:paraId="6A166302" w14:textId="77777777" w:rsidR="009A79D3" w:rsidRDefault="009A79D3" w:rsidP="0074481F">
      <w:pPr>
        <w:numPr>
          <w:ilvl w:val="0"/>
          <w:numId w:val="8"/>
        </w:numPr>
        <w:ind w:left="357" w:hanging="357"/>
        <w:rPr>
          <w:rFonts w:ascii="Arial" w:hAnsi="Arial" w:cs="Arial"/>
          <w:b/>
        </w:rPr>
      </w:pPr>
      <w:r>
        <w:rPr>
          <w:rFonts w:ascii="Arial" w:hAnsi="Arial" w:cs="Arial"/>
          <w:b/>
        </w:rPr>
        <w:t>Ethos statement</w:t>
      </w:r>
    </w:p>
    <w:p w14:paraId="77E13E28" w14:textId="77777777" w:rsidR="009A79D3" w:rsidRDefault="009A79D3" w:rsidP="009A79D3">
      <w:pPr>
        <w:ind w:left="357"/>
        <w:rPr>
          <w:rFonts w:ascii="Arial" w:hAnsi="Arial" w:cs="Arial"/>
          <w:b/>
        </w:rPr>
      </w:pPr>
    </w:p>
    <w:p w14:paraId="171A7D18" w14:textId="77777777" w:rsidR="00807925" w:rsidRDefault="00807925" w:rsidP="0074481F">
      <w:pPr>
        <w:numPr>
          <w:ilvl w:val="0"/>
          <w:numId w:val="8"/>
        </w:numPr>
        <w:ind w:left="357" w:hanging="357"/>
        <w:rPr>
          <w:rFonts w:ascii="Arial" w:hAnsi="Arial" w:cs="Arial"/>
          <w:b/>
        </w:rPr>
      </w:pPr>
      <w:r>
        <w:rPr>
          <w:rFonts w:ascii="Arial" w:hAnsi="Arial" w:cs="Arial"/>
          <w:b/>
        </w:rPr>
        <w:t>Introduction</w:t>
      </w:r>
    </w:p>
    <w:p w14:paraId="6E3DBF3B" w14:textId="77777777" w:rsidR="00807925" w:rsidRDefault="00807925" w:rsidP="00807925">
      <w:pPr>
        <w:rPr>
          <w:rFonts w:ascii="Arial" w:hAnsi="Arial" w:cs="Arial"/>
          <w:b/>
        </w:rPr>
      </w:pPr>
    </w:p>
    <w:p w14:paraId="51DE3F81" w14:textId="77777777" w:rsidR="00807925" w:rsidRDefault="00807925" w:rsidP="0074481F">
      <w:pPr>
        <w:numPr>
          <w:ilvl w:val="0"/>
          <w:numId w:val="8"/>
        </w:numPr>
        <w:ind w:left="357" w:hanging="357"/>
        <w:rPr>
          <w:rFonts w:ascii="Arial" w:hAnsi="Arial" w:cs="Arial"/>
          <w:b/>
        </w:rPr>
      </w:pPr>
      <w:r>
        <w:rPr>
          <w:rFonts w:ascii="Arial" w:hAnsi="Arial" w:cs="Arial"/>
          <w:b/>
        </w:rPr>
        <w:t>Statutory framework</w:t>
      </w:r>
    </w:p>
    <w:p w14:paraId="5637287B" w14:textId="77777777" w:rsidR="00807925" w:rsidRDefault="00807925" w:rsidP="00807925">
      <w:pPr>
        <w:pStyle w:val="ListParagraph"/>
        <w:rPr>
          <w:rFonts w:ascii="Arial" w:hAnsi="Arial" w:cs="Arial"/>
          <w:b/>
        </w:rPr>
      </w:pPr>
    </w:p>
    <w:p w14:paraId="1D18D0C0" w14:textId="77777777" w:rsidR="00807925" w:rsidRDefault="00807925" w:rsidP="0074481F">
      <w:pPr>
        <w:numPr>
          <w:ilvl w:val="0"/>
          <w:numId w:val="8"/>
        </w:numPr>
        <w:ind w:left="357" w:hanging="357"/>
        <w:rPr>
          <w:rFonts w:ascii="Arial" w:hAnsi="Arial" w:cs="Arial"/>
          <w:b/>
        </w:rPr>
      </w:pPr>
      <w:r>
        <w:rPr>
          <w:rFonts w:ascii="Arial" w:hAnsi="Arial" w:cs="Arial"/>
          <w:b/>
        </w:rPr>
        <w:t>Key roles and responsibilities</w:t>
      </w:r>
    </w:p>
    <w:p w14:paraId="5C0D15F6" w14:textId="77777777" w:rsidR="00807925" w:rsidRDefault="00807925" w:rsidP="00807925">
      <w:pPr>
        <w:pStyle w:val="ListParagraph"/>
        <w:rPr>
          <w:rFonts w:ascii="Arial" w:hAnsi="Arial" w:cs="Arial"/>
          <w:b/>
        </w:rPr>
      </w:pPr>
    </w:p>
    <w:p w14:paraId="7D1071C1" w14:textId="77777777" w:rsidR="00807925" w:rsidRDefault="00202156" w:rsidP="0074481F">
      <w:pPr>
        <w:numPr>
          <w:ilvl w:val="0"/>
          <w:numId w:val="8"/>
        </w:numPr>
        <w:ind w:left="357" w:hanging="357"/>
        <w:rPr>
          <w:rFonts w:ascii="Arial" w:hAnsi="Arial" w:cs="Arial"/>
          <w:b/>
        </w:rPr>
      </w:pPr>
      <w:r w:rsidRPr="00892260">
        <w:rPr>
          <w:rFonts w:ascii="Arial" w:hAnsi="Arial" w:cs="Arial"/>
          <w:b/>
        </w:rPr>
        <w:t>Induction &amp;</w:t>
      </w:r>
      <w:r>
        <w:rPr>
          <w:rFonts w:ascii="Arial" w:hAnsi="Arial" w:cs="Arial"/>
          <w:b/>
        </w:rPr>
        <w:t xml:space="preserve"> </w:t>
      </w:r>
      <w:r w:rsidR="00807925">
        <w:rPr>
          <w:rFonts w:ascii="Arial" w:hAnsi="Arial" w:cs="Arial"/>
          <w:b/>
        </w:rPr>
        <w:t>Training</w:t>
      </w:r>
    </w:p>
    <w:p w14:paraId="7AE8EED3" w14:textId="77777777" w:rsidR="00807925" w:rsidRDefault="00807925" w:rsidP="00807925">
      <w:pPr>
        <w:pStyle w:val="ListParagraph"/>
        <w:rPr>
          <w:rFonts w:ascii="Arial" w:hAnsi="Arial" w:cs="Arial"/>
          <w:b/>
        </w:rPr>
      </w:pPr>
    </w:p>
    <w:p w14:paraId="551EFC47" w14:textId="77777777" w:rsidR="00807925" w:rsidRDefault="00807925" w:rsidP="0074481F">
      <w:pPr>
        <w:numPr>
          <w:ilvl w:val="0"/>
          <w:numId w:val="8"/>
        </w:numPr>
        <w:ind w:left="357" w:hanging="357"/>
        <w:rPr>
          <w:rFonts w:ascii="Arial" w:hAnsi="Arial" w:cs="Arial"/>
          <w:b/>
        </w:rPr>
      </w:pPr>
      <w:r>
        <w:rPr>
          <w:rFonts w:ascii="Arial" w:hAnsi="Arial" w:cs="Arial"/>
          <w:b/>
        </w:rPr>
        <w:t>Recognising concerns – signs and indicators of abuse</w:t>
      </w:r>
    </w:p>
    <w:p w14:paraId="20C111BA" w14:textId="77777777" w:rsidR="00807925" w:rsidRDefault="00807925" w:rsidP="00807925">
      <w:pPr>
        <w:pStyle w:val="ListParagraph"/>
        <w:rPr>
          <w:rFonts w:ascii="Arial" w:hAnsi="Arial" w:cs="Arial"/>
          <w:b/>
        </w:rPr>
      </w:pPr>
    </w:p>
    <w:p w14:paraId="29D1CF8F" w14:textId="77777777" w:rsidR="00807925" w:rsidRDefault="00807925" w:rsidP="0074481F">
      <w:pPr>
        <w:numPr>
          <w:ilvl w:val="0"/>
          <w:numId w:val="8"/>
        </w:numPr>
        <w:ind w:left="357" w:hanging="357"/>
        <w:rPr>
          <w:rFonts w:ascii="Arial" w:hAnsi="Arial" w:cs="Arial"/>
          <w:b/>
        </w:rPr>
      </w:pPr>
      <w:r>
        <w:rPr>
          <w:rFonts w:ascii="Arial" w:hAnsi="Arial" w:cs="Arial"/>
          <w:b/>
        </w:rPr>
        <w:t>Specific safeguarding issues</w:t>
      </w:r>
    </w:p>
    <w:p w14:paraId="71146342" w14:textId="77777777" w:rsidR="001066C5" w:rsidRDefault="001066C5" w:rsidP="001066C5">
      <w:pPr>
        <w:pStyle w:val="ListParagraph"/>
        <w:rPr>
          <w:rFonts w:ascii="Arial" w:hAnsi="Arial" w:cs="Arial"/>
          <w:b/>
        </w:rPr>
      </w:pPr>
    </w:p>
    <w:p w14:paraId="3630D1AA" w14:textId="77777777" w:rsidR="001066C5" w:rsidRDefault="001066C5" w:rsidP="0074481F">
      <w:pPr>
        <w:numPr>
          <w:ilvl w:val="0"/>
          <w:numId w:val="8"/>
        </w:numPr>
        <w:ind w:left="357" w:hanging="357"/>
        <w:rPr>
          <w:rFonts w:ascii="Arial" w:hAnsi="Arial" w:cs="Arial"/>
          <w:b/>
        </w:rPr>
      </w:pPr>
      <w:r>
        <w:rPr>
          <w:rFonts w:ascii="Arial" w:hAnsi="Arial" w:cs="Arial"/>
          <w:b/>
        </w:rPr>
        <w:t>Children potentially at greater risk of harm</w:t>
      </w:r>
    </w:p>
    <w:p w14:paraId="09E835D0" w14:textId="77777777" w:rsidR="00807925" w:rsidRDefault="00807925" w:rsidP="00807925">
      <w:pPr>
        <w:pStyle w:val="ListParagraph"/>
        <w:rPr>
          <w:rFonts w:ascii="Arial" w:hAnsi="Arial" w:cs="Arial"/>
          <w:b/>
        </w:rPr>
      </w:pPr>
    </w:p>
    <w:p w14:paraId="2C6511E1" w14:textId="77777777" w:rsidR="00807925" w:rsidRDefault="00EC53AB" w:rsidP="0074481F">
      <w:pPr>
        <w:numPr>
          <w:ilvl w:val="0"/>
          <w:numId w:val="8"/>
        </w:numPr>
        <w:ind w:left="357" w:hanging="357"/>
        <w:rPr>
          <w:rFonts w:ascii="Arial" w:hAnsi="Arial" w:cs="Arial"/>
          <w:b/>
        </w:rPr>
      </w:pPr>
      <w:r>
        <w:rPr>
          <w:rFonts w:ascii="Arial" w:hAnsi="Arial" w:cs="Arial"/>
          <w:b/>
        </w:rPr>
        <w:t>Opportunities to teach Safeguarding</w:t>
      </w:r>
    </w:p>
    <w:p w14:paraId="3C6BA9BF" w14:textId="77777777" w:rsidR="00807925" w:rsidRDefault="00807925" w:rsidP="00807925">
      <w:pPr>
        <w:pStyle w:val="ListParagraph"/>
        <w:rPr>
          <w:rFonts w:ascii="Arial" w:hAnsi="Arial" w:cs="Arial"/>
          <w:b/>
        </w:rPr>
      </w:pPr>
    </w:p>
    <w:p w14:paraId="095BE965" w14:textId="77777777" w:rsidR="00354017" w:rsidRPr="007F220B" w:rsidRDefault="00807925" w:rsidP="0074481F">
      <w:pPr>
        <w:numPr>
          <w:ilvl w:val="0"/>
          <w:numId w:val="8"/>
        </w:numPr>
        <w:ind w:left="357" w:hanging="357"/>
        <w:rPr>
          <w:rFonts w:ascii="Arial" w:hAnsi="Arial" w:cs="Arial"/>
          <w:b/>
        </w:rPr>
      </w:pPr>
      <w:r>
        <w:rPr>
          <w:rFonts w:ascii="Arial" w:hAnsi="Arial" w:cs="Arial"/>
          <w:b/>
        </w:rPr>
        <w:t>Online safety</w:t>
      </w:r>
      <w:r w:rsidR="00E3096D">
        <w:rPr>
          <w:rFonts w:ascii="Arial" w:hAnsi="Arial" w:cs="Arial"/>
          <w:b/>
        </w:rPr>
        <w:t xml:space="preserve"> and </w:t>
      </w:r>
      <w:r w:rsidR="00E3096D" w:rsidRPr="00892260">
        <w:rPr>
          <w:rFonts w:ascii="Arial" w:hAnsi="Arial" w:cs="Arial"/>
          <w:b/>
        </w:rPr>
        <w:t>filtering &amp; monitoring</w:t>
      </w:r>
    </w:p>
    <w:p w14:paraId="26157579" w14:textId="77777777" w:rsidR="00807925" w:rsidRDefault="00807925" w:rsidP="00807925">
      <w:pPr>
        <w:pStyle w:val="ListParagraph"/>
        <w:rPr>
          <w:rFonts w:ascii="Arial" w:hAnsi="Arial" w:cs="Arial"/>
          <w:b/>
        </w:rPr>
      </w:pPr>
    </w:p>
    <w:p w14:paraId="20487C20" w14:textId="77777777" w:rsidR="00807925" w:rsidRDefault="00807925" w:rsidP="0074481F">
      <w:pPr>
        <w:numPr>
          <w:ilvl w:val="0"/>
          <w:numId w:val="8"/>
        </w:numPr>
        <w:ind w:left="357" w:hanging="357"/>
        <w:rPr>
          <w:rFonts w:ascii="Arial" w:hAnsi="Arial" w:cs="Arial"/>
          <w:b/>
        </w:rPr>
      </w:pPr>
      <w:r>
        <w:rPr>
          <w:rFonts w:ascii="Arial" w:hAnsi="Arial" w:cs="Arial"/>
          <w:b/>
        </w:rPr>
        <w:t>Procedures</w:t>
      </w:r>
    </w:p>
    <w:p w14:paraId="17CE90F3" w14:textId="77777777" w:rsidR="00807925" w:rsidRDefault="00807925" w:rsidP="00807925">
      <w:pPr>
        <w:pStyle w:val="ListParagraph"/>
        <w:rPr>
          <w:rFonts w:ascii="Arial" w:hAnsi="Arial" w:cs="Arial"/>
          <w:b/>
        </w:rPr>
      </w:pPr>
    </w:p>
    <w:p w14:paraId="6A9B6C07" w14:textId="77777777" w:rsidR="00807925" w:rsidRDefault="00807925" w:rsidP="0074481F">
      <w:pPr>
        <w:numPr>
          <w:ilvl w:val="0"/>
          <w:numId w:val="8"/>
        </w:numPr>
        <w:ind w:left="357" w:hanging="357"/>
        <w:rPr>
          <w:rFonts w:ascii="Arial" w:hAnsi="Arial" w:cs="Arial"/>
          <w:b/>
        </w:rPr>
      </w:pPr>
      <w:r>
        <w:rPr>
          <w:rFonts w:ascii="Arial" w:hAnsi="Arial" w:cs="Arial"/>
          <w:b/>
        </w:rPr>
        <w:t>Information sharing, record keeping and confidentiality</w:t>
      </w:r>
    </w:p>
    <w:p w14:paraId="678C39C2" w14:textId="77777777" w:rsidR="00807925" w:rsidRDefault="00807925" w:rsidP="00807925">
      <w:pPr>
        <w:pStyle w:val="ListParagraph"/>
        <w:rPr>
          <w:rFonts w:ascii="Arial" w:hAnsi="Arial" w:cs="Arial"/>
          <w:b/>
        </w:rPr>
      </w:pPr>
    </w:p>
    <w:p w14:paraId="0990B2ED" w14:textId="23579F26" w:rsidR="00807925" w:rsidRPr="00A4226B" w:rsidRDefault="00303958" w:rsidP="0074481F">
      <w:pPr>
        <w:numPr>
          <w:ilvl w:val="0"/>
          <w:numId w:val="8"/>
        </w:numPr>
        <w:ind w:left="357" w:hanging="357"/>
        <w:rPr>
          <w:rFonts w:ascii="Arial" w:hAnsi="Arial" w:cs="Arial"/>
          <w:b/>
        </w:rPr>
      </w:pPr>
      <w:r w:rsidRPr="00A4226B">
        <w:rPr>
          <w:rFonts w:ascii="Arial" w:hAnsi="Arial" w:cs="Arial"/>
          <w:b/>
        </w:rPr>
        <w:t xml:space="preserve">Safeguarding concerns or </w:t>
      </w:r>
      <w:r w:rsidR="00807925" w:rsidRPr="00A4226B">
        <w:rPr>
          <w:rFonts w:ascii="Arial" w:hAnsi="Arial" w:cs="Arial"/>
          <w:b/>
        </w:rPr>
        <w:t>allegations made a</w:t>
      </w:r>
      <w:r w:rsidRPr="00A4226B">
        <w:rPr>
          <w:rFonts w:ascii="Arial" w:hAnsi="Arial" w:cs="Arial"/>
          <w:b/>
        </w:rPr>
        <w:t>bout</w:t>
      </w:r>
      <w:r w:rsidR="00807925" w:rsidRPr="00A4226B">
        <w:rPr>
          <w:rFonts w:ascii="Arial" w:hAnsi="Arial" w:cs="Arial"/>
          <w:b/>
        </w:rPr>
        <w:t xml:space="preserve"> </w:t>
      </w:r>
      <w:r w:rsidR="00A7668B" w:rsidRPr="00A4226B">
        <w:rPr>
          <w:rFonts w:ascii="Arial" w:hAnsi="Arial" w:cs="Arial"/>
          <w:b/>
        </w:rPr>
        <w:t xml:space="preserve">teachers, including supply teachers, other </w:t>
      </w:r>
      <w:r w:rsidR="00807925" w:rsidRPr="00A4226B">
        <w:rPr>
          <w:rFonts w:ascii="Arial" w:hAnsi="Arial" w:cs="Arial"/>
          <w:b/>
        </w:rPr>
        <w:t>staff</w:t>
      </w:r>
      <w:r w:rsidR="00A7668B" w:rsidRPr="00A4226B">
        <w:rPr>
          <w:rFonts w:ascii="Arial" w:hAnsi="Arial" w:cs="Arial"/>
          <w:b/>
        </w:rPr>
        <w:t>,</w:t>
      </w:r>
      <w:r w:rsidR="00807925" w:rsidRPr="00A4226B">
        <w:rPr>
          <w:rFonts w:ascii="Arial" w:hAnsi="Arial" w:cs="Arial"/>
          <w:b/>
        </w:rPr>
        <w:t xml:space="preserve"> volunteers</w:t>
      </w:r>
      <w:r w:rsidR="00A7668B" w:rsidRPr="00A4226B">
        <w:rPr>
          <w:rFonts w:ascii="Arial" w:hAnsi="Arial" w:cs="Arial"/>
          <w:b/>
        </w:rPr>
        <w:t xml:space="preserve"> and contractors.</w:t>
      </w:r>
    </w:p>
    <w:p w14:paraId="0F2CF3B6" w14:textId="77777777" w:rsidR="0079274D" w:rsidRDefault="0079274D" w:rsidP="0079274D">
      <w:pPr>
        <w:rPr>
          <w:rFonts w:ascii="Arial" w:hAnsi="Arial" w:cs="Arial"/>
          <w:b/>
        </w:rPr>
      </w:pPr>
    </w:p>
    <w:p w14:paraId="4A8E36C7"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Use of school premises for non-school activities</w:t>
      </w:r>
    </w:p>
    <w:p w14:paraId="4CD849D5" w14:textId="77777777" w:rsidR="00A64ED2" w:rsidRDefault="00A64ED2" w:rsidP="00F5019E">
      <w:pPr>
        <w:pStyle w:val="ListParagraph"/>
        <w:rPr>
          <w:rFonts w:ascii="Arial" w:hAnsi="Arial" w:cs="Arial"/>
          <w:b/>
        </w:rPr>
      </w:pPr>
    </w:p>
    <w:p w14:paraId="20954C8B" w14:textId="77777777" w:rsidR="00A64ED2" w:rsidRDefault="00A64ED2" w:rsidP="0074481F">
      <w:pPr>
        <w:pStyle w:val="ListParagraph"/>
        <w:numPr>
          <w:ilvl w:val="0"/>
          <w:numId w:val="8"/>
        </w:numPr>
        <w:ind w:left="357" w:hanging="357"/>
        <w:rPr>
          <w:rFonts w:ascii="Arial" w:hAnsi="Arial" w:cs="Arial"/>
          <w:b/>
        </w:rPr>
      </w:pPr>
      <w:r>
        <w:rPr>
          <w:rFonts w:ascii="Arial" w:hAnsi="Arial" w:cs="Arial"/>
          <w:b/>
        </w:rPr>
        <w:t>Whistleblowing</w:t>
      </w:r>
    </w:p>
    <w:p w14:paraId="1AA63402" w14:textId="77777777" w:rsidR="00A64ED2" w:rsidRDefault="00A64ED2" w:rsidP="00F5019E">
      <w:pPr>
        <w:pStyle w:val="ListParagraph"/>
        <w:rPr>
          <w:rFonts w:ascii="Arial" w:hAnsi="Arial" w:cs="Arial"/>
          <w:b/>
        </w:rPr>
      </w:pPr>
    </w:p>
    <w:p w14:paraId="1BFBE782" w14:textId="77777777" w:rsidR="00E37956" w:rsidRDefault="00A64ED2" w:rsidP="00E37956">
      <w:pPr>
        <w:pStyle w:val="ListParagraph"/>
        <w:numPr>
          <w:ilvl w:val="0"/>
          <w:numId w:val="8"/>
        </w:numPr>
        <w:ind w:left="357" w:hanging="357"/>
        <w:rPr>
          <w:rFonts w:ascii="Arial" w:hAnsi="Arial" w:cs="Arial"/>
          <w:b/>
        </w:rPr>
      </w:pPr>
      <w:r>
        <w:rPr>
          <w:rFonts w:ascii="Arial" w:hAnsi="Arial" w:cs="Arial"/>
          <w:b/>
        </w:rPr>
        <w:t>Useful contacts and links</w:t>
      </w:r>
    </w:p>
    <w:p w14:paraId="02188061" w14:textId="77777777" w:rsidR="00A4226B" w:rsidRDefault="00A4226B" w:rsidP="00556FED">
      <w:pPr>
        <w:rPr>
          <w:rFonts w:ascii="Arial" w:hAnsi="Arial" w:cs="Arial"/>
          <w:b/>
        </w:rPr>
      </w:pPr>
    </w:p>
    <w:p w14:paraId="199C3967" w14:textId="0B1D6781" w:rsidR="00556FED" w:rsidRPr="00556FED" w:rsidRDefault="00A4226B" w:rsidP="00556FED">
      <w:pPr>
        <w:rPr>
          <w:rFonts w:ascii="Arial" w:hAnsi="Arial" w:cs="Arial"/>
          <w:b/>
        </w:rPr>
      </w:pPr>
      <w:r>
        <w:rPr>
          <w:rFonts w:ascii="Arial" w:hAnsi="Arial" w:cs="Arial"/>
          <w:b/>
        </w:rPr>
        <w:t>Appendix</w:t>
      </w:r>
    </w:p>
    <w:p w14:paraId="29ED1A87" w14:textId="77777777" w:rsidR="00E37956" w:rsidRPr="00E37956" w:rsidRDefault="00E37956" w:rsidP="00E37956">
      <w:pPr>
        <w:pStyle w:val="ListParagraph"/>
        <w:rPr>
          <w:b/>
        </w:rPr>
      </w:pPr>
    </w:p>
    <w:p w14:paraId="70DD7279" w14:textId="77777777" w:rsidR="00E37956" w:rsidRPr="00556FED" w:rsidRDefault="00E37956" w:rsidP="00E37956">
      <w:pPr>
        <w:pStyle w:val="ListParagraph"/>
        <w:numPr>
          <w:ilvl w:val="0"/>
          <w:numId w:val="8"/>
        </w:numPr>
        <w:ind w:left="357" w:hanging="357"/>
        <w:rPr>
          <w:rFonts w:ascii="Arial" w:hAnsi="Arial" w:cs="Arial"/>
          <w:b/>
        </w:rPr>
      </w:pPr>
      <w:r w:rsidRPr="00556FED">
        <w:rPr>
          <w:rFonts w:ascii="Arial" w:hAnsi="Arial" w:cs="Arial"/>
          <w:b/>
        </w:rPr>
        <w:t xml:space="preserve">Appendix A – Further information on specific safeguarding issues  </w:t>
      </w:r>
    </w:p>
    <w:p w14:paraId="7A7D875C" w14:textId="77777777" w:rsidR="00E37956" w:rsidRPr="00556FED" w:rsidRDefault="00E37956" w:rsidP="00E37956">
      <w:pPr>
        <w:pStyle w:val="ListParagraph"/>
        <w:rPr>
          <w:rFonts w:ascii="Arial" w:hAnsi="Arial" w:cs="Arial"/>
          <w:b/>
        </w:rPr>
      </w:pPr>
    </w:p>
    <w:p w14:paraId="6598E606" w14:textId="77777777" w:rsidR="00E37956" w:rsidRPr="00556FED" w:rsidRDefault="00E37956" w:rsidP="00E37956">
      <w:pPr>
        <w:pStyle w:val="ListParagraph"/>
        <w:numPr>
          <w:ilvl w:val="0"/>
          <w:numId w:val="8"/>
        </w:numPr>
        <w:ind w:left="357" w:hanging="357"/>
        <w:rPr>
          <w:rFonts w:ascii="Arial" w:hAnsi="Arial" w:cs="Arial"/>
          <w:b/>
        </w:rPr>
      </w:pPr>
      <w:r w:rsidRPr="00556FED">
        <w:rPr>
          <w:rFonts w:ascii="Arial" w:hAnsi="Arial" w:cs="Arial"/>
          <w:b/>
        </w:rPr>
        <w:t xml:space="preserve">Appendix B- MyConcern User Guide- guidance for raising concerns on school’s                        safeguarding management system further information on specific                        safeguarding issues </w:t>
      </w:r>
    </w:p>
    <w:p w14:paraId="35BD6B65" w14:textId="77777777" w:rsidR="00E37956" w:rsidRPr="00556FED" w:rsidRDefault="00E37956" w:rsidP="00E37956">
      <w:pPr>
        <w:pStyle w:val="ListParagraph"/>
        <w:rPr>
          <w:rFonts w:ascii="Arial" w:hAnsi="Arial" w:cs="Arial"/>
          <w:b/>
        </w:rPr>
      </w:pPr>
    </w:p>
    <w:p w14:paraId="1186C99A" w14:textId="77777777" w:rsidR="00E37956" w:rsidRPr="00556FED" w:rsidRDefault="00E37956" w:rsidP="00E37956">
      <w:pPr>
        <w:pStyle w:val="ListParagraph"/>
        <w:numPr>
          <w:ilvl w:val="0"/>
          <w:numId w:val="8"/>
        </w:numPr>
        <w:ind w:left="357" w:hanging="357"/>
        <w:rPr>
          <w:rFonts w:ascii="Arial" w:hAnsi="Arial" w:cs="Arial"/>
          <w:b/>
        </w:rPr>
      </w:pPr>
      <w:r w:rsidRPr="00556FED">
        <w:rPr>
          <w:rFonts w:ascii="Arial" w:hAnsi="Arial" w:cs="Arial"/>
          <w:b/>
        </w:rPr>
        <w:t xml:space="preserve">Appendix C – Body map </w:t>
      </w:r>
    </w:p>
    <w:p w14:paraId="7AF0C91F" w14:textId="77777777" w:rsidR="00E37956" w:rsidRPr="00556FED" w:rsidRDefault="00E37956" w:rsidP="00E37956">
      <w:pPr>
        <w:pStyle w:val="ListParagraph"/>
        <w:rPr>
          <w:rFonts w:ascii="Arial" w:hAnsi="Arial" w:cs="Arial"/>
          <w:b/>
        </w:rPr>
      </w:pPr>
    </w:p>
    <w:p w14:paraId="181181B6" w14:textId="77777777" w:rsidR="00556FED" w:rsidRPr="00556FED" w:rsidRDefault="00E37956" w:rsidP="00556FED">
      <w:pPr>
        <w:pStyle w:val="ListParagraph"/>
        <w:numPr>
          <w:ilvl w:val="0"/>
          <w:numId w:val="8"/>
        </w:numPr>
        <w:ind w:left="357" w:hanging="357"/>
        <w:rPr>
          <w:rFonts w:ascii="Arial" w:hAnsi="Arial" w:cs="Arial"/>
          <w:b/>
        </w:rPr>
      </w:pPr>
      <w:r w:rsidRPr="00556FED">
        <w:rPr>
          <w:rFonts w:ascii="Arial" w:hAnsi="Arial" w:cs="Arial"/>
          <w:b/>
        </w:rPr>
        <w:t>Appendix D</w:t>
      </w:r>
      <w:r w:rsidRPr="00556FED">
        <w:rPr>
          <w:rFonts w:ascii="Arial" w:hAnsi="Arial" w:cs="Arial"/>
        </w:rPr>
        <w:t xml:space="preserve">- </w:t>
      </w:r>
      <w:r w:rsidRPr="00556FED">
        <w:rPr>
          <w:rFonts w:ascii="Arial" w:hAnsi="Arial" w:cs="Arial"/>
          <w:b/>
        </w:rPr>
        <w:t xml:space="preserve">Preventing Radicalisation and Extremism </w:t>
      </w:r>
    </w:p>
    <w:p w14:paraId="72A9F16A" w14:textId="77777777" w:rsidR="00556FED" w:rsidRPr="00556FED" w:rsidRDefault="00556FED" w:rsidP="00556FED">
      <w:pPr>
        <w:pStyle w:val="ListParagraph"/>
        <w:rPr>
          <w:rFonts w:ascii="Arial" w:hAnsi="Arial" w:cs="Arial"/>
          <w:b/>
        </w:rPr>
      </w:pPr>
    </w:p>
    <w:p w14:paraId="09445679" w14:textId="53FFD169" w:rsidR="00556FED" w:rsidRPr="00556FED" w:rsidRDefault="00556FED" w:rsidP="00556FED">
      <w:pPr>
        <w:pStyle w:val="ListParagraph"/>
        <w:numPr>
          <w:ilvl w:val="0"/>
          <w:numId w:val="8"/>
        </w:numPr>
        <w:ind w:left="357" w:hanging="357"/>
        <w:rPr>
          <w:rFonts w:ascii="Arial" w:hAnsi="Arial" w:cs="Arial"/>
          <w:b/>
        </w:rPr>
      </w:pPr>
      <w:r w:rsidRPr="00556FED">
        <w:rPr>
          <w:rFonts w:ascii="Arial" w:hAnsi="Arial" w:cs="Arial"/>
          <w:b/>
        </w:rPr>
        <w:t>Appendix E- Low Level Concerns Policy</w:t>
      </w:r>
      <w:r w:rsidRPr="00556FED">
        <w:rPr>
          <w:rFonts w:ascii="Arial" w:hAnsi="Arial" w:cs="Arial"/>
        </w:rPr>
        <w:t xml:space="preserve"> </w:t>
      </w:r>
    </w:p>
    <w:p w14:paraId="000BA173" w14:textId="77777777" w:rsidR="00556FED" w:rsidRPr="00E37956" w:rsidRDefault="00556FED" w:rsidP="00556FED">
      <w:pPr>
        <w:pStyle w:val="ListParagraph"/>
        <w:ind w:left="357"/>
        <w:rPr>
          <w:rFonts w:ascii="Arial" w:hAnsi="Arial" w:cs="Arial"/>
          <w:b/>
        </w:rPr>
      </w:pPr>
    </w:p>
    <w:p w14:paraId="4648CCD2" w14:textId="77777777" w:rsidR="00A64ED2" w:rsidRDefault="00A64ED2" w:rsidP="00F5019E">
      <w:pPr>
        <w:pStyle w:val="ListParagraph"/>
        <w:rPr>
          <w:rFonts w:ascii="Arial" w:hAnsi="Arial" w:cs="Arial"/>
          <w:b/>
        </w:rPr>
      </w:pPr>
    </w:p>
    <w:p w14:paraId="71E65CBE" w14:textId="77777777" w:rsidR="00807925" w:rsidRDefault="00807925" w:rsidP="00807925">
      <w:pPr>
        <w:pStyle w:val="ListParagraph"/>
        <w:rPr>
          <w:rFonts w:ascii="Arial" w:hAnsi="Arial" w:cs="Arial"/>
          <w:b/>
        </w:rPr>
      </w:pPr>
    </w:p>
    <w:p w14:paraId="2D80D7AA" w14:textId="0101CBC7" w:rsidR="00B27943" w:rsidRPr="00202F9C" w:rsidRDefault="00504AC7" w:rsidP="006B4501">
      <w:pPr>
        <w:pStyle w:val="Default"/>
        <w:spacing w:after="240"/>
        <w:rPr>
          <w:rFonts w:ascii="Arial" w:eastAsia="Calibri" w:hAnsi="Arial" w:cs="Arial"/>
          <w:b/>
          <w:sz w:val="32"/>
          <w:szCs w:val="32"/>
          <w:lang w:eastAsia="en-US"/>
        </w:rPr>
      </w:pPr>
      <w:r>
        <w:rPr>
          <w:rFonts w:ascii="Arial" w:eastAsia="Calibri" w:hAnsi="Arial" w:cs="Arial"/>
          <w:b/>
          <w:sz w:val="32"/>
          <w:szCs w:val="32"/>
          <w:lang w:eastAsia="en-US"/>
        </w:rPr>
        <w:t xml:space="preserve">School </w:t>
      </w:r>
      <w:r w:rsidR="00B1398E">
        <w:rPr>
          <w:rFonts w:ascii="Arial" w:eastAsia="Calibri" w:hAnsi="Arial" w:cs="Arial"/>
          <w:b/>
          <w:sz w:val="32"/>
          <w:szCs w:val="32"/>
          <w:lang w:eastAsia="en-US"/>
        </w:rPr>
        <w:t xml:space="preserve">Child Protection and </w:t>
      </w:r>
      <w:r>
        <w:rPr>
          <w:rFonts w:ascii="Arial" w:eastAsia="Calibri" w:hAnsi="Arial" w:cs="Arial"/>
          <w:b/>
          <w:sz w:val="32"/>
          <w:szCs w:val="32"/>
          <w:lang w:eastAsia="en-US"/>
        </w:rPr>
        <w:t>Safeguarding Policy Framework</w:t>
      </w:r>
    </w:p>
    <w:p w14:paraId="42DE6B4D" w14:textId="77777777" w:rsidR="00ED777B" w:rsidRPr="00B1398E" w:rsidRDefault="00AD524A" w:rsidP="006B4501">
      <w:pPr>
        <w:widowControl w:val="0"/>
        <w:spacing w:after="120"/>
        <w:jc w:val="both"/>
        <w:rPr>
          <w:rFonts w:ascii="Arial" w:hAnsi="Arial" w:cs="Arial"/>
        </w:rPr>
      </w:pPr>
      <w:r w:rsidRPr="002566C0">
        <w:rPr>
          <w:rFonts w:ascii="Arial" w:hAnsi="Arial" w:cs="Arial"/>
        </w:rPr>
        <w:t xml:space="preserve">Safeguarding and promoting the welfare of children is </w:t>
      </w:r>
      <w:r w:rsidRPr="002566C0">
        <w:rPr>
          <w:rFonts w:ascii="Arial" w:hAnsi="Arial" w:cs="Arial"/>
          <w:b/>
        </w:rPr>
        <w:t>everyone’s</w:t>
      </w:r>
      <w:r w:rsidRPr="002566C0">
        <w:rPr>
          <w:rFonts w:ascii="Arial" w:hAnsi="Arial" w:cs="Arial"/>
        </w:rPr>
        <w:t xml:space="preserve"> responsibility</w:t>
      </w:r>
      <w:r w:rsidR="00B1398E" w:rsidRPr="002566C0">
        <w:rPr>
          <w:rFonts w:ascii="Arial" w:hAnsi="Arial" w:cs="Arial"/>
        </w:rPr>
        <w:t xml:space="preserve">. </w:t>
      </w:r>
      <w:r w:rsidR="00043C0A" w:rsidRPr="002566C0">
        <w:rPr>
          <w:rFonts w:ascii="Arial" w:hAnsi="Arial" w:cs="Arial"/>
        </w:rPr>
        <w:t>‘Children’ includes everyone under the age of 18.</w:t>
      </w:r>
      <w:r w:rsidR="00043C0A">
        <w:rPr>
          <w:rFonts w:ascii="Arial" w:hAnsi="Arial" w:cs="Arial"/>
        </w:rPr>
        <w:t xml:space="preserve"> </w:t>
      </w:r>
      <w:r w:rsidR="00B1398E">
        <w:rPr>
          <w:rFonts w:ascii="Arial" w:hAnsi="Arial" w:cs="Arial"/>
          <w:b/>
        </w:rPr>
        <w:t>Everyone</w:t>
      </w:r>
      <w:r w:rsidR="00B1398E">
        <w:rPr>
          <w:rFonts w:ascii="Arial" w:hAnsi="Arial" w:cs="Arial"/>
        </w:rPr>
        <w:t xml:space="preserve"> who comes into contact with children and their families has a role to play</w:t>
      </w:r>
      <w:r w:rsidR="00AD0322">
        <w:rPr>
          <w:rFonts w:ascii="Arial" w:hAnsi="Arial" w:cs="Arial"/>
        </w:rPr>
        <w:t>.</w:t>
      </w:r>
      <w:r w:rsidR="00B1398E">
        <w:rPr>
          <w:rFonts w:ascii="Arial" w:hAnsi="Arial" w:cs="Arial"/>
        </w:rPr>
        <w:t xml:space="preserve"> In order to fulfil this responsibility effectively, all </w:t>
      </w:r>
      <w:r w:rsidR="00B1398E" w:rsidRPr="005D3D3D">
        <w:rPr>
          <w:rFonts w:ascii="Arial" w:hAnsi="Arial" w:cs="Arial"/>
        </w:rPr>
        <w:t>pr</w:t>
      </w:r>
      <w:r w:rsidR="00D42AF1" w:rsidRPr="005D3D3D">
        <w:rPr>
          <w:rFonts w:ascii="Arial" w:hAnsi="Arial" w:cs="Arial"/>
        </w:rPr>
        <w:t>actitioners</w:t>
      </w:r>
      <w:r w:rsidR="00B1398E">
        <w:rPr>
          <w:rFonts w:ascii="Arial" w:hAnsi="Arial" w:cs="Arial"/>
        </w:rPr>
        <w:t xml:space="preserve"> should make sure their approach is </w:t>
      </w:r>
      <w:r w:rsidR="00FC1607">
        <w:rPr>
          <w:rFonts w:ascii="Arial" w:hAnsi="Arial" w:cs="Arial"/>
        </w:rPr>
        <w:t>child centred</w:t>
      </w:r>
      <w:r w:rsidR="00B1398E">
        <w:rPr>
          <w:rFonts w:ascii="Arial" w:hAnsi="Arial" w:cs="Arial"/>
        </w:rPr>
        <w:t xml:space="preserve">. This means that they should consider, at all times, what is in the </w:t>
      </w:r>
      <w:r w:rsidR="00B1398E">
        <w:rPr>
          <w:rFonts w:ascii="Arial" w:hAnsi="Arial" w:cs="Arial"/>
          <w:b/>
        </w:rPr>
        <w:t>best interest</w:t>
      </w:r>
      <w:r w:rsidR="00B1398E">
        <w:rPr>
          <w:rFonts w:ascii="Arial" w:hAnsi="Arial" w:cs="Arial"/>
        </w:rPr>
        <w:t xml:space="preserve"> of the child.</w:t>
      </w:r>
    </w:p>
    <w:p w14:paraId="69C73AF1" w14:textId="77777777" w:rsidR="00ED777B" w:rsidRPr="00B03C67" w:rsidRDefault="00ED777B" w:rsidP="00ED777B">
      <w:pPr>
        <w:widowControl w:val="0"/>
        <w:jc w:val="center"/>
        <w:rPr>
          <w:rFonts w:ascii="Arial" w:hAnsi="Arial" w:cs="Arial"/>
        </w:rPr>
      </w:pPr>
      <w:r w:rsidRPr="00B03C67">
        <w:rPr>
          <w:rFonts w:ascii="Arial" w:hAnsi="Arial" w:cs="Arial"/>
        </w:rPr>
        <w:t>(Keeping Children Safe</w:t>
      </w:r>
      <w:r w:rsidR="00772C32">
        <w:rPr>
          <w:rFonts w:ascii="Arial" w:hAnsi="Arial" w:cs="Arial"/>
        </w:rPr>
        <w:t xml:space="preserve"> in Education</w:t>
      </w:r>
      <w:r w:rsidRPr="00B03C67">
        <w:rPr>
          <w:rFonts w:ascii="Arial" w:hAnsi="Arial" w:cs="Arial"/>
        </w:rPr>
        <w:t>)</w:t>
      </w:r>
    </w:p>
    <w:p w14:paraId="1B2D24D1" w14:textId="77777777" w:rsidR="00B27943" w:rsidRPr="009F2DB8" w:rsidRDefault="00B27943" w:rsidP="00275F52">
      <w:pPr>
        <w:widowControl w:val="0"/>
        <w:rPr>
          <w:rFonts w:ascii="Arial" w:hAnsi="Arial" w:cs="Arial"/>
          <w:b/>
          <w:bCs/>
          <w:sz w:val="22"/>
          <w:szCs w:val="22"/>
        </w:rPr>
      </w:pPr>
    </w:p>
    <w:p w14:paraId="2DEA23AB" w14:textId="77777777" w:rsidR="00B71F4D" w:rsidRDefault="00B71F4D" w:rsidP="0074481F">
      <w:pPr>
        <w:pStyle w:val="Heading1"/>
        <w:numPr>
          <w:ilvl w:val="0"/>
          <w:numId w:val="7"/>
        </w:numPr>
        <w:spacing w:after="120"/>
        <w:ind w:left="357" w:hanging="357"/>
        <w:rPr>
          <w:rFonts w:eastAsia="Calibri"/>
        </w:rPr>
      </w:pPr>
      <w:bookmarkStart w:id="0" w:name="_Toc457901268"/>
      <w:r>
        <w:rPr>
          <w:rFonts w:eastAsia="Calibri"/>
        </w:rPr>
        <w:t>Ethos statement</w:t>
      </w:r>
    </w:p>
    <w:p w14:paraId="0A672460" w14:textId="77777777" w:rsidR="00B71F4D" w:rsidRDefault="001C289C" w:rsidP="00B71F4D">
      <w:pPr>
        <w:rPr>
          <w:rFonts w:ascii="Arial" w:eastAsia="Calibri" w:hAnsi="Arial" w:cs="Arial"/>
          <w:lang w:eastAsia="en-US"/>
        </w:rPr>
      </w:pPr>
      <w:r>
        <w:rPr>
          <w:rFonts w:ascii="Arial" w:eastAsia="Calibri" w:hAnsi="Arial" w:cs="Arial"/>
          <w:lang w:eastAsia="en-US"/>
        </w:rPr>
        <w:t>We recognise the</w:t>
      </w:r>
      <w:r w:rsidR="002A44E9">
        <w:rPr>
          <w:rFonts w:ascii="Arial" w:eastAsia="Calibri" w:hAnsi="Arial" w:cs="Arial"/>
          <w:lang w:eastAsia="en-US"/>
        </w:rPr>
        <w:t xml:space="preserve"> moral and statutory responsibility </w:t>
      </w:r>
      <w:r w:rsidR="009A79D3">
        <w:rPr>
          <w:rFonts w:ascii="Arial" w:eastAsia="Calibri" w:hAnsi="Arial" w:cs="Arial"/>
          <w:lang w:eastAsia="en-US"/>
        </w:rPr>
        <w:t xml:space="preserve">placed on all staff </w:t>
      </w:r>
      <w:r w:rsidR="002A44E9">
        <w:rPr>
          <w:rFonts w:ascii="Arial" w:eastAsia="Calibri" w:hAnsi="Arial" w:cs="Arial"/>
          <w:lang w:eastAsia="en-US"/>
        </w:rPr>
        <w:t>to safeguard and promote the welfare of all chi</w:t>
      </w:r>
      <w:r>
        <w:rPr>
          <w:rFonts w:ascii="Arial" w:eastAsia="Calibri" w:hAnsi="Arial" w:cs="Arial"/>
          <w:lang w:eastAsia="en-US"/>
        </w:rPr>
        <w:t>ldren.</w:t>
      </w:r>
      <w:r w:rsidR="009A79D3">
        <w:rPr>
          <w:rFonts w:ascii="Arial" w:eastAsia="Calibri" w:hAnsi="Arial" w:cs="Arial"/>
          <w:lang w:eastAsia="en-US"/>
        </w:rPr>
        <w:t xml:space="preserve"> We aim to provide a safe and welcoming </w:t>
      </w:r>
      <w:r w:rsidR="009A79D3" w:rsidRPr="00AE6E58">
        <w:rPr>
          <w:rFonts w:ascii="Arial" w:eastAsia="Calibri" w:hAnsi="Arial" w:cs="Arial"/>
          <w:lang w:eastAsia="en-US"/>
        </w:rPr>
        <w:t>environment</w:t>
      </w:r>
      <w:r w:rsidR="007A5EC2" w:rsidRPr="00AE6E58">
        <w:rPr>
          <w:rFonts w:ascii="Arial" w:eastAsia="Calibri" w:hAnsi="Arial" w:cs="Arial"/>
          <w:lang w:eastAsia="en-US"/>
        </w:rPr>
        <w:t xml:space="preserve"> in which children can learn</w:t>
      </w:r>
      <w:r w:rsidR="009A79D3" w:rsidRPr="00AE6E58">
        <w:rPr>
          <w:rFonts w:ascii="Arial" w:eastAsia="Calibri" w:hAnsi="Arial" w:cs="Arial"/>
          <w:lang w:eastAsia="en-US"/>
        </w:rPr>
        <w:t>, underpinned by a culture of openness where both children and</w:t>
      </w:r>
      <w:r w:rsidR="009A79D3">
        <w:rPr>
          <w:rFonts w:ascii="Arial" w:eastAsia="Calibri" w:hAnsi="Arial" w:cs="Arial"/>
          <w:lang w:eastAsia="en-US"/>
        </w:rPr>
        <w:t xml:space="preserve"> adults feel secure, are able to raise concerns and believe they are being listened to, and that appropriate action will be taken to keep them safe.</w:t>
      </w:r>
    </w:p>
    <w:p w14:paraId="31EB34C4" w14:textId="77777777" w:rsidR="009A79D3" w:rsidRPr="00B71F4D" w:rsidRDefault="009A79D3" w:rsidP="00B71F4D">
      <w:pPr>
        <w:rPr>
          <w:rFonts w:ascii="Arial" w:eastAsia="Calibri" w:hAnsi="Arial" w:cs="Arial"/>
          <w:lang w:eastAsia="en-US"/>
        </w:rPr>
      </w:pPr>
    </w:p>
    <w:p w14:paraId="27541E65" w14:textId="77777777" w:rsidR="0076592E" w:rsidRDefault="0076592E" w:rsidP="0074481F">
      <w:pPr>
        <w:pStyle w:val="Heading1"/>
        <w:numPr>
          <w:ilvl w:val="0"/>
          <w:numId w:val="7"/>
        </w:numPr>
        <w:spacing w:after="120"/>
        <w:ind w:left="357" w:hanging="357"/>
        <w:rPr>
          <w:rFonts w:eastAsia="Calibri"/>
        </w:rPr>
      </w:pPr>
      <w:r w:rsidRPr="0076592E">
        <w:rPr>
          <w:rFonts w:eastAsia="Calibri"/>
        </w:rPr>
        <w:t>Introduction</w:t>
      </w:r>
      <w:bookmarkEnd w:id="0"/>
    </w:p>
    <w:p w14:paraId="611EBE57" w14:textId="37C89070" w:rsidR="00935881" w:rsidRDefault="00D058F6" w:rsidP="002808AB">
      <w:pPr>
        <w:rPr>
          <w:rFonts w:ascii="Arial" w:eastAsia="Calibri" w:hAnsi="Arial" w:cs="Arial"/>
          <w:lang w:eastAsia="en-US"/>
        </w:rPr>
      </w:pPr>
      <w:r>
        <w:rPr>
          <w:rFonts w:ascii="Arial" w:eastAsia="Calibri" w:hAnsi="Arial" w:cs="Arial"/>
          <w:lang w:eastAsia="en-US"/>
        </w:rPr>
        <w:t>ASST</w:t>
      </w:r>
      <w:r w:rsidR="00494D0E">
        <w:rPr>
          <w:rFonts w:ascii="Arial" w:eastAsia="Calibri" w:hAnsi="Arial" w:cs="Arial"/>
          <w:lang w:eastAsia="en-US"/>
        </w:rPr>
        <w:t xml:space="preserve"> recognises the need to ensure that it complies with its duties under legislation and th</w:t>
      </w:r>
      <w:r w:rsidR="00C17157">
        <w:rPr>
          <w:rFonts w:ascii="Arial" w:eastAsia="Calibri" w:hAnsi="Arial" w:cs="Arial"/>
          <w:lang w:eastAsia="en-US"/>
        </w:rPr>
        <w:t>is policy has regard to statutory guidance, Keeping Children Safe in Education</w:t>
      </w:r>
      <w:r w:rsidR="00CF2B27">
        <w:rPr>
          <w:rFonts w:ascii="Arial" w:eastAsia="Calibri" w:hAnsi="Arial" w:cs="Arial"/>
          <w:lang w:eastAsia="en-US"/>
        </w:rPr>
        <w:t xml:space="preserve"> (KCSiE)</w:t>
      </w:r>
      <w:r w:rsidR="000876E2">
        <w:rPr>
          <w:rFonts w:ascii="Arial" w:eastAsia="Calibri" w:hAnsi="Arial" w:cs="Arial"/>
          <w:lang w:eastAsia="en-US"/>
        </w:rPr>
        <w:t xml:space="preserve"> 2025</w:t>
      </w:r>
      <w:r w:rsidR="00C17157">
        <w:rPr>
          <w:rFonts w:ascii="Arial" w:eastAsia="Calibri" w:hAnsi="Arial" w:cs="Arial"/>
          <w:lang w:eastAsia="en-US"/>
        </w:rPr>
        <w:t xml:space="preserve">, Working Together to Safeguard Children </w:t>
      </w:r>
      <w:r w:rsidR="000876E2">
        <w:rPr>
          <w:rFonts w:ascii="Arial" w:eastAsia="Calibri" w:hAnsi="Arial" w:cs="Arial"/>
          <w:lang w:eastAsia="en-US"/>
        </w:rPr>
        <w:t xml:space="preserve">2023 </w:t>
      </w:r>
      <w:r w:rsidR="00C17157">
        <w:rPr>
          <w:rFonts w:ascii="Arial" w:eastAsia="Calibri" w:hAnsi="Arial" w:cs="Arial"/>
          <w:lang w:eastAsia="en-US"/>
        </w:rPr>
        <w:t xml:space="preserve">and </w:t>
      </w:r>
      <w:r w:rsidR="00494D0E">
        <w:rPr>
          <w:rFonts w:ascii="Arial" w:eastAsia="Calibri" w:hAnsi="Arial" w:cs="Arial"/>
          <w:lang w:eastAsia="en-US"/>
        </w:rPr>
        <w:t xml:space="preserve">locally agreed inter-agency procedures put in place </w:t>
      </w:r>
      <w:r w:rsidR="00494D0E" w:rsidRPr="00D058F6">
        <w:rPr>
          <w:rFonts w:ascii="Arial" w:eastAsia="Calibri" w:hAnsi="Arial" w:cs="Arial"/>
          <w:shd w:val="clear" w:color="auto" w:fill="FFFFFF" w:themeFill="background1"/>
          <w:lang w:eastAsia="en-US"/>
        </w:rPr>
        <w:t xml:space="preserve">by Suffolk Safeguarding </w:t>
      </w:r>
      <w:r w:rsidR="00FE653C" w:rsidRPr="00D058F6">
        <w:rPr>
          <w:rFonts w:ascii="Arial" w:eastAsia="Calibri" w:hAnsi="Arial" w:cs="Arial"/>
          <w:shd w:val="clear" w:color="auto" w:fill="FFFFFF" w:themeFill="background1"/>
          <w:lang w:eastAsia="en-US"/>
        </w:rPr>
        <w:t>Partnership</w:t>
      </w:r>
      <w:r w:rsidR="00494D0E" w:rsidRPr="00D058F6">
        <w:rPr>
          <w:rFonts w:ascii="Arial" w:eastAsia="Calibri" w:hAnsi="Arial" w:cs="Arial"/>
          <w:shd w:val="clear" w:color="auto" w:fill="FFFFFF" w:themeFill="background1"/>
          <w:lang w:eastAsia="en-US"/>
        </w:rPr>
        <w:t>.</w:t>
      </w:r>
      <w:r w:rsidR="00953435">
        <w:rPr>
          <w:rFonts w:ascii="Arial" w:eastAsia="Calibri" w:hAnsi="Arial" w:cs="Arial"/>
          <w:lang w:eastAsia="en-US"/>
        </w:rPr>
        <w:t xml:space="preserve"> </w:t>
      </w:r>
    </w:p>
    <w:p w14:paraId="7378EB8A" w14:textId="77777777" w:rsidR="00D3437D" w:rsidRDefault="00D3437D" w:rsidP="00935881">
      <w:pPr>
        <w:rPr>
          <w:rFonts w:ascii="Arial" w:eastAsia="Calibri" w:hAnsi="Arial" w:cs="Arial"/>
          <w:lang w:eastAsia="en-US"/>
        </w:rPr>
      </w:pPr>
    </w:p>
    <w:p w14:paraId="00F10878" w14:textId="4D08C135" w:rsidR="00D3437D" w:rsidRDefault="00997FC5" w:rsidP="00935881">
      <w:pPr>
        <w:rPr>
          <w:rFonts w:ascii="Arial" w:eastAsia="Calibri" w:hAnsi="Arial" w:cs="Arial"/>
          <w:lang w:eastAsia="en-US"/>
        </w:rPr>
      </w:pPr>
      <w:r>
        <w:rPr>
          <w:rFonts w:ascii="Arial" w:eastAsia="Calibri" w:hAnsi="Arial" w:cs="Arial"/>
          <w:lang w:eastAsia="en-US"/>
        </w:rPr>
        <w:t xml:space="preserve">This policy will be reviewed annually, as a minimum, and will be made available publicly via the </w:t>
      </w:r>
      <w:r w:rsidR="00D058F6">
        <w:rPr>
          <w:rFonts w:ascii="Arial" w:eastAsia="Calibri" w:hAnsi="Arial" w:cs="Arial"/>
          <w:lang w:eastAsia="en-US"/>
        </w:rPr>
        <w:t>Trust</w:t>
      </w:r>
      <w:r>
        <w:rPr>
          <w:rFonts w:ascii="Arial" w:eastAsia="Calibri" w:hAnsi="Arial" w:cs="Arial"/>
          <w:lang w:eastAsia="en-US"/>
        </w:rPr>
        <w:t xml:space="preserve"> website or on request.</w:t>
      </w:r>
    </w:p>
    <w:p w14:paraId="39DE9679" w14:textId="77777777" w:rsidR="00997FC5" w:rsidRDefault="00997FC5" w:rsidP="00935881">
      <w:pPr>
        <w:rPr>
          <w:rFonts w:ascii="Arial" w:eastAsia="Calibri" w:hAnsi="Arial" w:cs="Arial"/>
          <w:lang w:eastAsia="en-US"/>
        </w:rPr>
      </w:pPr>
    </w:p>
    <w:p w14:paraId="2B3F6040" w14:textId="77777777" w:rsidR="00997FC5" w:rsidRDefault="00997FC5" w:rsidP="00935881">
      <w:pPr>
        <w:rPr>
          <w:rFonts w:ascii="Arial" w:eastAsia="Calibri" w:hAnsi="Arial" w:cs="Arial"/>
          <w:lang w:eastAsia="en-US"/>
        </w:rPr>
      </w:pPr>
      <w:r>
        <w:rPr>
          <w:rFonts w:ascii="Arial" w:eastAsia="Calibri" w:hAnsi="Arial" w:cs="Arial"/>
          <w:lang w:eastAsia="en-US"/>
        </w:rPr>
        <w:t xml:space="preserve">Safeguarding and promoting the welfare of children is defined as: </w:t>
      </w:r>
      <w:r w:rsidR="00043C0A" w:rsidRPr="002566C0">
        <w:rPr>
          <w:rFonts w:ascii="Arial" w:eastAsia="Calibri" w:hAnsi="Arial" w:cs="Arial"/>
          <w:lang w:eastAsia="en-US"/>
        </w:rPr>
        <w:t xml:space="preserve">providing help and support to meet the needs of children as soon as problems emerge, </w:t>
      </w:r>
      <w:r w:rsidRPr="002566C0">
        <w:rPr>
          <w:rFonts w:ascii="Arial" w:eastAsia="Calibri" w:hAnsi="Arial" w:cs="Arial"/>
          <w:lang w:eastAsia="en-US"/>
        </w:rPr>
        <w:t>protecting children from maltreatment</w:t>
      </w:r>
      <w:r w:rsidR="00043C0A" w:rsidRPr="002566C0">
        <w:rPr>
          <w:rFonts w:ascii="Arial" w:eastAsia="Calibri" w:hAnsi="Arial" w:cs="Arial"/>
          <w:lang w:eastAsia="en-US"/>
        </w:rPr>
        <w:t xml:space="preserve"> whether that is within or outside the home, including online</w:t>
      </w:r>
      <w:r w:rsidRPr="002566C0">
        <w:rPr>
          <w:rFonts w:ascii="Arial" w:eastAsia="Calibri" w:hAnsi="Arial" w:cs="Arial"/>
          <w:lang w:eastAsia="en-US"/>
        </w:rPr>
        <w:t>;</w:t>
      </w:r>
      <w:r>
        <w:rPr>
          <w:rFonts w:ascii="Arial" w:eastAsia="Calibri" w:hAnsi="Arial" w:cs="Arial"/>
          <w:lang w:eastAsia="en-US"/>
        </w:rPr>
        <w:t xml:space="preserve"> preventing impairment of children’s</w:t>
      </w:r>
      <w:r w:rsidR="001260EE">
        <w:rPr>
          <w:rFonts w:ascii="Arial" w:eastAsia="Calibri" w:hAnsi="Arial" w:cs="Arial"/>
          <w:lang w:eastAsia="en-US"/>
        </w:rPr>
        <w:t xml:space="preserve"> </w:t>
      </w:r>
      <w:r w:rsidR="001260EE" w:rsidRPr="005D3D3D">
        <w:rPr>
          <w:rFonts w:ascii="Arial" w:eastAsia="Calibri" w:hAnsi="Arial" w:cs="Arial"/>
          <w:lang w:eastAsia="en-US"/>
        </w:rPr>
        <w:t>mental and physical</w:t>
      </w:r>
      <w:r>
        <w:rPr>
          <w:rFonts w:ascii="Arial" w:eastAsia="Calibri" w:hAnsi="Arial" w:cs="Arial"/>
          <w:lang w:eastAsia="en-US"/>
        </w:rPr>
        <w:t xml:space="preserve"> health or development; ensuring that children grow up in circumstances consistent with the provision of safe and effective care; and taking action to enable all children to have the best outcomes.</w:t>
      </w:r>
    </w:p>
    <w:p w14:paraId="395C3059" w14:textId="77777777" w:rsidR="00997FC5" w:rsidRDefault="00997FC5" w:rsidP="00935881">
      <w:pPr>
        <w:rPr>
          <w:rFonts w:ascii="Arial" w:eastAsia="Calibri" w:hAnsi="Arial" w:cs="Arial"/>
          <w:lang w:eastAsia="en-US"/>
        </w:rPr>
      </w:pPr>
    </w:p>
    <w:p w14:paraId="20B7898C" w14:textId="33CD3879" w:rsidR="00997FC5" w:rsidRDefault="006E6F1A" w:rsidP="00935881">
      <w:pPr>
        <w:rPr>
          <w:rFonts w:ascii="Arial" w:eastAsia="Calibri" w:hAnsi="Arial" w:cs="Arial"/>
          <w:lang w:eastAsia="en-US"/>
        </w:rPr>
      </w:pPr>
      <w:r>
        <w:rPr>
          <w:rFonts w:ascii="Arial" w:eastAsia="Calibri" w:hAnsi="Arial" w:cs="Arial"/>
          <w:lang w:eastAsia="en-US"/>
        </w:rPr>
        <w:t>This p</w:t>
      </w:r>
      <w:r w:rsidRPr="006E6F1A">
        <w:rPr>
          <w:rFonts w:ascii="Arial" w:eastAsia="Calibri" w:hAnsi="Arial" w:cs="Arial"/>
          <w:lang w:eastAsia="en-US"/>
        </w:rPr>
        <w:t>olicy is for all staff, parents, governors, volunteers</w:t>
      </w:r>
      <w:r w:rsidR="007A5EC2">
        <w:rPr>
          <w:rFonts w:ascii="Arial" w:eastAsia="Calibri" w:hAnsi="Arial" w:cs="Arial"/>
          <w:lang w:eastAsia="en-US"/>
        </w:rPr>
        <w:t xml:space="preserve">, </w:t>
      </w:r>
      <w:r w:rsidR="00D92F61" w:rsidRPr="00AE6E58">
        <w:rPr>
          <w:rFonts w:ascii="Arial" w:eastAsia="Calibri" w:hAnsi="Arial" w:cs="Arial"/>
          <w:lang w:eastAsia="en-US"/>
        </w:rPr>
        <w:t xml:space="preserve">supply staff and </w:t>
      </w:r>
      <w:r w:rsidR="007A5EC2" w:rsidRPr="00AE6E58">
        <w:rPr>
          <w:rFonts w:ascii="Arial" w:eastAsia="Calibri" w:hAnsi="Arial" w:cs="Arial"/>
          <w:lang w:eastAsia="en-US"/>
        </w:rPr>
        <w:t>contractors</w:t>
      </w:r>
      <w:r w:rsidRPr="00AE6E58">
        <w:rPr>
          <w:rFonts w:ascii="Arial" w:eastAsia="Calibri" w:hAnsi="Arial" w:cs="Arial"/>
          <w:lang w:eastAsia="en-US"/>
        </w:rPr>
        <w:t xml:space="preserve"> and the wider school community. It forms part of the child protection and safeguarding arrangements for our school and is one</w:t>
      </w:r>
      <w:r w:rsidR="00997FC5" w:rsidRPr="00AE6E58">
        <w:rPr>
          <w:rFonts w:ascii="Arial" w:eastAsia="Calibri" w:hAnsi="Arial" w:cs="Arial"/>
          <w:lang w:eastAsia="en-US"/>
        </w:rPr>
        <w:t xml:space="preserve"> of a suite of policies and procedures which encompass the safeguarding responsibilities of the school </w:t>
      </w:r>
      <w:r w:rsidR="00997FC5" w:rsidRPr="00AE6E58">
        <w:rPr>
          <w:rFonts w:ascii="Arial" w:eastAsia="Calibri" w:hAnsi="Arial" w:cs="Arial"/>
          <w:i/>
          <w:lang w:eastAsia="en-US"/>
        </w:rPr>
        <w:t>(</w:t>
      </w:r>
      <w:r w:rsidR="002120E6" w:rsidRPr="00AE6E58">
        <w:rPr>
          <w:rFonts w:ascii="Arial" w:eastAsia="Calibri" w:hAnsi="Arial" w:cs="Arial"/>
          <w:i/>
          <w:lang w:eastAsia="en-US"/>
        </w:rPr>
        <w:t xml:space="preserve">school to </w:t>
      </w:r>
      <w:r w:rsidR="00997FC5" w:rsidRPr="00AE6E58">
        <w:rPr>
          <w:rFonts w:ascii="Arial" w:eastAsia="Calibri" w:hAnsi="Arial" w:cs="Arial"/>
          <w:i/>
          <w:lang w:eastAsia="en-US"/>
        </w:rPr>
        <w:t xml:space="preserve">include </w:t>
      </w:r>
      <w:bookmarkStart w:id="1" w:name="_Hlk518039067"/>
      <w:r w:rsidR="00997FC5" w:rsidRPr="00AE6E58">
        <w:rPr>
          <w:rFonts w:ascii="Arial" w:eastAsia="Calibri" w:hAnsi="Arial" w:cs="Arial"/>
          <w:i/>
          <w:lang w:eastAsia="en-US"/>
        </w:rPr>
        <w:t>appendix detailing school specific linked policies and procedures</w:t>
      </w:r>
      <w:bookmarkEnd w:id="1"/>
      <w:r w:rsidR="00997FC5" w:rsidRPr="00AE6E58">
        <w:rPr>
          <w:rFonts w:ascii="Arial" w:eastAsia="Calibri" w:hAnsi="Arial" w:cs="Arial"/>
          <w:i/>
          <w:lang w:eastAsia="en-US"/>
        </w:rPr>
        <w:t>)</w:t>
      </w:r>
      <w:r w:rsidR="0060348D" w:rsidRPr="00AE6E58">
        <w:rPr>
          <w:rFonts w:ascii="Arial" w:eastAsia="Calibri" w:hAnsi="Arial" w:cs="Arial"/>
          <w:lang w:eastAsia="en-US"/>
        </w:rPr>
        <w:t xml:space="preserve">. </w:t>
      </w:r>
      <w:r w:rsidR="00997FC5" w:rsidRPr="00AE6E58">
        <w:rPr>
          <w:rFonts w:ascii="Arial" w:eastAsia="Calibri" w:hAnsi="Arial" w:cs="Arial"/>
          <w:lang w:eastAsia="en-US"/>
        </w:rPr>
        <w:t>In particular</w:t>
      </w:r>
      <w:r w:rsidRPr="00AE6E58">
        <w:rPr>
          <w:rFonts w:ascii="Arial" w:eastAsia="Calibri" w:hAnsi="Arial" w:cs="Arial"/>
          <w:lang w:eastAsia="en-US"/>
        </w:rPr>
        <w:t>,</w:t>
      </w:r>
      <w:r w:rsidR="00997FC5" w:rsidRPr="00AE6E58">
        <w:rPr>
          <w:rFonts w:ascii="Arial" w:eastAsia="Calibri" w:hAnsi="Arial" w:cs="Arial"/>
          <w:lang w:eastAsia="en-US"/>
        </w:rPr>
        <w:t xml:space="preserve"> this policy should be read in conjunction with the </w:t>
      </w:r>
      <w:r w:rsidR="00D058F6">
        <w:rPr>
          <w:rFonts w:ascii="Arial" w:eastAsia="Calibri" w:hAnsi="Arial" w:cs="Arial"/>
          <w:lang w:eastAsia="en-US"/>
        </w:rPr>
        <w:t>Trust</w:t>
      </w:r>
      <w:r w:rsidR="00997FC5" w:rsidRPr="00AE6E58">
        <w:rPr>
          <w:rFonts w:ascii="Arial" w:eastAsia="Calibri" w:hAnsi="Arial" w:cs="Arial"/>
          <w:lang w:eastAsia="en-US"/>
        </w:rPr>
        <w:t xml:space="preserve">’s Code of Conduct/Staff Behaviour Policy (including Acceptable Use of ICT), Safer Recruitment </w:t>
      </w:r>
      <w:r w:rsidR="00AD0322" w:rsidRPr="00AE6E58">
        <w:rPr>
          <w:rFonts w:ascii="Arial" w:eastAsia="Calibri" w:hAnsi="Arial" w:cs="Arial"/>
          <w:lang w:eastAsia="en-US"/>
        </w:rPr>
        <w:t>P</w:t>
      </w:r>
      <w:r w:rsidR="00997FC5" w:rsidRPr="00AE6E58">
        <w:rPr>
          <w:rFonts w:ascii="Arial" w:eastAsia="Calibri" w:hAnsi="Arial" w:cs="Arial"/>
          <w:lang w:eastAsia="en-US"/>
        </w:rPr>
        <w:t xml:space="preserve">olicy, </w:t>
      </w:r>
      <w:r w:rsidR="00DC74A1" w:rsidRPr="00AE6E58">
        <w:rPr>
          <w:rFonts w:ascii="Arial" w:eastAsia="Calibri" w:hAnsi="Arial" w:cs="Arial"/>
          <w:lang w:eastAsia="en-US"/>
        </w:rPr>
        <w:t xml:space="preserve">Online </w:t>
      </w:r>
      <w:r w:rsidR="00997FC5" w:rsidRPr="00AE6E58">
        <w:rPr>
          <w:rFonts w:ascii="Arial" w:eastAsia="Calibri" w:hAnsi="Arial" w:cs="Arial"/>
          <w:lang w:eastAsia="en-US"/>
        </w:rPr>
        <w:t>Safety Policy</w:t>
      </w:r>
      <w:r w:rsidR="00FE653C" w:rsidRPr="00AE6E58">
        <w:rPr>
          <w:rFonts w:ascii="Arial" w:eastAsia="Calibri" w:hAnsi="Arial" w:cs="Arial"/>
          <w:lang w:eastAsia="en-US"/>
        </w:rPr>
        <w:t>,</w:t>
      </w:r>
      <w:r w:rsidR="00997FC5" w:rsidRPr="00AE6E58">
        <w:rPr>
          <w:rFonts w:ascii="Arial" w:eastAsia="Calibri" w:hAnsi="Arial" w:cs="Arial"/>
          <w:lang w:eastAsia="en-US"/>
        </w:rPr>
        <w:t xml:space="preserve"> </w:t>
      </w:r>
      <w:r w:rsidR="00DC74A1" w:rsidRPr="00AE6E58">
        <w:rPr>
          <w:rFonts w:ascii="Arial" w:eastAsia="Calibri" w:hAnsi="Arial" w:cs="Arial"/>
          <w:lang w:eastAsia="en-US"/>
        </w:rPr>
        <w:t xml:space="preserve">Behaviour and </w:t>
      </w:r>
      <w:r w:rsidR="00997FC5" w:rsidRPr="00AE6E58">
        <w:rPr>
          <w:rFonts w:ascii="Arial" w:eastAsia="Calibri" w:hAnsi="Arial" w:cs="Arial"/>
          <w:lang w:eastAsia="en-US"/>
        </w:rPr>
        <w:t>Anti-Bullying Policy</w:t>
      </w:r>
      <w:r w:rsidR="00FE653C" w:rsidRPr="00AE6E58">
        <w:rPr>
          <w:rFonts w:ascii="Arial" w:eastAsia="Calibri" w:hAnsi="Arial" w:cs="Arial"/>
          <w:lang w:eastAsia="en-US"/>
        </w:rPr>
        <w:t xml:space="preserve">, </w:t>
      </w:r>
      <w:r w:rsidR="00E142D8" w:rsidRPr="00892260">
        <w:rPr>
          <w:rFonts w:ascii="Arial" w:eastAsia="Calibri" w:hAnsi="Arial" w:cs="Arial"/>
          <w:lang w:eastAsia="en-US"/>
        </w:rPr>
        <w:t xml:space="preserve">school’s guidance </w:t>
      </w:r>
      <w:r w:rsidR="00A07E59" w:rsidRPr="00892260">
        <w:rPr>
          <w:rFonts w:ascii="Arial" w:eastAsia="Calibri" w:hAnsi="Arial" w:cs="Arial"/>
          <w:lang w:eastAsia="en-US"/>
        </w:rPr>
        <w:t xml:space="preserve">on </w:t>
      </w:r>
      <w:r w:rsidR="00DA1293" w:rsidRPr="00892260">
        <w:rPr>
          <w:rFonts w:ascii="Arial" w:eastAsia="Calibri" w:hAnsi="Arial" w:cs="Arial"/>
          <w:lang w:eastAsia="en-US"/>
        </w:rPr>
        <w:t>l</w:t>
      </w:r>
      <w:r w:rsidR="00A07E59" w:rsidRPr="00892260">
        <w:rPr>
          <w:rFonts w:ascii="Arial" w:eastAsia="Calibri" w:hAnsi="Arial" w:cs="Arial"/>
          <w:lang w:eastAsia="en-US"/>
        </w:rPr>
        <w:t>ow-</w:t>
      </w:r>
      <w:r w:rsidR="00DA1293" w:rsidRPr="00892260">
        <w:rPr>
          <w:rFonts w:ascii="Arial" w:eastAsia="Calibri" w:hAnsi="Arial" w:cs="Arial"/>
          <w:lang w:eastAsia="en-US"/>
        </w:rPr>
        <w:t>l</w:t>
      </w:r>
      <w:r w:rsidR="00A07E59" w:rsidRPr="00892260">
        <w:rPr>
          <w:rFonts w:ascii="Arial" w:eastAsia="Calibri" w:hAnsi="Arial" w:cs="Arial"/>
          <w:lang w:eastAsia="en-US"/>
        </w:rPr>
        <w:t xml:space="preserve">evel </w:t>
      </w:r>
      <w:r w:rsidR="00DA1293" w:rsidRPr="00892260">
        <w:rPr>
          <w:rFonts w:ascii="Arial" w:eastAsia="Calibri" w:hAnsi="Arial" w:cs="Arial"/>
          <w:lang w:eastAsia="en-US"/>
        </w:rPr>
        <w:t>c</w:t>
      </w:r>
      <w:r w:rsidR="00A07E59" w:rsidRPr="00892260">
        <w:rPr>
          <w:rFonts w:ascii="Arial" w:eastAsia="Calibri" w:hAnsi="Arial" w:cs="Arial"/>
          <w:lang w:eastAsia="en-US"/>
        </w:rPr>
        <w:t>oncerns</w:t>
      </w:r>
      <w:r w:rsidR="00A07E59" w:rsidRPr="00892260">
        <w:rPr>
          <w:rStyle w:val="FootnoteReference"/>
          <w:rFonts w:ascii="Arial" w:eastAsia="Calibri" w:hAnsi="Arial" w:cs="Arial"/>
          <w:lang w:eastAsia="en-US"/>
        </w:rPr>
        <w:footnoteReference w:id="1"/>
      </w:r>
      <w:r w:rsidR="00A07E59">
        <w:rPr>
          <w:rFonts w:ascii="Arial" w:eastAsia="Calibri" w:hAnsi="Arial" w:cs="Arial"/>
          <w:lang w:eastAsia="en-US"/>
        </w:rPr>
        <w:t xml:space="preserve">, </w:t>
      </w:r>
      <w:r w:rsidR="004216D9" w:rsidRPr="00AE6E58">
        <w:rPr>
          <w:rFonts w:ascii="Arial" w:eastAsia="Calibri" w:hAnsi="Arial" w:cs="Arial"/>
          <w:lang w:eastAsia="en-US"/>
        </w:rPr>
        <w:t xml:space="preserve">Child-on-Child Abuse Policy and </w:t>
      </w:r>
      <w:r w:rsidR="00D92F61" w:rsidRPr="00AE6E58">
        <w:rPr>
          <w:rFonts w:ascii="Arial" w:eastAsia="Calibri" w:hAnsi="Arial" w:cs="Arial"/>
          <w:lang w:eastAsia="en-US"/>
        </w:rPr>
        <w:t>p</w:t>
      </w:r>
      <w:r w:rsidR="004216D9" w:rsidRPr="00AE6E58">
        <w:rPr>
          <w:rFonts w:ascii="Arial" w:eastAsia="Calibri" w:hAnsi="Arial" w:cs="Arial"/>
          <w:lang w:eastAsia="en-US"/>
        </w:rPr>
        <w:t>rocedures, and Part Five of KCSiE</w:t>
      </w:r>
      <w:r w:rsidR="000876E2">
        <w:rPr>
          <w:rFonts w:ascii="Arial" w:eastAsia="Calibri" w:hAnsi="Arial" w:cs="Arial"/>
          <w:lang w:eastAsia="en-US"/>
        </w:rPr>
        <w:t xml:space="preserve"> 2025</w:t>
      </w:r>
      <w:r w:rsidR="00D650F7" w:rsidRPr="00AE6E58">
        <w:rPr>
          <w:rFonts w:ascii="Arial" w:eastAsia="Calibri" w:hAnsi="Arial" w:cs="Arial"/>
          <w:lang w:eastAsia="en-US"/>
        </w:rPr>
        <w:t>, copies of which will be provided to all staff on induction.</w:t>
      </w:r>
    </w:p>
    <w:p w14:paraId="3C2470B7" w14:textId="77777777" w:rsidR="00B27943" w:rsidRDefault="00B27943" w:rsidP="00935881">
      <w:pPr>
        <w:rPr>
          <w:rFonts w:ascii="Arial" w:eastAsia="Calibri" w:hAnsi="Arial" w:cs="Arial"/>
          <w:lang w:eastAsia="en-US"/>
        </w:rPr>
      </w:pPr>
    </w:p>
    <w:p w14:paraId="5D04E070" w14:textId="77777777" w:rsidR="00997FC5" w:rsidRDefault="00997FC5" w:rsidP="00935881">
      <w:pPr>
        <w:rPr>
          <w:rFonts w:ascii="Arial" w:eastAsia="Calibri" w:hAnsi="Arial" w:cs="Arial"/>
          <w:lang w:eastAsia="en-US"/>
        </w:rPr>
      </w:pPr>
      <w:r>
        <w:rPr>
          <w:rFonts w:ascii="Arial" w:eastAsia="Calibri" w:hAnsi="Arial" w:cs="Arial"/>
          <w:lang w:eastAsia="en-US"/>
        </w:rPr>
        <w:t>The aims of this policy are to</w:t>
      </w:r>
      <w:r w:rsidR="00224CAF">
        <w:rPr>
          <w:rFonts w:ascii="Arial" w:eastAsia="Calibri" w:hAnsi="Arial" w:cs="Arial"/>
          <w:lang w:eastAsia="en-US"/>
        </w:rPr>
        <w:t>:</w:t>
      </w:r>
    </w:p>
    <w:p w14:paraId="1F231F3A" w14:textId="77777777" w:rsidR="00B12B5C" w:rsidRDefault="00B12B5C" w:rsidP="00935881">
      <w:pPr>
        <w:rPr>
          <w:rFonts w:ascii="Arial" w:eastAsia="Calibri" w:hAnsi="Arial" w:cs="Arial"/>
          <w:lang w:eastAsia="en-US"/>
        </w:rPr>
      </w:pPr>
    </w:p>
    <w:p w14:paraId="2171B52F" w14:textId="58DD994A" w:rsidR="00224CAF" w:rsidRDefault="00224CAF" w:rsidP="0074481F">
      <w:pPr>
        <w:numPr>
          <w:ilvl w:val="0"/>
          <w:numId w:val="4"/>
        </w:numPr>
        <w:ind w:left="357" w:hanging="357"/>
        <w:rPr>
          <w:rFonts w:ascii="Arial" w:eastAsia="Calibri" w:hAnsi="Arial" w:cs="Arial"/>
          <w:lang w:eastAsia="en-US"/>
        </w:rPr>
      </w:pPr>
      <w:r>
        <w:rPr>
          <w:rFonts w:ascii="Arial" w:eastAsia="Calibri" w:hAnsi="Arial" w:cs="Arial"/>
          <w:lang w:eastAsia="en-US"/>
        </w:rPr>
        <w:t xml:space="preserve">Provide staff with a framework to promote </w:t>
      </w:r>
      <w:r w:rsidR="00DF1272">
        <w:rPr>
          <w:rFonts w:ascii="Arial" w:eastAsia="Calibri" w:hAnsi="Arial" w:cs="Arial"/>
          <w:lang w:eastAsia="en-US"/>
        </w:rPr>
        <w:t>a</w:t>
      </w:r>
      <w:r>
        <w:rPr>
          <w:rFonts w:ascii="Arial" w:eastAsia="Calibri" w:hAnsi="Arial" w:cs="Arial"/>
          <w:lang w:eastAsia="en-US"/>
        </w:rPr>
        <w:t xml:space="preserve">nd safeguard the wellbeing </w:t>
      </w:r>
      <w:r w:rsidR="00132D54">
        <w:rPr>
          <w:rFonts w:ascii="Arial" w:eastAsia="Calibri" w:hAnsi="Arial" w:cs="Arial"/>
          <w:lang w:eastAsia="en-US"/>
        </w:rPr>
        <w:t xml:space="preserve">of children and young </w:t>
      </w:r>
      <w:r w:rsidR="002566C0">
        <w:rPr>
          <w:rFonts w:ascii="Arial" w:eastAsia="Calibri" w:hAnsi="Arial" w:cs="Arial"/>
          <w:lang w:eastAsia="en-US"/>
        </w:rPr>
        <w:t>people and</w:t>
      </w:r>
      <w:r w:rsidR="00132D54">
        <w:rPr>
          <w:rFonts w:ascii="Arial" w:eastAsia="Calibri" w:hAnsi="Arial" w:cs="Arial"/>
          <w:lang w:eastAsia="en-US"/>
        </w:rPr>
        <w:t xml:space="preserve"> </w:t>
      </w:r>
      <w:r w:rsidR="0019732D">
        <w:rPr>
          <w:rFonts w:ascii="Arial" w:eastAsia="Calibri" w:hAnsi="Arial" w:cs="Arial"/>
          <w:lang w:eastAsia="en-US"/>
        </w:rPr>
        <w:t xml:space="preserve">ensure </w:t>
      </w:r>
      <w:r w:rsidR="0019732D" w:rsidRPr="00AE6E58">
        <w:rPr>
          <w:rFonts w:ascii="Arial" w:eastAsia="Calibri" w:hAnsi="Arial" w:cs="Arial"/>
          <w:lang w:eastAsia="en-US"/>
        </w:rPr>
        <w:t xml:space="preserve">that </w:t>
      </w:r>
      <w:r w:rsidR="00CA5455" w:rsidRPr="00AE6E58">
        <w:rPr>
          <w:rFonts w:ascii="Arial" w:eastAsia="Calibri" w:hAnsi="Arial" w:cs="Arial"/>
          <w:lang w:eastAsia="en-US"/>
        </w:rPr>
        <w:t>all staff</w:t>
      </w:r>
      <w:r w:rsidR="0019732D" w:rsidRPr="00AE6E58">
        <w:rPr>
          <w:rFonts w:ascii="Arial" w:eastAsia="Calibri" w:hAnsi="Arial" w:cs="Arial"/>
          <w:lang w:eastAsia="en-US"/>
        </w:rPr>
        <w:t xml:space="preserve"> understand</w:t>
      </w:r>
      <w:r w:rsidR="0019732D">
        <w:rPr>
          <w:rFonts w:ascii="Arial" w:eastAsia="Calibri" w:hAnsi="Arial" w:cs="Arial"/>
          <w:lang w:eastAsia="en-US"/>
        </w:rPr>
        <w:t xml:space="preserve"> and meet their statutory </w:t>
      </w:r>
      <w:r w:rsidR="00FC1607">
        <w:rPr>
          <w:rFonts w:ascii="Arial" w:eastAsia="Calibri" w:hAnsi="Arial" w:cs="Arial"/>
          <w:lang w:eastAsia="en-US"/>
        </w:rPr>
        <w:t>responsibilities.</w:t>
      </w:r>
    </w:p>
    <w:p w14:paraId="22409FFF" w14:textId="77777777" w:rsidR="0019732D" w:rsidRDefault="0019732D" w:rsidP="0074481F">
      <w:pPr>
        <w:numPr>
          <w:ilvl w:val="0"/>
          <w:numId w:val="4"/>
        </w:numPr>
        <w:ind w:left="357" w:hanging="357"/>
        <w:rPr>
          <w:rFonts w:ascii="Arial" w:eastAsia="Calibri" w:hAnsi="Arial" w:cs="Arial"/>
          <w:lang w:eastAsia="en-US"/>
        </w:rPr>
      </w:pPr>
      <w:r>
        <w:rPr>
          <w:rFonts w:ascii="Arial" w:eastAsia="Calibri" w:hAnsi="Arial" w:cs="Arial"/>
          <w:lang w:eastAsia="en-US"/>
        </w:rPr>
        <w:t>Ensure consistent good practice across the school.</w:t>
      </w:r>
    </w:p>
    <w:p w14:paraId="2446BDE6" w14:textId="77777777" w:rsidR="0019732D" w:rsidRDefault="0019732D" w:rsidP="0019732D">
      <w:pPr>
        <w:rPr>
          <w:rFonts w:ascii="Arial" w:eastAsia="Calibri" w:hAnsi="Arial" w:cs="Arial"/>
          <w:lang w:eastAsia="en-US"/>
        </w:rPr>
      </w:pPr>
    </w:p>
    <w:p w14:paraId="48EFE63D" w14:textId="4B08690C" w:rsidR="0019732D" w:rsidRDefault="0019732D" w:rsidP="0019732D">
      <w:pPr>
        <w:rPr>
          <w:rFonts w:ascii="Arial" w:eastAsia="Calibri" w:hAnsi="Arial" w:cs="Arial"/>
          <w:lang w:eastAsia="en-US"/>
        </w:rPr>
      </w:pPr>
      <w:r>
        <w:rPr>
          <w:rFonts w:ascii="Arial" w:eastAsia="Calibri" w:hAnsi="Arial" w:cs="Arial"/>
          <w:lang w:eastAsia="en-US"/>
        </w:rPr>
        <w:t xml:space="preserve">The </w:t>
      </w:r>
      <w:r w:rsidR="00DF1272">
        <w:rPr>
          <w:rFonts w:ascii="Arial" w:eastAsia="Calibri" w:hAnsi="Arial" w:cs="Arial"/>
          <w:lang w:eastAsia="en-US"/>
        </w:rPr>
        <w:t>Trust</w:t>
      </w:r>
      <w:r>
        <w:rPr>
          <w:rFonts w:ascii="Arial" w:eastAsia="Calibri" w:hAnsi="Arial" w:cs="Arial"/>
          <w:lang w:eastAsia="en-US"/>
        </w:rPr>
        <w:t xml:space="preserve"> expects that all staff will</w:t>
      </w:r>
      <w:r w:rsidR="0062400D">
        <w:rPr>
          <w:rFonts w:ascii="Arial" w:eastAsia="Calibri" w:hAnsi="Arial" w:cs="Arial"/>
          <w:lang w:eastAsia="en-US"/>
        </w:rPr>
        <w:t xml:space="preserve"> </w:t>
      </w:r>
      <w:r w:rsidR="0062400D" w:rsidRPr="00892260">
        <w:rPr>
          <w:rFonts w:ascii="Arial" w:eastAsia="Calibri" w:hAnsi="Arial" w:cs="Arial"/>
          <w:lang w:eastAsia="en-US"/>
        </w:rPr>
        <w:t>have read</w:t>
      </w:r>
      <w:r>
        <w:rPr>
          <w:rFonts w:ascii="Arial" w:eastAsia="Calibri" w:hAnsi="Arial" w:cs="Arial"/>
          <w:lang w:eastAsia="en-US"/>
        </w:rPr>
        <w:t xml:space="preserve"> and understand this child protection and safeguarding policy and their responsibility to implement it.</w:t>
      </w:r>
      <w:r w:rsidR="0060348D">
        <w:rPr>
          <w:rFonts w:ascii="Arial" w:eastAsia="Calibri" w:hAnsi="Arial" w:cs="Arial"/>
          <w:lang w:eastAsia="en-US"/>
        </w:rPr>
        <w:t xml:space="preserve"> </w:t>
      </w:r>
      <w:r w:rsidR="00CF2B27" w:rsidRPr="00DF1272">
        <w:rPr>
          <w:rFonts w:ascii="Arial" w:eastAsia="Calibri" w:hAnsi="Arial" w:cs="Arial"/>
          <w:lang w:eastAsia="en-US"/>
        </w:rPr>
        <w:t xml:space="preserve">Staff </w:t>
      </w:r>
      <w:r w:rsidR="00FE653C" w:rsidRPr="00DF1272">
        <w:rPr>
          <w:rFonts w:ascii="Arial" w:eastAsia="Calibri" w:hAnsi="Arial" w:cs="Arial"/>
          <w:lang w:eastAsia="en-US"/>
        </w:rPr>
        <w:t xml:space="preserve">working </w:t>
      </w:r>
      <w:r w:rsidR="00357124" w:rsidRPr="00DF1272">
        <w:rPr>
          <w:rFonts w:ascii="Arial" w:eastAsia="Calibri" w:hAnsi="Arial" w:cs="Arial"/>
          <w:lang w:eastAsia="en-US"/>
        </w:rPr>
        <w:t xml:space="preserve">in regulated activity </w:t>
      </w:r>
      <w:r w:rsidR="00CF2B27" w:rsidRPr="00DF1272">
        <w:rPr>
          <w:rFonts w:ascii="Arial" w:eastAsia="Calibri" w:hAnsi="Arial" w:cs="Arial"/>
          <w:b/>
          <w:bCs/>
          <w:lang w:eastAsia="en-US"/>
        </w:rPr>
        <w:t>must</w:t>
      </w:r>
      <w:r w:rsidR="00CF2B27" w:rsidRPr="00DF1272">
        <w:rPr>
          <w:rFonts w:ascii="Arial" w:eastAsia="Calibri" w:hAnsi="Arial" w:cs="Arial"/>
          <w:lang w:eastAsia="en-US"/>
        </w:rPr>
        <w:t>, as a minimum</w:t>
      </w:r>
      <w:r w:rsidR="00AA5EB5" w:rsidRPr="00DF1272">
        <w:rPr>
          <w:rFonts w:ascii="Arial" w:eastAsia="Calibri" w:hAnsi="Arial" w:cs="Arial"/>
          <w:lang w:eastAsia="en-US"/>
        </w:rPr>
        <w:t>,</w:t>
      </w:r>
      <w:r w:rsidR="00CF2B27" w:rsidRPr="00DF1272">
        <w:rPr>
          <w:rFonts w:ascii="Arial" w:eastAsia="Calibri" w:hAnsi="Arial" w:cs="Arial"/>
          <w:lang w:eastAsia="en-US"/>
        </w:rPr>
        <w:t xml:space="preserve"> have read and</w:t>
      </w:r>
      <w:r w:rsidR="0060348D" w:rsidRPr="00DF1272">
        <w:rPr>
          <w:rFonts w:ascii="Arial" w:eastAsia="Calibri" w:hAnsi="Arial" w:cs="Arial"/>
          <w:lang w:eastAsia="en-US"/>
        </w:rPr>
        <w:t xml:space="preserve"> understand</w:t>
      </w:r>
      <w:r w:rsidR="00C401D9" w:rsidRPr="00DF1272">
        <w:rPr>
          <w:rFonts w:ascii="Arial" w:eastAsia="Calibri" w:hAnsi="Arial" w:cs="Arial"/>
          <w:lang w:eastAsia="en-US"/>
        </w:rPr>
        <w:t xml:space="preserve"> Part One of </w:t>
      </w:r>
      <w:hyperlink r:id="rId28" w:history="1">
        <w:r w:rsidR="002566C0" w:rsidRPr="00DF1272">
          <w:rPr>
            <w:rStyle w:val="Hyperlink"/>
            <w:rFonts w:ascii="Arial" w:eastAsia="Calibri" w:hAnsi="Arial" w:cs="Arial"/>
            <w:lang w:eastAsia="en-US"/>
          </w:rPr>
          <w:t>Keeping children safe in education 2025</w:t>
        </w:r>
      </w:hyperlink>
      <w:r w:rsidR="00C401D9" w:rsidRPr="00DF1272">
        <w:rPr>
          <w:rFonts w:ascii="Arial" w:eastAsia="Calibri" w:hAnsi="Arial" w:cs="Arial"/>
          <w:lang w:eastAsia="en-US"/>
        </w:rPr>
        <w:t xml:space="preserve">.  </w:t>
      </w:r>
      <w:r w:rsidR="00CF2B27" w:rsidRPr="00DF1272">
        <w:rPr>
          <w:rFonts w:ascii="Arial" w:eastAsia="Calibri" w:hAnsi="Arial" w:cs="Arial"/>
          <w:lang w:eastAsia="en-US"/>
        </w:rPr>
        <w:t>Governors</w:t>
      </w:r>
      <w:r w:rsidR="00AB7E06" w:rsidRPr="00DF1272">
        <w:rPr>
          <w:rFonts w:ascii="Arial" w:eastAsia="Calibri" w:hAnsi="Arial" w:cs="Arial"/>
          <w:lang w:eastAsia="en-US"/>
        </w:rPr>
        <w:t>/the proprietor</w:t>
      </w:r>
      <w:r w:rsidR="00CF2B27" w:rsidRPr="00DF1272">
        <w:rPr>
          <w:rFonts w:ascii="Arial" w:eastAsia="Calibri" w:hAnsi="Arial" w:cs="Arial"/>
          <w:lang w:eastAsia="en-US"/>
        </w:rPr>
        <w:t xml:space="preserve"> will ensure that they</w:t>
      </w:r>
      <w:r w:rsidR="00B12B5C" w:rsidRPr="00DF1272">
        <w:rPr>
          <w:rFonts w:ascii="Arial" w:eastAsia="Calibri" w:hAnsi="Arial" w:cs="Arial"/>
          <w:lang w:eastAsia="en-US"/>
        </w:rPr>
        <w:t xml:space="preserve"> and senior leaders</w:t>
      </w:r>
      <w:r w:rsidR="00CF2B27" w:rsidRPr="00DF1272">
        <w:rPr>
          <w:rFonts w:ascii="Arial" w:eastAsia="Calibri" w:hAnsi="Arial" w:cs="Arial"/>
          <w:lang w:eastAsia="en-US"/>
        </w:rPr>
        <w:t xml:space="preserve"> have read and understand</w:t>
      </w:r>
      <w:r w:rsidR="00C401D9" w:rsidRPr="00DF1272">
        <w:rPr>
          <w:rFonts w:ascii="Arial" w:eastAsia="Calibri" w:hAnsi="Arial" w:cs="Arial"/>
          <w:lang w:eastAsia="en-US"/>
        </w:rPr>
        <w:t xml:space="preserve"> Parts One and Two of KCSiE</w:t>
      </w:r>
      <w:r w:rsidR="000876E2" w:rsidRPr="00DF1272">
        <w:rPr>
          <w:rFonts w:ascii="Arial" w:eastAsia="Calibri" w:hAnsi="Arial" w:cs="Arial"/>
          <w:lang w:eastAsia="en-US"/>
        </w:rPr>
        <w:t xml:space="preserve"> 2025</w:t>
      </w:r>
      <w:r w:rsidR="00412300" w:rsidRPr="00DF1272">
        <w:rPr>
          <w:rFonts w:ascii="Arial" w:eastAsia="Calibri" w:hAnsi="Arial" w:cs="Arial"/>
          <w:lang w:eastAsia="en-US"/>
        </w:rPr>
        <w:t xml:space="preserve"> as a minimum</w:t>
      </w:r>
      <w:r w:rsidR="00CF2B27">
        <w:rPr>
          <w:rFonts w:ascii="Arial" w:eastAsia="Calibri" w:hAnsi="Arial" w:cs="Arial"/>
          <w:lang w:eastAsia="en-US"/>
        </w:rPr>
        <w:t>.</w:t>
      </w:r>
      <w:r w:rsidR="00FE653C">
        <w:rPr>
          <w:rFonts w:ascii="Arial" w:eastAsia="Calibri" w:hAnsi="Arial" w:cs="Arial"/>
          <w:lang w:eastAsia="en-US"/>
        </w:rPr>
        <w:t xml:space="preserve"> The </w:t>
      </w:r>
      <w:r w:rsidR="00DF1272">
        <w:rPr>
          <w:rFonts w:ascii="Arial" w:eastAsia="Calibri" w:hAnsi="Arial" w:cs="Arial"/>
          <w:lang w:eastAsia="en-US"/>
        </w:rPr>
        <w:t>Trust</w:t>
      </w:r>
      <w:r w:rsidR="00FE653C">
        <w:rPr>
          <w:rFonts w:ascii="Arial" w:eastAsia="Calibri" w:hAnsi="Arial" w:cs="Arial"/>
          <w:lang w:eastAsia="en-US"/>
        </w:rPr>
        <w:t xml:space="preserve"> will ensure that those staff who do not work directly with children </w:t>
      </w:r>
      <w:r w:rsidR="0062400D" w:rsidRPr="00892260">
        <w:rPr>
          <w:rFonts w:ascii="Arial" w:eastAsia="Calibri" w:hAnsi="Arial" w:cs="Arial"/>
          <w:lang w:eastAsia="en-US"/>
        </w:rPr>
        <w:t>have</w:t>
      </w:r>
      <w:r w:rsidR="00FE653C">
        <w:rPr>
          <w:rFonts w:ascii="Arial" w:eastAsia="Calibri" w:hAnsi="Arial" w:cs="Arial"/>
          <w:lang w:eastAsia="en-US"/>
        </w:rPr>
        <w:t xml:space="preserve"> read either </w:t>
      </w:r>
      <w:r w:rsidR="006F36B3">
        <w:rPr>
          <w:rFonts w:ascii="Arial" w:eastAsia="Calibri" w:hAnsi="Arial" w:cs="Arial"/>
          <w:lang w:eastAsia="en-US"/>
        </w:rPr>
        <w:t>P</w:t>
      </w:r>
      <w:r w:rsidR="00FE653C">
        <w:rPr>
          <w:rFonts w:ascii="Arial" w:eastAsia="Calibri" w:hAnsi="Arial" w:cs="Arial"/>
          <w:lang w:eastAsia="en-US"/>
        </w:rPr>
        <w:t>art One or Annex A of KCSiE</w:t>
      </w:r>
      <w:r w:rsidR="000876E2">
        <w:rPr>
          <w:rFonts w:ascii="Arial" w:eastAsia="Calibri" w:hAnsi="Arial" w:cs="Arial"/>
          <w:lang w:eastAsia="en-US"/>
        </w:rPr>
        <w:t xml:space="preserve"> 2025</w:t>
      </w:r>
      <w:r w:rsidR="00FE653C">
        <w:rPr>
          <w:rStyle w:val="FootnoteReference"/>
          <w:rFonts w:ascii="Arial" w:eastAsia="Calibri" w:hAnsi="Arial" w:cs="Arial"/>
          <w:lang w:eastAsia="en-US"/>
        </w:rPr>
        <w:footnoteReference w:id="2"/>
      </w:r>
      <w:r w:rsidR="0062400D">
        <w:rPr>
          <w:rFonts w:ascii="Arial" w:eastAsia="Calibri" w:hAnsi="Arial" w:cs="Arial"/>
          <w:lang w:eastAsia="en-US"/>
        </w:rPr>
        <w:t xml:space="preserve"> </w:t>
      </w:r>
      <w:r w:rsidR="00061140" w:rsidRPr="00892260">
        <w:rPr>
          <w:rFonts w:ascii="Arial" w:eastAsia="Calibri" w:hAnsi="Arial" w:cs="Arial"/>
          <w:lang w:eastAsia="en-US"/>
        </w:rPr>
        <w:t>together with</w:t>
      </w:r>
      <w:r w:rsidR="0062400D" w:rsidRPr="00892260">
        <w:rPr>
          <w:rFonts w:ascii="Arial" w:eastAsia="Calibri" w:hAnsi="Arial" w:cs="Arial"/>
          <w:lang w:eastAsia="en-US"/>
        </w:rPr>
        <w:t xml:space="preserve"> Annex B</w:t>
      </w:r>
      <w:r w:rsidR="00FE653C">
        <w:rPr>
          <w:rFonts w:ascii="Arial" w:eastAsia="Calibri" w:hAnsi="Arial" w:cs="Arial"/>
          <w:lang w:eastAsia="en-US"/>
        </w:rPr>
        <w:t>.</w:t>
      </w:r>
      <w:r w:rsidR="00BA0060">
        <w:rPr>
          <w:rFonts w:ascii="Arial" w:eastAsia="Calibri" w:hAnsi="Arial" w:cs="Arial"/>
          <w:lang w:eastAsia="en-US"/>
        </w:rPr>
        <w:t xml:space="preserve"> </w:t>
      </w:r>
      <w:r w:rsidR="00BA0060" w:rsidRPr="00892260">
        <w:rPr>
          <w:rFonts w:ascii="Arial" w:eastAsia="Calibri" w:hAnsi="Arial" w:cs="Arial"/>
          <w:lang w:eastAsia="en-US"/>
        </w:rPr>
        <w:t xml:space="preserve">There may some staff whom the </w:t>
      </w:r>
      <w:r w:rsidR="00DF1272">
        <w:rPr>
          <w:rFonts w:ascii="Arial" w:eastAsia="Calibri" w:hAnsi="Arial" w:cs="Arial"/>
          <w:lang w:eastAsia="en-US"/>
        </w:rPr>
        <w:t>Trust</w:t>
      </w:r>
      <w:r w:rsidR="00BA0060" w:rsidRPr="00892260">
        <w:rPr>
          <w:rFonts w:ascii="Arial" w:eastAsia="Calibri" w:hAnsi="Arial" w:cs="Arial"/>
          <w:lang w:eastAsia="en-US"/>
        </w:rPr>
        <w:t xml:space="preserve"> require they read additional sections</w:t>
      </w:r>
      <w:r w:rsidR="00BA0060" w:rsidRPr="00892260">
        <w:rPr>
          <w:rStyle w:val="FootnoteReference"/>
          <w:rFonts w:ascii="Arial" w:eastAsia="Calibri" w:hAnsi="Arial" w:cs="Arial"/>
          <w:lang w:eastAsia="en-US"/>
        </w:rPr>
        <w:footnoteReference w:id="3"/>
      </w:r>
      <w:r w:rsidR="00BA0060" w:rsidRPr="00892260">
        <w:rPr>
          <w:rFonts w:ascii="Arial" w:eastAsia="Calibri" w:hAnsi="Arial" w:cs="Arial"/>
          <w:lang w:eastAsia="en-US"/>
        </w:rPr>
        <w:t>.</w:t>
      </w:r>
    </w:p>
    <w:p w14:paraId="36608927" w14:textId="77777777" w:rsidR="00CF2B27" w:rsidRDefault="00CF2B27" w:rsidP="0019732D">
      <w:pPr>
        <w:rPr>
          <w:rFonts w:ascii="Arial" w:eastAsia="Calibri" w:hAnsi="Arial" w:cs="Arial"/>
          <w:lang w:eastAsia="en-US"/>
        </w:rPr>
      </w:pPr>
    </w:p>
    <w:p w14:paraId="307A7296" w14:textId="697AEBB4" w:rsidR="00CF2B27" w:rsidRDefault="00CF2B27" w:rsidP="0019732D">
      <w:pPr>
        <w:rPr>
          <w:rFonts w:ascii="Arial" w:eastAsia="Calibri" w:hAnsi="Arial" w:cs="Arial"/>
          <w:lang w:eastAsia="en-US"/>
        </w:rPr>
      </w:pPr>
      <w:r w:rsidRPr="00A719AA">
        <w:rPr>
          <w:rFonts w:ascii="Arial" w:eastAsia="Calibri" w:hAnsi="Arial" w:cs="Arial"/>
          <w:lang w:eastAsia="en-US"/>
        </w:rPr>
        <w:t xml:space="preserve">The </w:t>
      </w:r>
      <w:r w:rsidR="00DF1272">
        <w:rPr>
          <w:rFonts w:ascii="Arial" w:eastAsia="Calibri" w:hAnsi="Arial" w:cs="Arial"/>
          <w:lang w:eastAsia="en-US"/>
        </w:rPr>
        <w:t>Trust</w:t>
      </w:r>
      <w:r w:rsidRPr="00A719AA">
        <w:rPr>
          <w:rFonts w:ascii="Arial" w:eastAsia="Calibri" w:hAnsi="Arial" w:cs="Arial"/>
          <w:lang w:eastAsia="en-US"/>
        </w:rPr>
        <w:t xml:space="preserve"> will ensure that </w:t>
      </w:r>
      <w:r w:rsidR="00432E6A" w:rsidRPr="00A719AA">
        <w:rPr>
          <w:rFonts w:ascii="Arial" w:eastAsia="Calibri" w:hAnsi="Arial" w:cs="Arial"/>
          <w:lang w:eastAsia="en-US"/>
        </w:rPr>
        <w:t xml:space="preserve">arrangements are in place for </w:t>
      </w:r>
      <w:r w:rsidRPr="00A719AA">
        <w:rPr>
          <w:rFonts w:ascii="Arial" w:eastAsia="Calibri" w:hAnsi="Arial" w:cs="Arial"/>
          <w:lang w:eastAsia="en-US"/>
        </w:rPr>
        <w:t>all staff member</w:t>
      </w:r>
      <w:r w:rsidR="00432E6A" w:rsidRPr="00A719AA">
        <w:rPr>
          <w:rFonts w:ascii="Arial" w:eastAsia="Calibri" w:hAnsi="Arial" w:cs="Arial"/>
          <w:lang w:eastAsia="en-US"/>
        </w:rPr>
        <w:t>s to</w:t>
      </w:r>
      <w:r w:rsidRPr="00A719AA">
        <w:rPr>
          <w:rFonts w:ascii="Arial" w:eastAsia="Calibri" w:hAnsi="Arial" w:cs="Arial"/>
          <w:lang w:eastAsia="en-US"/>
        </w:rPr>
        <w:t xml:space="preserve"> receive appropriate safeguarding and child protection training which is regularly updated.</w:t>
      </w:r>
      <w:r w:rsidR="00EE787E" w:rsidRPr="00A719AA">
        <w:rPr>
          <w:rFonts w:ascii="Arial" w:eastAsia="Calibri" w:hAnsi="Arial" w:cs="Arial"/>
          <w:lang w:eastAsia="en-US"/>
        </w:rPr>
        <w:t xml:space="preserve"> </w:t>
      </w:r>
      <w:r w:rsidR="00EE787E" w:rsidRPr="00AE6E58">
        <w:rPr>
          <w:rFonts w:ascii="Arial" w:eastAsia="Calibri" w:hAnsi="Arial" w:cs="Arial"/>
          <w:lang w:eastAsia="en-US"/>
        </w:rPr>
        <w:t xml:space="preserve">The </w:t>
      </w:r>
      <w:r w:rsidR="00DF1272">
        <w:rPr>
          <w:rFonts w:ascii="Arial" w:eastAsia="Calibri" w:hAnsi="Arial" w:cs="Arial"/>
          <w:lang w:eastAsia="en-US"/>
        </w:rPr>
        <w:t>Trust</w:t>
      </w:r>
      <w:r w:rsidR="00FC6273" w:rsidRPr="00AE6E58">
        <w:rPr>
          <w:rFonts w:ascii="Arial" w:eastAsia="Calibri" w:hAnsi="Arial" w:cs="Arial"/>
          <w:lang w:eastAsia="en-US"/>
        </w:rPr>
        <w:t xml:space="preserve"> will ensure that all governors and trustees receive appropriate safeguarding and child protection training (including online) at induction</w:t>
      </w:r>
      <w:r w:rsidR="009F62DD" w:rsidRPr="00AE6E58">
        <w:rPr>
          <w:rFonts w:ascii="Arial" w:eastAsia="Calibri" w:hAnsi="Arial" w:cs="Arial"/>
          <w:lang w:eastAsia="en-US"/>
        </w:rPr>
        <w:t xml:space="preserve"> which is regularly updated.</w:t>
      </w:r>
    </w:p>
    <w:p w14:paraId="648AC107" w14:textId="77777777" w:rsidR="00CF2B27" w:rsidRDefault="00CF2B27" w:rsidP="0019732D">
      <w:pPr>
        <w:rPr>
          <w:rFonts w:ascii="Arial" w:eastAsia="Calibri" w:hAnsi="Arial" w:cs="Arial"/>
          <w:lang w:eastAsia="en-US"/>
        </w:rPr>
      </w:pPr>
    </w:p>
    <w:p w14:paraId="3A1C0FE5" w14:textId="77777777" w:rsidR="00623012" w:rsidRDefault="00CF2B27" w:rsidP="00383CD1">
      <w:pPr>
        <w:rPr>
          <w:rFonts w:ascii="Arial" w:eastAsia="Calibri" w:hAnsi="Arial" w:cs="Arial"/>
          <w:lang w:eastAsia="en-US"/>
        </w:rPr>
      </w:pPr>
      <w:r>
        <w:rPr>
          <w:rFonts w:ascii="Arial" w:eastAsia="Calibri" w:hAnsi="Arial" w:cs="Arial"/>
          <w:lang w:eastAsia="en-US"/>
        </w:rPr>
        <w:t xml:space="preserve">Compliance with the policy will be </w:t>
      </w:r>
      <w:r w:rsidR="0060348D">
        <w:rPr>
          <w:rFonts w:ascii="Arial" w:eastAsia="Calibri" w:hAnsi="Arial" w:cs="Arial"/>
          <w:lang w:eastAsia="en-US"/>
        </w:rPr>
        <w:t>monitored by the Headteacher,</w:t>
      </w:r>
      <w:r>
        <w:rPr>
          <w:rFonts w:ascii="Arial" w:eastAsia="Calibri" w:hAnsi="Arial" w:cs="Arial"/>
          <w:lang w:eastAsia="en-US"/>
        </w:rPr>
        <w:t xml:space="preserve"> designated safeguarding lead (DSL)</w:t>
      </w:r>
      <w:r w:rsidR="0060348D">
        <w:rPr>
          <w:rFonts w:ascii="Arial" w:eastAsia="Calibri" w:hAnsi="Arial" w:cs="Arial"/>
          <w:lang w:eastAsia="en-US"/>
        </w:rPr>
        <w:t xml:space="preserve"> and named safeguarding governor</w:t>
      </w:r>
      <w:r w:rsidR="00AB7E06">
        <w:rPr>
          <w:rFonts w:ascii="Arial" w:eastAsia="Calibri" w:hAnsi="Arial" w:cs="Arial"/>
          <w:lang w:eastAsia="en-US"/>
        </w:rPr>
        <w:t>/proprietor</w:t>
      </w:r>
      <w:r>
        <w:rPr>
          <w:rFonts w:ascii="Arial" w:eastAsia="Calibri" w:hAnsi="Arial" w:cs="Arial"/>
          <w:lang w:eastAsia="en-US"/>
        </w:rPr>
        <w:t>.</w:t>
      </w:r>
    </w:p>
    <w:p w14:paraId="619AA2AD" w14:textId="77777777" w:rsidR="00383CD1" w:rsidRPr="00383CD1" w:rsidRDefault="00383CD1" w:rsidP="00383CD1">
      <w:pPr>
        <w:rPr>
          <w:rFonts w:ascii="Arial" w:eastAsia="Calibri" w:hAnsi="Arial" w:cs="Arial"/>
          <w:lang w:eastAsia="en-US"/>
        </w:rPr>
      </w:pPr>
    </w:p>
    <w:p w14:paraId="045FA290" w14:textId="77777777" w:rsidR="00023E89" w:rsidRDefault="00383CD1" w:rsidP="0074481F">
      <w:pPr>
        <w:pStyle w:val="Heading1"/>
        <w:numPr>
          <w:ilvl w:val="0"/>
          <w:numId w:val="7"/>
        </w:numPr>
        <w:spacing w:after="120"/>
        <w:ind w:left="357" w:hanging="357"/>
        <w:rPr>
          <w:rFonts w:eastAsia="Calibri"/>
        </w:rPr>
      </w:pPr>
      <w:r>
        <w:rPr>
          <w:rFonts w:eastAsia="Calibri"/>
        </w:rPr>
        <w:t>Statutory f</w:t>
      </w:r>
      <w:r w:rsidR="00A43820">
        <w:rPr>
          <w:rFonts w:eastAsia="Calibri"/>
        </w:rPr>
        <w:t>ramework</w:t>
      </w:r>
    </w:p>
    <w:p w14:paraId="63EC2E60" w14:textId="77777777" w:rsidR="00623012" w:rsidRDefault="00EF2559" w:rsidP="008779FA">
      <w:pPr>
        <w:spacing w:after="200" w:line="276" w:lineRule="auto"/>
        <w:rPr>
          <w:rFonts w:ascii="Arial" w:eastAsia="Calibri" w:hAnsi="Arial" w:cs="Arial"/>
          <w:lang w:eastAsia="en-US"/>
        </w:rPr>
      </w:pPr>
      <w:r w:rsidRPr="00AE6E58">
        <w:rPr>
          <w:rFonts w:ascii="Arial" w:eastAsia="Calibri" w:hAnsi="Arial" w:cs="Arial"/>
          <w:lang w:eastAsia="en-US"/>
        </w:rPr>
        <w:t>Section 175 of the Education Act 2002</w:t>
      </w:r>
      <w:r w:rsidR="00EC0F78" w:rsidRPr="00AE6E58">
        <w:rPr>
          <w:rFonts w:ascii="Arial" w:eastAsia="Calibri" w:hAnsi="Arial" w:cs="Arial"/>
          <w:lang w:eastAsia="en-US"/>
        </w:rPr>
        <w:t xml:space="preserve"> (as amended)</w:t>
      </w:r>
      <w:r w:rsidR="00DF5082" w:rsidRPr="00AE6E58">
        <w:rPr>
          <w:rFonts w:ascii="Arial" w:eastAsia="Calibri" w:hAnsi="Arial" w:cs="Arial"/>
          <w:lang w:eastAsia="en-US"/>
        </w:rPr>
        <w:t xml:space="preserve"> in the case of maintained schools</w:t>
      </w:r>
      <w:r w:rsidR="00AB7E06" w:rsidRPr="00AE6E58">
        <w:rPr>
          <w:rFonts w:ascii="Arial" w:eastAsia="Calibri" w:hAnsi="Arial" w:cs="Arial"/>
          <w:lang w:eastAsia="en-US"/>
        </w:rPr>
        <w:t xml:space="preserve"> and pupil referral units</w:t>
      </w:r>
      <w:r w:rsidR="00AB7E06" w:rsidRPr="00AE6E58">
        <w:rPr>
          <w:rStyle w:val="FootnoteReference"/>
          <w:rFonts w:ascii="Arial" w:eastAsia="Calibri" w:hAnsi="Arial" w:cs="Arial"/>
          <w:lang w:eastAsia="en-US"/>
        </w:rPr>
        <w:footnoteReference w:id="4"/>
      </w:r>
      <w:r w:rsidR="00DF5082" w:rsidRPr="00AE6E58">
        <w:rPr>
          <w:rFonts w:ascii="Arial" w:eastAsia="Calibri" w:hAnsi="Arial" w:cs="Arial"/>
          <w:lang w:eastAsia="en-US"/>
        </w:rPr>
        <w:t>, Section 157 of the Education Act</w:t>
      </w:r>
      <w:r w:rsidR="00EC0F78" w:rsidRPr="00AE6E58">
        <w:rPr>
          <w:rFonts w:ascii="Arial" w:eastAsia="Calibri" w:hAnsi="Arial" w:cs="Arial"/>
          <w:lang w:eastAsia="en-US"/>
        </w:rPr>
        <w:t xml:space="preserve"> 2002 (as amended)</w:t>
      </w:r>
      <w:r w:rsidR="00DF5082" w:rsidRPr="00AE6E58">
        <w:rPr>
          <w:rFonts w:ascii="Arial" w:eastAsia="Calibri" w:hAnsi="Arial" w:cs="Arial"/>
          <w:lang w:eastAsia="en-US"/>
        </w:rPr>
        <w:t xml:space="preserve"> and the Education (Independent School</w:t>
      </w:r>
      <w:r w:rsidR="005D3D3D" w:rsidRPr="00AE6E58">
        <w:rPr>
          <w:rFonts w:ascii="Arial" w:eastAsia="Calibri" w:hAnsi="Arial" w:cs="Arial"/>
          <w:lang w:eastAsia="en-US"/>
        </w:rPr>
        <w:t xml:space="preserve"> Standards</w:t>
      </w:r>
      <w:r w:rsidR="00DF5082" w:rsidRPr="00AE6E58">
        <w:rPr>
          <w:rFonts w:ascii="Arial" w:eastAsia="Calibri" w:hAnsi="Arial" w:cs="Arial"/>
          <w:lang w:eastAsia="en-US"/>
        </w:rPr>
        <w:t>) Regulations 2014 for independent schools (including academies and free schools)</w:t>
      </w:r>
      <w:r w:rsidR="00E15462" w:rsidRPr="00AE6E58">
        <w:rPr>
          <w:rFonts w:ascii="Arial" w:eastAsia="Calibri" w:hAnsi="Arial" w:cs="Arial"/>
          <w:lang w:eastAsia="en-US"/>
        </w:rPr>
        <w:t>,</w:t>
      </w:r>
      <w:r w:rsidR="005D3D3D" w:rsidRPr="00AE6E58">
        <w:rPr>
          <w:rFonts w:ascii="Arial" w:eastAsia="Calibri" w:hAnsi="Arial" w:cs="Arial"/>
          <w:lang w:eastAsia="en-US"/>
        </w:rPr>
        <w:t xml:space="preserve"> the Non-Maintained Special Schools (England) Regulations 2015,</w:t>
      </w:r>
      <w:r w:rsidR="00E15462" w:rsidRPr="00AE6E58">
        <w:rPr>
          <w:rFonts w:ascii="Arial" w:eastAsia="Calibri" w:hAnsi="Arial" w:cs="Arial"/>
          <w:lang w:eastAsia="en-US"/>
        </w:rPr>
        <w:t xml:space="preserve"> and the </w:t>
      </w:r>
      <w:r w:rsidR="005D3D3D" w:rsidRPr="00AE6E58">
        <w:rPr>
          <w:rFonts w:ascii="Arial" w:eastAsia="Calibri" w:hAnsi="Arial" w:cs="Arial"/>
          <w:lang w:eastAsia="en-US"/>
        </w:rPr>
        <w:t>Apprenticeships, Skills, Children and Learning Act 2009 (as amended)</w:t>
      </w:r>
      <w:r w:rsidR="00E15462" w:rsidRPr="00AE6E58">
        <w:rPr>
          <w:rFonts w:ascii="Arial" w:eastAsia="Calibri" w:hAnsi="Arial" w:cs="Arial"/>
          <w:lang w:eastAsia="en-US"/>
        </w:rPr>
        <w:t xml:space="preserve"> for post 16 education providers,</w:t>
      </w:r>
      <w:r w:rsidR="004D2C97" w:rsidRPr="00AE6E58">
        <w:rPr>
          <w:rFonts w:ascii="Arial" w:eastAsia="Calibri" w:hAnsi="Arial" w:cs="Arial"/>
          <w:lang w:eastAsia="en-US"/>
        </w:rPr>
        <w:t xml:space="preserve"> place a statutory duty on governing bodies and proprietors to have policies and procedures in place that safeguard</w:t>
      </w:r>
      <w:r w:rsidR="004D2C97">
        <w:rPr>
          <w:rFonts w:ascii="Arial" w:eastAsia="Calibri" w:hAnsi="Arial" w:cs="Arial"/>
          <w:lang w:eastAsia="en-US"/>
        </w:rPr>
        <w:t xml:space="preserve"> and promote the welfare of children and young people who are pupils of the school which must have regard to any guidance given by the Secretary of State.</w:t>
      </w:r>
    </w:p>
    <w:p w14:paraId="76BBFE53" w14:textId="7636C17F" w:rsidR="004D2C97" w:rsidRPr="00874DA2" w:rsidRDefault="008F3D76" w:rsidP="008779FA">
      <w:pPr>
        <w:spacing w:after="200" w:line="276" w:lineRule="auto"/>
        <w:rPr>
          <w:rFonts w:ascii="Arial" w:eastAsia="Calibri" w:hAnsi="Arial" w:cs="Arial"/>
          <w:b/>
          <w:i/>
          <w:lang w:eastAsia="en-US"/>
        </w:rPr>
      </w:pPr>
      <w:r w:rsidRPr="00F5019E">
        <w:rPr>
          <w:rFonts w:ascii="Arial" w:eastAsia="Calibri" w:hAnsi="Arial" w:cs="Arial"/>
          <w:lang w:eastAsia="en-US"/>
        </w:rPr>
        <w:t xml:space="preserve">In accordance with statutory guidance, </w:t>
      </w:r>
      <w:hyperlink r:id="rId29" w:history="1">
        <w:r w:rsidR="009B2E2E" w:rsidRPr="009B2E2E">
          <w:rPr>
            <w:rStyle w:val="Hyperlink"/>
            <w:rFonts w:ascii="Arial" w:eastAsia="Calibri" w:hAnsi="Arial" w:cs="Arial"/>
            <w:lang w:eastAsia="en-US"/>
          </w:rPr>
          <w:t>Working together to safeguard children 2023: statutory guidance (publishing.service.gov.uk)</w:t>
        </w:r>
      </w:hyperlink>
      <w:r w:rsidRPr="00F5019E">
        <w:rPr>
          <w:rFonts w:ascii="Arial" w:eastAsia="Calibri" w:hAnsi="Arial" w:cs="Arial"/>
          <w:lang w:eastAsia="en-US"/>
        </w:rPr>
        <w:t xml:space="preserve">, local safeguarding arrangements must be established for every local authority area by the three safeguarding partners (Local Authority, Police </w:t>
      </w:r>
      <w:r w:rsidRPr="00892260">
        <w:rPr>
          <w:rFonts w:ascii="Arial" w:eastAsia="Calibri" w:hAnsi="Arial" w:cs="Arial"/>
          <w:lang w:eastAsia="en-US"/>
        </w:rPr>
        <w:t xml:space="preserve">and </w:t>
      </w:r>
      <w:r w:rsidR="00BA0060" w:rsidRPr="00892260">
        <w:rPr>
          <w:rFonts w:ascii="Arial" w:eastAsia="Calibri" w:hAnsi="Arial" w:cs="Arial"/>
          <w:lang w:eastAsia="en-US"/>
        </w:rPr>
        <w:t>Integrated Care Boards</w:t>
      </w:r>
      <w:r w:rsidRPr="00F5019E">
        <w:rPr>
          <w:rFonts w:ascii="Arial" w:eastAsia="Calibri" w:hAnsi="Arial" w:cs="Arial"/>
          <w:lang w:eastAsia="en-US"/>
        </w:rPr>
        <w:t>)</w:t>
      </w:r>
      <w:r w:rsidR="004D2C97" w:rsidRPr="00F5019E">
        <w:rPr>
          <w:rFonts w:ascii="Arial" w:eastAsia="Calibri" w:hAnsi="Arial" w:cs="Arial"/>
          <w:lang w:eastAsia="en-US"/>
        </w:rPr>
        <w:t xml:space="preserve">. </w:t>
      </w:r>
      <w:r w:rsidR="002D1F73" w:rsidRPr="00F5019E">
        <w:rPr>
          <w:rFonts w:ascii="Arial" w:eastAsia="Calibri" w:hAnsi="Arial" w:cs="Arial"/>
          <w:lang w:eastAsia="en-US"/>
        </w:rPr>
        <w:t xml:space="preserve">All three partners have </w:t>
      </w:r>
      <w:r w:rsidR="009B2E2E">
        <w:rPr>
          <w:rFonts w:ascii="Arial" w:eastAsia="Calibri" w:hAnsi="Arial" w:cs="Arial"/>
          <w:lang w:eastAsia="en-US"/>
        </w:rPr>
        <w:t>joint and equal duty</w:t>
      </w:r>
      <w:r w:rsidR="002D1F73" w:rsidRPr="00F5019E">
        <w:rPr>
          <w:rFonts w:ascii="Arial" w:eastAsia="Calibri" w:hAnsi="Arial" w:cs="Arial"/>
          <w:lang w:eastAsia="en-US"/>
        </w:rPr>
        <w:t xml:space="preserve"> for</w:t>
      </w:r>
      <w:r w:rsidR="004D2C97" w:rsidRPr="00F5019E">
        <w:rPr>
          <w:rFonts w:ascii="Arial" w:eastAsia="Calibri" w:hAnsi="Arial" w:cs="Arial"/>
          <w:lang w:eastAsia="en-US"/>
        </w:rPr>
        <w:t xml:space="preserve"> a range of roles and statutory functions including developing local safeguarding policy and procedures and scrutinising local arrangements.</w:t>
      </w:r>
      <w:r w:rsidR="00645898" w:rsidRPr="00F5019E">
        <w:rPr>
          <w:rFonts w:ascii="Arial" w:eastAsia="Calibri" w:hAnsi="Arial" w:cs="Arial"/>
          <w:lang w:eastAsia="en-US"/>
        </w:rPr>
        <w:t xml:space="preserve"> In Suffolk</w:t>
      </w:r>
      <w:r w:rsidR="00645898" w:rsidRPr="005D3D3D">
        <w:rPr>
          <w:rFonts w:ascii="Arial" w:eastAsia="Calibri" w:hAnsi="Arial" w:cs="Arial"/>
          <w:lang w:eastAsia="en-US"/>
        </w:rPr>
        <w:t xml:space="preserve">, </w:t>
      </w:r>
      <w:r w:rsidR="00434A73" w:rsidRPr="005D3D3D">
        <w:rPr>
          <w:rFonts w:ascii="Arial" w:eastAsia="Calibri" w:hAnsi="Arial" w:cs="Arial"/>
          <w:lang w:eastAsia="en-US"/>
        </w:rPr>
        <w:t>all schools have been named by the Suffolk Safeguarding Partnership (SSP) as relevant agencies, this means</w:t>
      </w:r>
      <w:r w:rsidR="00645898" w:rsidRPr="005D3D3D">
        <w:rPr>
          <w:rFonts w:ascii="Arial" w:eastAsia="Calibri" w:hAnsi="Arial" w:cs="Arial"/>
          <w:lang w:eastAsia="en-US"/>
        </w:rPr>
        <w:t xml:space="preserve"> staff in schools </w:t>
      </w:r>
      <w:r w:rsidR="00434A73" w:rsidRPr="005D3D3D">
        <w:rPr>
          <w:rFonts w:ascii="Arial" w:eastAsia="Calibri" w:hAnsi="Arial" w:cs="Arial"/>
          <w:lang w:eastAsia="en-US"/>
        </w:rPr>
        <w:t>must</w:t>
      </w:r>
      <w:r w:rsidR="00645898" w:rsidRPr="00F5019E">
        <w:rPr>
          <w:rFonts w:ascii="Arial" w:eastAsia="Calibri" w:hAnsi="Arial" w:cs="Arial"/>
          <w:lang w:eastAsia="en-US"/>
        </w:rPr>
        <w:t xml:space="preserve"> work in accordance with the </w:t>
      </w:r>
      <w:r w:rsidR="00874DA2" w:rsidRPr="00F5019E">
        <w:rPr>
          <w:rFonts w:ascii="Arial" w:eastAsia="Calibri" w:hAnsi="Arial" w:cs="Arial"/>
          <w:lang w:eastAsia="en-US"/>
        </w:rPr>
        <w:t>multi</w:t>
      </w:r>
      <w:r w:rsidR="00645898" w:rsidRPr="00F5019E">
        <w:rPr>
          <w:rFonts w:ascii="Arial" w:eastAsia="Calibri" w:hAnsi="Arial" w:cs="Arial"/>
          <w:lang w:eastAsia="en-US"/>
        </w:rPr>
        <w:t>-agency procedures developed by the Suffolk S</w:t>
      </w:r>
      <w:r w:rsidR="002D1F73" w:rsidRPr="00F5019E">
        <w:rPr>
          <w:rFonts w:ascii="Arial" w:eastAsia="Calibri" w:hAnsi="Arial" w:cs="Arial"/>
          <w:lang w:eastAsia="en-US"/>
        </w:rPr>
        <w:t>afeguarding Partnership</w:t>
      </w:r>
      <w:r w:rsidR="0091289E" w:rsidRPr="00F5019E">
        <w:rPr>
          <w:rFonts w:ascii="Arial" w:eastAsia="Calibri" w:hAnsi="Arial" w:cs="Arial"/>
          <w:lang w:eastAsia="en-US"/>
        </w:rPr>
        <w:t xml:space="preserve"> </w:t>
      </w:r>
      <w:r w:rsidR="00E10FA9" w:rsidRPr="00F5019E">
        <w:rPr>
          <w:rFonts w:ascii="Arial" w:eastAsia="Calibri" w:hAnsi="Arial" w:cs="Arial"/>
          <w:lang w:eastAsia="en-US"/>
        </w:rPr>
        <w:t xml:space="preserve">(SSP) </w:t>
      </w:r>
      <w:r w:rsidR="00645898" w:rsidRPr="00F5019E">
        <w:rPr>
          <w:rFonts w:ascii="Arial" w:eastAsia="Calibri" w:hAnsi="Arial" w:cs="Arial"/>
          <w:lang w:eastAsia="en-US"/>
        </w:rPr>
        <w:t>which can be found on their website at:</w:t>
      </w:r>
      <w:r w:rsidR="00717514">
        <w:rPr>
          <w:rFonts w:ascii="Arial" w:eastAsia="Calibri" w:hAnsi="Arial" w:cs="Arial"/>
          <w:lang w:eastAsia="en-US"/>
        </w:rPr>
        <w:t xml:space="preserve"> </w:t>
      </w:r>
      <w:hyperlink r:id="rId30" w:history="1">
        <w:r w:rsidR="00717514" w:rsidRPr="00717514">
          <w:rPr>
            <w:rStyle w:val="Hyperlink"/>
            <w:rFonts w:ascii="Arial" w:eastAsia="Calibri" w:hAnsi="Arial" w:cs="Arial"/>
            <w:lang w:eastAsia="en-US"/>
          </w:rPr>
          <w:t>https://suffolksp.org.uk/</w:t>
        </w:r>
      </w:hyperlink>
      <w:r w:rsidR="00645898" w:rsidRPr="00F5019E">
        <w:rPr>
          <w:rFonts w:ascii="Arial" w:eastAsia="Calibri" w:hAnsi="Arial" w:cs="Arial"/>
          <w:lang w:eastAsia="en-US"/>
        </w:rPr>
        <w:t>.</w:t>
      </w:r>
      <w:r w:rsidR="00645898">
        <w:rPr>
          <w:rFonts w:ascii="Arial" w:eastAsia="Calibri" w:hAnsi="Arial" w:cs="Arial"/>
          <w:lang w:eastAsia="en-US"/>
        </w:rPr>
        <w:t xml:space="preserve"> </w:t>
      </w:r>
    </w:p>
    <w:p w14:paraId="2518B41C" w14:textId="77777777" w:rsidR="00546E62" w:rsidRDefault="00383CD1" w:rsidP="0074481F">
      <w:pPr>
        <w:pStyle w:val="Heading1"/>
        <w:numPr>
          <w:ilvl w:val="0"/>
          <w:numId w:val="7"/>
        </w:numPr>
        <w:spacing w:after="120"/>
        <w:ind w:left="357" w:hanging="357"/>
        <w:rPr>
          <w:rFonts w:eastAsia="Calibri"/>
        </w:rPr>
      </w:pPr>
      <w:bookmarkStart w:id="2" w:name="_Toc457901270"/>
      <w:r>
        <w:rPr>
          <w:rFonts w:eastAsia="Calibri"/>
        </w:rPr>
        <w:t>Key r</w:t>
      </w:r>
      <w:r w:rsidR="00645898">
        <w:rPr>
          <w:rFonts w:eastAsia="Calibri"/>
        </w:rPr>
        <w:t xml:space="preserve">oles and </w:t>
      </w:r>
      <w:r>
        <w:rPr>
          <w:rFonts w:eastAsia="Calibri"/>
        </w:rPr>
        <w:t>r</w:t>
      </w:r>
      <w:r w:rsidR="00504AC7">
        <w:rPr>
          <w:rFonts w:eastAsia="Calibri"/>
        </w:rPr>
        <w:t>esponsibilities</w:t>
      </w:r>
      <w:bookmarkEnd w:id="2"/>
    </w:p>
    <w:p w14:paraId="3FC256AF" w14:textId="36B5398B" w:rsidR="00546E62" w:rsidRPr="00546E62" w:rsidRDefault="00DF1272" w:rsidP="00546E62">
      <w:pPr>
        <w:rPr>
          <w:rFonts w:ascii="Arial" w:eastAsia="Calibri" w:hAnsi="Arial" w:cs="Arial"/>
          <w:b/>
          <w:lang w:eastAsia="en-US"/>
        </w:rPr>
      </w:pPr>
      <w:r>
        <w:rPr>
          <w:rFonts w:ascii="Arial" w:eastAsia="Calibri" w:hAnsi="Arial" w:cs="Arial"/>
          <w:b/>
          <w:lang w:eastAsia="en-US"/>
        </w:rPr>
        <w:t>Trust Board</w:t>
      </w:r>
    </w:p>
    <w:p w14:paraId="1D84607A" w14:textId="7EF5D90D" w:rsidR="001F3FFB" w:rsidRDefault="008D776A" w:rsidP="008779FA">
      <w:pPr>
        <w:spacing w:after="200" w:line="276" w:lineRule="auto"/>
        <w:rPr>
          <w:rFonts w:ascii="Arial" w:eastAsia="Calibri" w:hAnsi="Arial" w:cs="Arial"/>
          <w:lang w:eastAsia="en-US"/>
        </w:rPr>
      </w:pPr>
      <w:r w:rsidRPr="00D4138E">
        <w:rPr>
          <w:rFonts w:ascii="Arial" w:eastAsia="Calibri" w:hAnsi="Arial" w:cs="Arial"/>
          <w:lang w:eastAsia="en-US"/>
        </w:rPr>
        <w:t xml:space="preserve">The </w:t>
      </w:r>
      <w:r w:rsidR="00DF1272">
        <w:rPr>
          <w:rFonts w:ascii="Arial" w:eastAsia="Calibri" w:hAnsi="Arial" w:cs="Arial"/>
          <w:lang w:eastAsia="en-US"/>
        </w:rPr>
        <w:t>Trust Board</w:t>
      </w:r>
      <w:r w:rsidRPr="00D4138E">
        <w:rPr>
          <w:rFonts w:ascii="Arial" w:eastAsia="Calibri" w:hAnsi="Arial" w:cs="Arial"/>
          <w:lang w:eastAsia="en-US"/>
        </w:rPr>
        <w:t xml:space="preserve"> has a strategic leadership responsibility for the school’s safeguarding arrangements and must ensure that they comply with their duties under legislation</w:t>
      </w:r>
      <w:r>
        <w:rPr>
          <w:rFonts w:ascii="Arial" w:eastAsia="Calibri" w:hAnsi="Arial" w:cs="Arial"/>
          <w:lang w:eastAsia="en-US"/>
        </w:rPr>
        <w:t xml:space="preserve">. </w:t>
      </w:r>
      <w:r w:rsidR="00B85D45">
        <w:rPr>
          <w:rFonts w:ascii="Arial" w:eastAsia="Calibri" w:hAnsi="Arial" w:cs="Arial"/>
          <w:lang w:eastAsia="en-US"/>
        </w:rPr>
        <w:t xml:space="preserve">The </w:t>
      </w:r>
      <w:r w:rsidR="00DF1272">
        <w:rPr>
          <w:rFonts w:ascii="Arial" w:eastAsia="Calibri" w:hAnsi="Arial" w:cs="Arial"/>
          <w:lang w:eastAsia="en-US"/>
        </w:rPr>
        <w:t>Trust Board</w:t>
      </w:r>
      <w:r w:rsidR="00B92657">
        <w:rPr>
          <w:rFonts w:ascii="Arial" w:eastAsia="Calibri" w:hAnsi="Arial" w:cs="Arial"/>
          <w:lang w:eastAsia="en-US"/>
        </w:rPr>
        <w:t xml:space="preserve"> has</w:t>
      </w:r>
      <w:r w:rsidR="00B85D45">
        <w:rPr>
          <w:rFonts w:ascii="Arial" w:eastAsia="Calibri" w:hAnsi="Arial" w:cs="Arial"/>
          <w:lang w:eastAsia="en-US"/>
        </w:rPr>
        <w:t xml:space="preserve"> a legal responsibility</w:t>
      </w:r>
      <w:r w:rsidR="008779FA" w:rsidRPr="00B03C67">
        <w:rPr>
          <w:rFonts w:ascii="Arial" w:eastAsia="Calibri" w:hAnsi="Arial" w:cs="Arial"/>
          <w:lang w:eastAsia="en-US"/>
        </w:rPr>
        <w:t xml:space="preserve"> to make sure that </w:t>
      </w:r>
      <w:r w:rsidR="00B85D45">
        <w:rPr>
          <w:rFonts w:ascii="Arial" w:eastAsia="Calibri" w:hAnsi="Arial" w:cs="Arial"/>
          <w:lang w:eastAsia="en-US"/>
        </w:rPr>
        <w:t>there are appropriate policies and procedures in place</w:t>
      </w:r>
      <w:r>
        <w:rPr>
          <w:rFonts w:ascii="Arial" w:eastAsia="Calibri" w:hAnsi="Arial" w:cs="Arial"/>
          <w:lang w:eastAsia="en-US"/>
        </w:rPr>
        <w:t>, which have regard to statutory guidance,</w:t>
      </w:r>
      <w:r w:rsidR="00B85D45">
        <w:rPr>
          <w:rFonts w:ascii="Arial" w:eastAsia="Calibri" w:hAnsi="Arial" w:cs="Arial"/>
          <w:lang w:eastAsia="en-US"/>
        </w:rPr>
        <w:t xml:space="preserve"> in order for appropriate action to be taken in a timely manner to safeguard and promote children and young people’s welfare</w:t>
      </w:r>
      <w:r w:rsidR="0007574A">
        <w:rPr>
          <w:rFonts w:ascii="Arial" w:eastAsia="Calibri" w:hAnsi="Arial" w:cs="Arial"/>
          <w:lang w:eastAsia="en-US"/>
        </w:rPr>
        <w:t xml:space="preserve">. </w:t>
      </w:r>
      <w:r w:rsidR="003E7657">
        <w:rPr>
          <w:rFonts w:ascii="Arial" w:eastAsia="Calibri" w:hAnsi="Arial" w:cs="Arial"/>
          <w:lang w:eastAsia="en-US"/>
        </w:rPr>
        <w:t>The</w:t>
      </w:r>
      <w:r w:rsidR="00DF1272">
        <w:rPr>
          <w:rFonts w:ascii="Arial" w:eastAsia="Calibri" w:hAnsi="Arial" w:cs="Arial"/>
          <w:lang w:eastAsia="en-US"/>
        </w:rPr>
        <w:t xml:space="preserve">y </w:t>
      </w:r>
      <w:r w:rsidR="00B12B5C">
        <w:rPr>
          <w:rFonts w:ascii="Arial" w:eastAsia="Calibri" w:hAnsi="Arial" w:cs="Arial"/>
          <w:lang w:eastAsia="en-US"/>
        </w:rPr>
        <w:t>will</w:t>
      </w:r>
      <w:r w:rsidR="008779FA" w:rsidRPr="00B03C67">
        <w:rPr>
          <w:rFonts w:ascii="Arial" w:eastAsia="Calibri" w:hAnsi="Arial" w:cs="Arial"/>
          <w:lang w:eastAsia="en-US"/>
        </w:rPr>
        <w:t xml:space="preserve"> also ensure that the policy is made available to parents and carers</w:t>
      </w:r>
      <w:r w:rsidR="00546E62">
        <w:rPr>
          <w:rFonts w:ascii="Arial" w:eastAsia="Calibri" w:hAnsi="Arial" w:cs="Arial"/>
          <w:lang w:eastAsia="en-US"/>
        </w:rPr>
        <w:t xml:space="preserve"> by publishing this on the school</w:t>
      </w:r>
      <w:r w:rsidR="004608EF">
        <w:rPr>
          <w:rFonts w:ascii="Arial" w:eastAsia="Calibri" w:hAnsi="Arial" w:cs="Arial"/>
          <w:lang w:eastAsia="en-US"/>
        </w:rPr>
        <w:t xml:space="preserve"> website or in writing</w:t>
      </w:r>
      <w:r w:rsidR="001F3FFB">
        <w:rPr>
          <w:rFonts w:ascii="Arial" w:eastAsia="Calibri" w:hAnsi="Arial" w:cs="Arial"/>
          <w:lang w:eastAsia="en-US"/>
        </w:rPr>
        <w:t xml:space="preserve"> if requested.</w:t>
      </w:r>
    </w:p>
    <w:p w14:paraId="7A75E72F" w14:textId="60EF74C2" w:rsidR="008D776A" w:rsidRPr="00AE6E58" w:rsidRDefault="00DF1272" w:rsidP="008779FA">
      <w:pPr>
        <w:spacing w:after="200" w:line="276" w:lineRule="auto"/>
        <w:rPr>
          <w:rFonts w:ascii="Arial" w:eastAsia="Calibri" w:hAnsi="Arial" w:cs="Arial"/>
          <w:lang w:eastAsia="en-US"/>
        </w:rPr>
      </w:pPr>
      <w:r>
        <w:rPr>
          <w:rFonts w:ascii="Arial" w:eastAsia="Calibri" w:hAnsi="Arial" w:cs="Arial"/>
          <w:lang w:eastAsia="en-US"/>
        </w:rPr>
        <w:t>The Trust</w:t>
      </w:r>
      <w:r w:rsidR="008D776A" w:rsidRPr="00192CD4">
        <w:rPr>
          <w:rFonts w:ascii="Arial" w:eastAsia="Calibri" w:hAnsi="Arial" w:cs="Arial"/>
          <w:lang w:eastAsia="en-US"/>
        </w:rPr>
        <w:t xml:space="preserve"> will ensure they facilitate a whole school approach to safeguarding. This means</w:t>
      </w:r>
      <w:r w:rsidR="00192CD4">
        <w:rPr>
          <w:rFonts w:ascii="Arial" w:eastAsia="Calibri" w:hAnsi="Arial" w:cs="Arial"/>
          <w:lang w:eastAsia="en-US"/>
        </w:rPr>
        <w:t xml:space="preserve"> </w:t>
      </w:r>
      <w:r w:rsidR="00192CD4" w:rsidRPr="00AE6E58">
        <w:rPr>
          <w:rFonts w:ascii="Arial" w:eastAsia="Calibri" w:hAnsi="Arial" w:cs="Arial"/>
          <w:lang w:eastAsia="en-US"/>
        </w:rPr>
        <w:t>involving everyone in the school and</w:t>
      </w:r>
      <w:r w:rsidR="008D776A" w:rsidRPr="00AE6E58">
        <w:rPr>
          <w:rFonts w:ascii="Arial" w:eastAsia="Calibri" w:hAnsi="Arial" w:cs="Arial"/>
          <w:lang w:eastAsia="en-US"/>
        </w:rPr>
        <w:t xml:space="preserve"> ensuring safeguarding and child protection are at the forefront and underpin all relevant aspects of process and policy development</w:t>
      </w:r>
      <w:r w:rsidR="000F711A" w:rsidRPr="00AE6E58">
        <w:rPr>
          <w:rFonts w:ascii="Arial" w:eastAsia="Calibri" w:hAnsi="Arial" w:cs="Arial"/>
          <w:lang w:eastAsia="en-US"/>
        </w:rPr>
        <w:t>, and that all systems, processes and policies</w:t>
      </w:r>
      <w:r w:rsidR="00503BE2" w:rsidRPr="00AE6E58">
        <w:rPr>
          <w:rFonts w:ascii="Arial" w:eastAsia="Calibri" w:hAnsi="Arial" w:cs="Arial"/>
          <w:lang w:eastAsia="en-US"/>
        </w:rPr>
        <w:t xml:space="preserve"> are transparent, clear and easy to understand and</w:t>
      </w:r>
      <w:r w:rsidR="000F711A" w:rsidRPr="00AE6E58">
        <w:rPr>
          <w:rFonts w:ascii="Arial" w:eastAsia="Calibri" w:hAnsi="Arial" w:cs="Arial"/>
          <w:lang w:eastAsia="en-US"/>
        </w:rPr>
        <w:t xml:space="preserve"> operate with the best interests of the child at their heart.</w:t>
      </w:r>
    </w:p>
    <w:p w14:paraId="1832DF20" w14:textId="1B78147D" w:rsidR="00D12DEA" w:rsidRDefault="00D12DEA" w:rsidP="008779FA">
      <w:pPr>
        <w:spacing w:after="200" w:line="276" w:lineRule="auto"/>
        <w:rPr>
          <w:rFonts w:ascii="Arial" w:eastAsia="Calibri" w:hAnsi="Arial" w:cs="Arial"/>
          <w:lang w:eastAsia="en-US"/>
        </w:rPr>
      </w:pPr>
      <w:r w:rsidRPr="00AE6E58">
        <w:rPr>
          <w:rFonts w:ascii="Arial" w:eastAsia="Calibri" w:hAnsi="Arial" w:cs="Arial"/>
          <w:lang w:eastAsia="en-US"/>
        </w:rPr>
        <w:t xml:space="preserve">The </w:t>
      </w:r>
      <w:r w:rsidR="00D61716">
        <w:rPr>
          <w:rFonts w:ascii="Arial" w:eastAsia="Calibri" w:hAnsi="Arial" w:cs="Arial"/>
          <w:lang w:eastAsia="en-US"/>
        </w:rPr>
        <w:t xml:space="preserve">Trust </w:t>
      </w:r>
      <w:r w:rsidRPr="00AE6E58">
        <w:rPr>
          <w:rFonts w:ascii="Arial" w:eastAsia="Calibri" w:hAnsi="Arial" w:cs="Arial"/>
          <w:lang w:eastAsia="en-US"/>
        </w:rPr>
        <w:t>will e</w:t>
      </w:r>
      <w:r w:rsidR="00B12B5C" w:rsidRPr="00AE6E58">
        <w:rPr>
          <w:rFonts w:ascii="Arial" w:eastAsia="Calibri" w:hAnsi="Arial" w:cs="Arial"/>
          <w:lang w:eastAsia="en-US"/>
        </w:rPr>
        <w:t>nsure</w:t>
      </w:r>
      <w:r w:rsidRPr="00AE6E58">
        <w:rPr>
          <w:rFonts w:ascii="Arial" w:eastAsia="Calibri" w:hAnsi="Arial" w:cs="Arial"/>
          <w:lang w:eastAsia="en-US"/>
        </w:rPr>
        <w:t xml:space="preserve"> that where there is a safeguarding concern school leaders will </w:t>
      </w:r>
      <w:r w:rsidR="00B12B5C" w:rsidRPr="00AE6E58">
        <w:rPr>
          <w:rFonts w:ascii="Arial" w:eastAsia="Calibri" w:hAnsi="Arial" w:cs="Arial"/>
          <w:lang w:eastAsia="en-US"/>
        </w:rPr>
        <w:t>make sure</w:t>
      </w:r>
      <w:r w:rsidRPr="00AE6E58">
        <w:rPr>
          <w:rFonts w:ascii="Arial" w:eastAsia="Calibri" w:hAnsi="Arial" w:cs="Arial"/>
          <w:lang w:eastAsia="en-US"/>
        </w:rPr>
        <w:t xml:space="preserve"> the child’s wishes and feelings are taken into account when determining what action to take and what services to provide. Systems will be in place that are well promoted, easily understood and easily accessible for children to confidently report </w:t>
      </w:r>
      <w:r w:rsidR="00192CD4" w:rsidRPr="00AE6E58">
        <w:rPr>
          <w:rFonts w:ascii="Arial" w:eastAsia="Calibri" w:hAnsi="Arial" w:cs="Arial"/>
          <w:lang w:eastAsia="en-US"/>
        </w:rPr>
        <w:t xml:space="preserve">any form of </w:t>
      </w:r>
      <w:r w:rsidRPr="00AE6E58">
        <w:rPr>
          <w:rFonts w:ascii="Arial" w:eastAsia="Calibri" w:hAnsi="Arial" w:cs="Arial"/>
          <w:lang w:eastAsia="en-US"/>
        </w:rPr>
        <w:t>abuse, knowing their concerns will be treated seriously, and knowing they can safely express their views and give feedback</w:t>
      </w:r>
      <w:r w:rsidRPr="00192CD4">
        <w:rPr>
          <w:rFonts w:ascii="Arial" w:eastAsia="Calibri" w:hAnsi="Arial" w:cs="Arial"/>
          <w:lang w:eastAsia="en-US"/>
        </w:rPr>
        <w:t>.</w:t>
      </w:r>
    </w:p>
    <w:p w14:paraId="72A69B93" w14:textId="1C5277B0" w:rsidR="001F3FFB" w:rsidRDefault="001F3FFB"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00D61716">
        <w:rPr>
          <w:rFonts w:ascii="Arial" w:eastAsia="Calibri" w:hAnsi="Arial" w:cs="Arial"/>
          <w:lang w:eastAsia="en-US"/>
        </w:rPr>
        <w:t>Trust</w:t>
      </w:r>
      <w:r>
        <w:rPr>
          <w:rFonts w:ascii="Arial" w:eastAsia="Calibri" w:hAnsi="Arial" w:cs="Arial"/>
          <w:lang w:eastAsia="en-US"/>
        </w:rPr>
        <w:t xml:space="preserve"> will ensure that the school contributes to </w:t>
      </w:r>
      <w:r w:rsidR="00874DA2">
        <w:rPr>
          <w:rFonts w:ascii="Arial" w:eastAsia="Calibri" w:hAnsi="Arial" w:cs="Arial"/>
          <w:lang w:eastAsia="en-US"/>
        </w:rPr>
        <w:t>multi</w:t>
      </w:r>
      <w:r>
        <w:rPr>
          <w:rFonts w:ascii="Arial" w:eastAsia="Calibri" w:hAnsi="Arial" w:cs="Arial"/>
          <w:lang w:eastAsia="en-US"/>
        </w:rPr>
        <w:t xml:space="preserve">-agency </w:t>
      </w:r>
      <w:r w:rsidR="00AB5807">
        <w:rPr>
          <w:rFonts w:ascii="Arial" w:eastAsia="Calibri" w:hAnsi="Arial" w:cs="Arial"/>
          <w:lang w:eastAsia="en-US"/>
        </w:rPr>
        <w:t>working in line with statutory guidance Working Together to Safeguard Children</w:t>
      </w:r>
      <w:r w:rsidR="000876E2">
        <w:rPr>
          <w:rFonts w:ascii="Arial" w:eastAsia="Calibri" w:hAnsi="Arial" w:cs="Arial"/>
          <w:lang w:eastAsia="en-US"/>
        </w:rPr>
        <w:t xml:space="preserve"> 2023</w:t>
      </w:r>
      <w:r w:rsidR="00AB5807">
        <w:rPr>
          <w:rFonts w:ascii="Arial" w:eastAsia="Calibri" w:hAnsi="Arial" w:cs="Arial"/>
          <w:lang w:eastAsia="en-US"/>
        </w:rPr>
        <w:t xml:space="preserve"> and that the school’s safeguarding arrangements take into account the procedures and practice of the local</w:t>
      </w:r>
      <w:r w:rsidR="00883AA2">
        <w:rPr>
          <w:rFonts w:ascii="Arial" w:eastAsia="Calibri" w:hAnsi="Arial" w:cs="Arial"/>
          <w:lang w:eastAsia="en-US"/>
        </w:rPr>
        <w:t>ly agreed multi-agency safeguarding arrangements in place</w:t>
      </w:r>
      <w:r w:rsidR="00AB5807">
        <w:rPr>
          <w:rFonts w:ascii="Arial" w:eastAsia="Calibri" w:hAnsi="Arial" w:cs="Arial"/>
          <w:lang w:eastAsia="en-US"/>
        </w:rPr>
        <w:t>.</w:t>
      </w:r>
    </w:p>
    <w:p w14:paraId="7CAB4525" w14:textId="331254C3" w:rsidR="00A07E59" w:rsidRDefault="00705EFF" w:rsidP="009A621B">
      <w:pPr>
        <w:spacing w:line="276" w:lineRule="auto"/>
        <w:rPr>
          <w:rFonts w:ascii="Arial" w:eastAsia="Calibri" w:hAnsi="Arial" w:cs="Arial"/>
          <w:lang w:eastAsia="en-US"/>
        </w:rPr>
      </w:pPr>
      <w:r w:rsidRPr="00AE6E58">
        <w:rPr>
          <w:rFonts w:ascii="Arial" w:eastAsia="Calibri" w:hAnsi="Arial" w:cs="Arial"/>
          <w:lang w:eastAsia="en-US"/>
        </w:rPr>
        <w:t xml:space="preserve">The </w:t>
      </w:r>
      <w:r w:rsidR="008A5F5F">
        <w:rPr>
          <w:rFonts w:ascii="Arial" w:eastAsia="Calibri" w:hAnsi="Arial" w:cs="Arial"/>
          <w:lang w:eastAsia="en-US"/>
        </w:rPr>
        <w:t>Trust</w:t>
      </w:r>
      <w:r w:rsidRPr="00AE6E58">
        <w:rPr>
          <w:rFonts w:ascii="Arial" w:eastAsia="Calibri" w:hAnsi="Arial" w:cs="Arial"/>
          <w:lang w:eastAsia="en-US"/>
        </w:rPr>
        <w:t xml:space="preserve"> will ensure that</w:t>
      </w:r>
      <w:r w:rsidR="00A067AC" w:rsidRPr="00AE6E58">
        <w:rPr>
          <w:rFonts w:ascii="Arial" w:eastAsia="Calibri" w:hAnsi="Arial" w:cs="Arial"/>
          <w:lang w:eastAsia="en-US"/>
        </w:rPr>
        <w:t>, as a minimum,</w:t>
      </w:r>
      <w:r w:rsidRPr="00AE6E58">
        <w:rPr>
          <w:rFonts w:ascii="Arial" w:eastAsia="Calibri" w:hAnsi="Arial" w:cs="Arial"/>
          <w:lang w:eastAsia="en-US"/>
        </w:rPr>
        <w:t xml:space="preserve"> </w:t>
      </w:r>
      <w:r w:rsidR="009A621B" w:rsidRPr="00AE6E58">
        <w:rPr>
          <w:rFonts w:ascii="Arial" w:eastAsia="Calibri" w:hAnsi="Arial" w:cs="Arial"/>
          <w:lang w:eastAsia="en-US"/>
        </w:rPr>
        <w:t xml:space="preserve">the following policies are in place </w:t>
      </w:r>
      <w:r w:rsidR="00232A1A" w:rsidRPr="00AE6E58">
        <w:rPr>
          <w:rFonts w:ascii="Arial" w:eastAsia="Calibri" w:hAnsi="Arial" w:cs="Arial"/>
          <w:lang w:eastAsia="en-US"/>
        </w:rPr>
        <w:t xml:space="preserve">to </w:t>
      </w:r>
      <w:r w:rsidR="00710CF8" w:rsidRPr="00AE6E58">
        <w:rPr>
          <w:rFonts w:ascii="Arial" w:eastAsia="Calibri" w:hAnsi="Arial" w:cs="Arial"/>
          <w:lang w:eastAsia="en-US"/>
        </w:rPr>
        <w:t xml:space="preserve">enable appropriate action to be taken to </w:t>
      </w:r>
      <w:r w:rsidR="00232A1A" w:rsidRPr="00AE6E58">
        <w:rPr>
          <w:rFonts w:ascii="Arial" w:eastAsia="Calibri" w:hAnsi="Arial" w:cs="Arial"/>
          <w:lang w:eastAsia="en-US"/>
        </w:rPr>
        <w:t xml:space="preserve">safeguard and promote the welfare of children and young people </w:t>
      </w:r>
      <w:r w:rsidR="009A621B" w:rsidRPr="00AE6E58">
        <w:rPr>
          <w:rFonts w:ascii="Arial" w:eastAsia="Calibri" w:hAnsi="Arial" w:cs="Arial"/>
          <w:lang w:eastAsia="en-US"/>
        </w:rPr>
        <w:t>as appropriate:</w:t>
      </w:r>
    </w:p>
    <w:p w14:paraId="7DE05ADD" w14:textId="16144FC8"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online safety</w:t>
      </w:r>
    </w:p>
    <w:p w14:paraId="230AB909" w14:textId="77777777" w:rsidR="009A621B" w:rsidRPr="00AE6E58" w:rsidRDefault="009A621B"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behaviour</w:t>
      </w:r>
      <w:r w:rsidR="00232A1A" w:rsidRPr="00AE6E58">
        <w:rPr>
          <w:rFonts w:ascii="Arial" w:eastAsia="Calibri" w:hAnsi="Arial" w:cs="Arial"/>
          <w:lang w:eastAsia="en-US"/>
        </w:rPr>
        <w:t>, including measures to prevent bullying (including cyberbullying, prejudice-based and discriminatory bullying)</w:t>
      </w:r>
    </w:p>
    <w:p w14:paraId="6D6965B5" w14:textId="77777777" w:rsidR="009A621B" w:rsidRPr="00AE6E58" w:rsidRDefault="00705EFF"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special educational needs and disability</w:t>
      </w:r>
    </w:p>
    <w:p w14:paraId="7F6FCFFB" w14:textId="77777777" w:rsidR="00710CF8" w:rsidRPr="00AE6E58" w:rsidRDefault="00A07E59" w:rsidP="0074481F">
      <w:pPr>
        <w:numPr>
          <w:ilvl w:val="0"/>
          <w:numId w:val="14"/>
        </w:numPr>
        <w:spacing w:line="276" w:lineRule="auto"/>
        <w:rPr>
          <w:rFonts w:ascii="Arial" w:eastAsia="Calibri" w:hAnsi="Arial" w:cs="Arial"/>
          <w:lang w:eastAsia="en-US"/>
        </w:rPr>
      </w:pPr>
      <w:r>
        <w:rPr>
          <w:rFonts w:ascii="Arial" w:eastAsia="Calibri" w:hAnsi="Arial" w:cs="Arial"/>
          <w:lang w:eastAsia="en-US"/>
        </w:rPr>
        <w:t>s</w:t>
      </w:r>
      <w:r w:rsidR="00705EFF" w:rsidRPr="00AE6E58">
        <w:rPr>
          <w:rFonts w:ascii="Arial" w:eastAsia="Calibri" w:hAnsi="Arial" w:cs="Arial"/>
          <w:lang w:eastAsia="en-US"/>
        </w:rPr>
        <w:t>upporting pupils in school with medical conditions</w:t>
      </w:r>
    </w:p>
    <w:p w14:paraId="7F8ABA81" w14:textId="7DEA757A" w:rsidR="00D92F61" w:rsidRPr="00AE6E58" w:rsidRDefault="00710CF8"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staff code of conduct/behaviour policy (which should also include the procedures that will be followed to address low-level concerns and allegations made against staff</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w:t>
      </w:r>
      <w:r w:rsidR="00412300" w:rsidRPr="008A5F5F">
        <w:rPr>
          <w:rFonts w:ascii="Arial" w:eastAsia="Calibri" w:hAnsi="Arial" w:cs="Arial"/>
          <w:lang w:eastAsia="en-US"/>
        </w:rPr>
        <w:t xml:space="preserve">whistleblowing and </w:t>
      </w:r>
      <w:r w:rsidR="00D92F61" w:rsidRPr="008A5F5F">
        <w:rPr>
          <w:rFonts w:ascii="Arial" w:eastAsia="Calibri" w:hAnsi="Arial" w:cs="Arial"/>
          <w:lang w:eastAsia="en-US"/>
        </w:rPr>
        <w:t>acceptable use of IT, including the use of mobile devices</w:t>
      </w:r>
      <w:r w:rsidR="00412300" w:rsidRPr="008A5F5F">
        <w:rPr>
          <w:rFonts w:ascii="Arial" w:eastAsia="Calibri" w:hAnsi="Arial" w:cs="Arial"/>
          <w:lang w:eastAsia="en-US"/>
        </w:rPr>
        <w:t>, staff/pupil relationships and</w:t>
      </w:r>
      <w:r w:rsidR="00412300">
        <w:rPr>
          <w:rFonts w:ascii="Arial" w:eastAsia="Calibri" w:hAnsi="Arial" w:cs="Arial"/>
          <w:lang w:eastAsia="en-US"/>
        </w:rPr>
        <w:t xml:space="preserve"> </w:t>
      </w:r>
      <w:r w:rsidR="00D92F61" w:rsidRPr="00AE6E58">
        <w:rPr>
          <w:rFonts w:ascii="Arial" w:eastAsia="Calibri" w:hAnsi="Arial" w:cs="Arial"/>
          <w:lang w:eastAsia="en-US"/>
        </w:rPr>
        <w:t>communications</w:t>
      </w:r>
      <w:r w:rsidR="00DC74A1" w:rsidRPr="00AE6E58">
        <w:rPr>
          <w:rFonts w:ascii="Arial" w:eastAsia="Calibri" w:hAnsi="Arial" w:cs="Arial"/>
          <w:lang w:eastAsia="en-US"/>
        </w:rPr>
        <w:t>,</w:t>
      </w:r>
      <w:r w:rsidR="00D92F61" w:rsidRPr="00AE6E58">
        <w:rPr>
          <w:rFonts w:ascii="Arial" w:eastAsia="Calibri" w:hAnsi="Arial" w:cs="Arial"/>
          <w:lang w:eastAsia="en-US"/>
        </w:rPr>
        <w:t xml:space="preserve"> including the use of social media.)</w:t>
      </w:r>
    </w:p>
    <w:p w14:paraId="0821DD7A" w14:textId="24456E1F" w:rsidR="00DC74A1" w:rsidRPr="00AE6E58" w:rsidRDefault="00D92F61" w:rsidP="0074481F">
      <w:pPr>
        <w:numPr>
          <w:ilvl w:val="0"/>
          <w:numId w:val="14"/>
        </w:numPr>
        <w:spacing w:line="276" w:lineRule="auto"/>
        <w:rPr>
          <w:rFonts w:ascii="Arial" w:eastAsia="Calibri" w:hAnsi="Arial" w:cs="Arial"/>
          <w:lang w:eastAsia="en-US"/>
        </w:rPr>
      </w:pPr>
      <w:r w:rsidRPr="00AE6E58">
        <w:rPr>
          <w:rFonts w:ascii="Arial" w:eastAsia="Calibri" w:hAnsi="Arial" w:cs="Arial"/>
          <w:lang w:eastAsia="en-US"/>
        </w:rPr>
        <w:t xml:space="preserve">procedure for responding to </w:t>
      </w:r>
      <w:r w:rsidR="00A067AC" w:rsidRPr="00AE6E58">
        <w:rPr>
          <w:rFonts w:ascii="Arial" w:eastAsia="Calibri" w:hAnsi="Arial" w:cs="Arial"/>
          <w:lang w:eastAsia="en-US"/>
        </w:rPr>
        <w:t>children who go missing from education, particularly on repeat occasions</w:t>
      </w:r>
    </w:p>
    <w:p w14:paraId="163A597B" w14:textId="77777777" w:rsidR="00DC74A1" w:rsidRPr="00AE6E58" w:rsidRDefault="00DC74A1" w:rsidP="0074481F">
      <w:pPr>
        <w:numPr>
          <w:ilvl w:val="0"/>
          <w:numId w:val="14"/>
        </w:numPr>
        <w:spacing w:after="200" w:line="276" w:lineRule="auto"/>
        <w:rPr>
          <w:rFonts w:ascii="Arial" w:eastAsia="Calibri" w:hAnsi="Arial" w:cs="Arial"/>
          <w:lang w:eastAsia="en-US"/>
        </w:rPr>
      </w:pPr>
      <w:r w:rsidRPr="00AE6E58">
        <w:rPr>
          <w:rFonts w:ascii="Arial" w:eastAsia="Calibri" w:hAnsi="Arial" w:cs="Arial"/>
          <w:lang w:eastAsia="en-US"/>
        </w:rPr>
        <w:t>safer recruitment</w:t>
      </w:r>
    </w:p>
    <w:p w14:paraId="57877416" w14:textId="7C860D32" w:rsidR="00AB5807" w:rsidRPr="00AE6E58" w:rsidRDefault="00AB5807" w:rsidP="008779FA">
      <w:pPr>
        <w:spacing w:after="200" w:line="276" w:lineRule="auto"/>
        <w:rPr>
          <w:rFonts w:ascii="Arial" w:eastAsia="Calibri" w:hAnsi="Arial" w:cs="Arial"/>
          <w:lang w:eastAsia="en-US"/>
        </w:rPr>
      </w:pPr>
      <w:r w:rsidRPr="00AE6E58">
        <w:rPr>
          <w:rFonts w:ascii="Arial" w:eastAsia="Calibri" w:hAnsi="Arial" w:cs="Arial"/>
          <w:lang w:eastAsia="en-US"/>
        </w:rPr>
        <w:t>It is</w:t>
      </w:r>
      <w:r w:rsidR="003E7657" w:rsidRPr="00AE6E58">
        <w:rPr>
          <w:rFonts w:ascii="Arial" w:eastAsia="Calibri" w:hAnsi="Arial" w:cs="Arial"/>
          <w:lang w:eastAsia="en-US"/>
        </w:rPr>
        <w:t xml:space="preserve"> the responsibility of </w:t>
      </w:r>
      <w:r w:rsidR="00546E62" w:rsidRPr="00AE6E58">
        <w:rPr>
          <w:rFonts w:ascii="Arial" w:eastAsia="Calibri" w:hAnsi="Arial" w:cs="Arial"/>
          <w:lang w:eastAsia="en-US"/>
        </w:rPr>
        <w:t>the</w:t>
      </w:r>
      <w:r w:rsidR="003E7657" w:rsidRPr="00AE6E58">
        <w:rPr>
          <w:rFonts w:ascii="Arial" w:eastAsia="Calibri" w:hAnsi="Arial" w:cs="Arial"/>
          <w:lang w:eastAsia="en-US"/>
        </w:rPr>
        <w:t xml:space="preserve"> </w:t>
      </w:r>
      <w:r w:rsidR="00A93CC1">
        <w:rPr>
          <w:rFonts w:ascii="Arial" w:eastAsia="Calibri" w:hAnsi="Arial" w:cs="Arial"/>
          <w:lang w:eastAsia="en-US"/>
        </w:rPr>
        <w:t>Headteacher and Governing Body</w:t>
      </w:r>
      <w:r w:rsidR="001F3FFB" w:rsidRPr="00AE6E58">
        <w:rPr>
          <w:rFonts w:ascii="Arial" w:eastAsia="Calibri" w:hAnsi="Arial" w:cs="Arial"/>
          <w:lang w:eastAsia="en-US"/>
        </w:rPr>
        <w:t xml:space="preserve"> to ensure that</w:t>
      </w:r>
      <w:r w:rsidR="008779FA" w:rsidRPr="00AE6E58">
        <w:rPr>
          <w:rFonts w:ascii="Arial" w:eastAsia="Calibri" w:hAnsi="Arial" w:cs="Arial"/>
          <w:lang w:eastAsia="en-US"/>
        </w:rPr>
        <w:t xml:space="preserve"> staff and volunteers are properly vetted to make sure they are safe to work with the pupils who attend our school and that the school has procedures for </w:t>
      </w:r>
      <w:r w:rsidR="004608EF" w:rsidRPr="00AE6E58">
        <w:rPr>
          <w:rFonts w:ascii="Arial" w:eastAsia="Calibri" w:hAnsi="Arial" w:cs="Arial"/>
          <w:lang w:eastAsia="en-US"/>
        </w:rPr>
        <w:t>appropriately managing</w:t>
      </w:r>
      <w:r w:rsidR="008779FA" w:rsidRPr="00AE6E58">
        <w:rPr>
          <w:rFonts w:ascii="Arial" w:eastAsia="Calibri" w:hAnsi="Arial" w:cs="Arial"/>
          <w:lang w:eastAsia="en-US"/>
        </w:rPr>
        <w:t xml:space="preserve"> </w:t>
      </w:r>
      <w:r w:rsidR="00DC74A1" w:rsidRPr="00AE6E58">
        <w:rPr>
          <w:rFonts w:ascii="Arial" w:eastAsia="Calibri" w:hAnsi="Arial" w:cs="Arial"/>
          <w:lang w:eastAsia="en-US"/>
        </w:rPr>
        <w:t xml:space="preserve">safeguarding </w:t>
      </w:r>
      <w:r w:rsidR="008779FA" w:rsidRPr="00AE6E58">
        <w:rPr>
          <w:rFonts w:ascii="Arial" w:eastAsia="Calibri" w:hAnsi="Arial" w:cs="Arial"/>
          <w:lang w:eastAsia="en-US"/>
        </w:rPr>
        <w:t>allegations made against</w:t>
      </w:r>
      <w:r w:rsidR="00664B29" w:rsidRPr="00892260">
        <w:rPr>
          <w:rFonts w:ascii="Arial" w:eastAsia="Calibri" w:hAnsi="Arial" w:cs="Arial"/>
          <w:lang w:eastAsia="en-US"/>
        </w:rPr>
        <w:t>,</w:t>
      </w:r>
      <w:r w:rsidR="008779FA" w:rsidRPr="00892260">
        <w:rPr>
          <w:rFonts w:ascii="Arial" w:eastAsia="Calibri" w:hAnsi="Arial" w:cs="Arial"/>
          <w:lang w:eastAsia="en-US"/>
        </w:rPr>
        <w:t xml:space="preserve"> </w:t>
      </w:r>
      <w:r w:rsidR="00664B29" w:rsidRPr="00892260">
        <w:rPr>
          <w:rFonts w:ascii="Arial" w:eastAsia="Calibri" w:hAnsi="Arial" w:cs="Arial"/>
          <w:lang w:eastAsia="en-US"/>
        </w:rPr>
        <w:t>or low level concerns involving</w:t>
      </w:r>
      <w:r w:rsidR="00664B29">
        <w:rPr>
          <w:rFonts w:ascii="Arial" w:eastAsia="Calibri" w:hAnsi="Arial" w:cs="Arial"/>
          <w:lang w:eastAsia="en-US"/>
        </w:rPr>
        <w:t xml:space="preserve">, </w:t>
      </w:r>
      <w:r w:rsidR="008779FA" w:rsidRPr="00AE6E58">
        <w:rPr>
          <w:rFonts w:ascii="Arial" w:eastAsia="Calibri" w:hAnsi="Arial" w:cs="Arial"/>
          <w:lang w:eastAsia="en-US"/>
        </w:rPr>
        <w:t xml:space="preserve">members of </w:t>
      </w:r>
      <w:r w:rsidR="003E7657" w:rsidRPr="00AE6E58">
        <w:rPr>
          <w:rFonts w:ascii="Arial" w:eastAsia="Calibri" w:hAnsi="Arial" w:cs="Arial"/>
          <w:lang w:eastAsia="en-US"/>
        </w:rPr>
        <w:t xml:space="preserve">staff (including the </w:t>
      </w:r>
      <w:r w:rsidR="00A31BC2" w:rsidRPr="00AE6E58">
        <w:rPr>
          <w:rFonts w:ascii="Arial" w:eastAsia="Calibri" w:hAnsi="Arial" w:cs="Arial"/>
          <w:lang w:eastAsia="en-US"/>
        </w:rPr>
        <w:t>headteacher</w:t>
      </w:r>
      <w:r w:rsidR="0095389D" w:rsidRPr="00AE6E58">
        <w:rPr>
          <w:rFonts w:ascii="Arial" w:eastAsia="Calibri" w:hAnsi="Arial" w:cs="Arial"/>
          <w:lang w:eastAsia="en-US"/>
        </w:rPr>
        <w:t>, supply teachers, contractors,</w:t>
      </w:r>
      <w:r w:rsidRPr="00AE6E58">
        <w:rPr>
          <w:rFonts w:ascii="Arial" w:eastAsia="Calibri" w:hAnsi="Arial" w:cs="Arial"/>
          <w:lang w:eastAsia="en-US"/>
        </w:rPr>
        <w:t xml:space="preserve"> and volunteer helpers).</w:t>
      </w:r>
    </w:p>
    <w:p w14:paraId="027D56DF" w14:textId="6A260F9C" w:rsidR="008779FA" w:rsidRDefault="00F56517" w:rsidP="008779FA">
      <w:pPr>
        <w:spacing w:after="200" w:line="276" w:lineRule="auto"/>
        <w:rPr>
          <w:rFonts w:ascii="Arial" w:eastAsia="Calibri" w:hAnsi="Arial" w:cs="Arial"/>
          <w:lang w:eastAsia="en-US"/>
        </w:rPr>
      </w:pPr>
      <w:r w:rsidRPr="00AE6E58">
        <w:rPr>
          <w:rFonts w:ascii="Arial" w:eastAsia="Calibri" w:hAnsi="Arial" w:cs="Arial"/>
          <w:lang w:eastAsia="en-US"/>
        </w:rPr>
        <w:t>The</w:t>
      </w:r>
      <w:r w:rsidR="008E2B0E" w:rsidRPr="00AE6E58">
        <w:rPr>
          <w:rFonts w:ascii="Arial" w:eastAsia="Calibri" w:hAnsi="Arial" w:cs="Arial"/>
          <w:lang w:eastAsia="en-US"/>
        </w:rPr>
        <w:t xml:space="preserve"> </w:t>
      </w:r>
      <w:r w:rsidR="00A93CC1">
        <w:rPr>
          <w:rFonts w:ascii="Arial" w:eastAsia="Calibri" w:hAnsi="Arial" w:cs="Arial"/>
          <w:lang w:eastAsia="en-US"/>
        </w:rPr>
        <w:t>Trust Board</w:t>
      </w:r>
      <w:r w:rsidR="008779FA" w:rsidRPr="00AE6E58">
        <w:rPr>
          <w:rFonts w:ascii="Arial" w:eastAsia="Calibri" w:hAnsi="Arial" w:cs="Arial"/>
          <w:lang w:eastAsia="en-US"/>
        </w:rPr>
        <w:t xml:space="preserve"> will ensur</w:t>
      </w:r>
      <w:r w:rsidRPr="00AE6E58">
        <w:rPr>
          <w:rFonts w:ascii="Arial" w:eastAsia="Calibri" w:hAnsi="Arial" w:cs="Arial"/>
          <w:lang w:eastAsia="en-US"/>
        </w:rPr>
        <w:t>e that there is a named governor for safeguarding,</w:t>
      </w:r>
      <w:r w:rsidR="008779FA" w:rsidRPr="00AE6E58">
        <w:rPr>
          <w:rFonts w:ascii="Arial" w:eastAsia="Calibri" w:hAnsi="Arial" w:cs="Arial"/>
          <w:lang w:eastAsia="en-US"/>
        </w:rPr>
        <w:t xml:space="preserve"> a Designated Safeguarding Lead (DSL) who</w:t>
      </w:r>
      <w:r w:rsidR="0086646F" w:rsidRPr="00AE6E58">
        <w:rPr>
          <w:rFonts w:ascii="Arial" w:eastAsia="Calibri" w:hAnsi="Arial" w:cs="Arial"/>
          <w:lang w:eastAsia="en-US"/>
        </w:rPr>
        <w:t xml:space="preserve"> is a senior member of the leadership team and</w:t>
      </w:r>
      <w:r w:rsidR="008779FA" w:rsidRPr="00B03C67">
        <w:rPr>
          <w:rFonts w:ascii="Arial" w:eastAsia="Calibri" w:hAnsi="Arial" w:cs="Arial"/>
          <w:lang w:eastAsia="en-US"/>
        </w:rPr>
        <w:t xml:space="preserve"> has lead respo</w:t>
      </w:r>
      <w:r>
        <w:rPr>
          <w:rFonts w:ascii="Arial" w:eastAsia="Calibri" w:hAnsi="Arial" w:cs="Arial"/>
          <w:lang w:eastAsia="en-US"/>
        </w:rPr>
        <w:t>nsibility for safeguarding and child protection, and a designated teacher to promote the educational achievement of children who are looked after</w:t>
      </w:r>
      <w:r w:rsidR="00092139">
        <w:rPr>
          <w:rFonts w:ascii="Arial" w:eastAsia="Calibri" w:hAnsi="Arial" w:cs="Arial"/>
          <w:lang w:eastAsia="en-US"/>
        </w:rPr>
        <w:t>,</w:t>
      </w:r>
      <w:r w:rsidR="00F76CED">
        <w:rPr>
          <w:rFonts w:ascii="Arial" w:eastAsia="Calibri" w:hAnsi="Arial" w:cs="Arial"/>
          <w:lang w:eastAsia="en-US"/>
        </w:rPr>
        <w:t xml:space="preserve"> or previously looked after</w:t>
      </w:r>
      <w:r w:rsidR="00AB5807">
        <w:rPr>
          <w:rFonts w:ascii="Arial" w:eastAsia="Calibri" w:hAnsi="Arial" w:cs="Arial"/>
          <w:lang w:eastAsia="en-US"/>
        </w:rPr>
        <w:t>,</w:t>
      </w:r>
      <w:r>
        <w:rPr>
          <w:rFonts w:ascii="Arial" w:eastAsia="Calibri" w:hAnsi="Arial" w:cs="Arial"/>
          <w:lang w:eastAsia="en-US"/>
        </w:rPr>
        <w:t xml:space="preserve"> and </w:t>
      </w:r>
      <w:r w:rsidR="000E24DC">
        <w:rPr>
          <w:rFonts w:ascii="Arial" w:eastAsia="Calibri" w:hAnsi="Arial" w:cs="Arial"/>
          <w:lang w:eastAsia="en-US"/>
        </w:rPr>
        <w:t xml:space="preserve">will </w:t>
      </w:r>
      <w:r>
        <w:rPr>
          <w:rFonts w:ascii="Arial" w:eastAsia="Calibri" w:hAnsi="Arial" w:cs="Arial"/>
          <w:lang w:eastAsia="en-US"/>
        </w:rPr>
        <w:t>ensure that these people have the appropriate training</w:t>
      </w:r>
      <w:r w:rsidR="001F3FFB">
        <w:rPr>
          <w:rFonts w:ascii="Arial" w:eastAsia="Calibri" w:hAnsi="Arial" w:cs="Arial"/>
          <w:lang w:eastAsia="en-US"/>
        </w:rPr>
        <w:t>.</w:t>
      </w:r>
    </w:p>
    <w:p w14:paraId="1D7A6B8D" w14:textId="5A01A192" w:rsidR="00DE5DFE" w:rsidRDefault="00DE5DFE"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003B2DC0">
        <w:rPr>
          <w:rFonts w:ascii="Arial" w:eastAsia="Calibri" w:hAnsi="Arial" w:cs="Arial"/>
          <w:lang w:eastAsia="en-US"/>
        </w:rPr>
        <w:t>Trust Board</w:t>
      </w:r>
      <w:r>
        <w:rPr>
          <w:rFonts w:ascii="Arial" w:eastAsia="Calibri" w:hAnsi="Arial" w:cs="Arial"/>
          <w:lang w:eastAsia="en-US"/>
        </w:rPr>
        <w:t xml:space="preserve"> will have regard to their obligations under the Human Rights Act 1998 and the Equality Act 2010 (including the Public Sector Equality Duty).</w:t>
      </w:r>
      <w:r>
        <w:rPr>
          <w:rStyle w:val="FootnoteReference"/>
          <w:rFonts w:ascii="Arial" w:eastAsia="Calibri" w:hAnsi="Arial" w:cs="Arial"/>
          <w:lang w:eastAsia="en-US"/>
        </w:rPr>
        <w:footnoteReference w:id="5"/>
      </w:r>
    </w:p>
    <w:p w14:paraId="7C7CBF16" w14:textId="00B3C246" w:rsidR="001F3FFB" w:rsidRDefault="001F3FFB" w:rsidP="008779FA">
      <w:pPr>
        <w:spacing w:after="200" w:line="276" w:lineRule="auto"/>
        <w:rPr>
          <w:rFonts w:ascii="Arial" w:eastAsia="Calibri" w:hAnsi="Arial" w:cs="Arial"/>
          <w:lang w:eastAsia="en-US"/>
        </w:rPr>
      </w:pPr>
      <w:r w:rsidRPr="00AE6E58">
        <w:rPr>
          <w:rFonts w:ascii="Arial" w:eastAsia="Calibri" w:hAnsi="Arial" w:cs="Arial"/>
          <w:lang w:eastAsia="en-US"/>
        </w:rPr>
        <w:t xml:space="preserve">The </w:t>
      </w:r>
      <w:r w:rsidR="003B2DC0">
        <w:rPr>
          <w:rFonts w:ascii="Arial" w:eastAsia="Calibri" w:hAnsi="Arial" w:cs="Arial"/>
          <w:lang w:eastAsia="en-US"/>
        </w:rPr>
        <w:t>Headteacher</w:t>
      </w:r>
      <w:r w:rsidRPr="00AE6E58">
        <w:rPr>
          <w:rFonts w:ascii="Arial" w:eastAsia="Calibri" w:hAnsi="Arial" w:cs="Arial"/>
          <w:lang w:eastAsia="en-US"/>
        </w:rPr>
        <w:t xml:space="preserve"> will</w:t>
      </w:r>
      <w:r>
        <w:rPr>
          <w:rFonts w:ascii="Arial" w:eastAsia="Calibri" w:hAnsi="Arial" w:cs="Arial"/>
          <w:lang w:eastAsia="en-US"/>
        </w:rPr>
        <w:t xml:space="preserve"> </w:t>
      </w:r>
      <w:r w:rsidR="0060348D">
        <w:rPr>
          <w:rFonts w:ascii="Arial" w:eastAsia="Calibri" w:hAnsi="Arial" w:cs="Arial"/>
          <w:lang w:eastAsia="en-US"/>
        </w:rPr>
        <w:t xml:space="preserve">inform Suffolk County Council </w:t>
      </w:r>
      <w:r w:rsidR="009A621B">
        <w:rPr>
          <w:rFonts w:ascii="Arial" w:eastAsia="Calibri" w:hAnsi="Arial" w:cs="Arial"/>
          <w:lang w:eastAsia="en-US"/>
        </w:rPr>
        <w:t xml:space="preserve">and the SSP </w:t>
      </w:r>
      <w:r w:rsidR="0060348D">
        <w:rPr>
          <w:rFonts w:ascii="Arial" w:eastAsia="Calibri" w:hAnsi="Arial" w:cs="Arial"/>
          <w:lang w:eastAsia="en-US"/>
        </w:rPr>
        <w:t>annually about the discharge of their safeguarding duties by completing the safeguarding self-assessment audit.</w:t>
      </w:r>
    </w:p>
    <w:p w14:paraId="58BBAF0B" w14:textId="77777777" w:rsidR="00F56517" w:rsidRDefault="00F56517" w:rsidP="006B4501">
      <w:pPr>
        <w:spacing w:line="276" w:lineRule="auto"/>
        <w:rPr>
          <w:rFonts w:ascii="Arial" w:eastAsia="Calibri" w:hAnsi="Arial" w:cs="Arial"/>
          <w:b/>
          <w:lang w:eastAsia="en-US"/>
        </w:rPr>
      </w:pPr>
      <w:r>
        <w:rPr>
          <w:rFonts w:ascii="Arial" w:eastAsia="Calibri" w:hAnsi="Arial" w:cs="Arial"/>
          <w:b/>
          <w:lang w:eastAsia="en-US"/>
        </w:rPr>
        <w:t>Designated Safeguarding Lead</w:t>
      </w:r>
      <w:r w:rsidR="00FA0CFF">
        <w:rPr>
          <w:rFonts w:ascii="Arial" w:eastAsia="Calibri" w:hAnsi="Arial" w:cs="Arial"/>
          <w:b/>
          <w:lang w:eastAsia="en-US"/>
        </w:rPr>
        <w:t xml:space="preserve"> (DSL)</w:t>
      </w:r>
    </w:p>
    <w:p w14:paraId="3337232C" w14:textId="5CE85B71" w:rsidR="00F56517" w:rsidRPr="00AE6E58" w:rsidRDefault="00FA0CFF" w:rsidP="008779FA">
      <w:pPr>
        <w:spacing w:after="200" w:line="276" w:lineRule="auto"/>
        <w:rPr>
          <w:rFonts w:ascii="Arial" w:eastAsia="Calibri" w:hAnsi="Arial" w:cs="Arial"/>
          <w:lang w:eastAsia="en-US"/>
        </w:rPr>
      </w:pPr>
      <w:r>
        <w:rPr>
          <w:rFonts w:ascii="Arial" w:eastAsia="Calibri" w:hAnsi="Arial" w:cs="Arial"/>
          <w:lang w:eastAsia="en-US"/>
        </w:rPr>
        <w:t xml:space="preserve">The </w:t>
      </w:r>
      <w:r w:rsidRPr="00AE6E58">
        <w:rPr>
          <w:rFonts w:ascii="Arial" w:eastAsia="Calibri" w:hAnsi="Arial" w:cs="Arial"/>
          <w:lang w:eastAsia="en-US"/>
        </w:rPr>
        <w:t xml:space="preserve">DSL </w:t>
      </w:r>
      <w:r w:rsidR="00D650F7" w:rsidRPr="00AE6E58">
        <w:rPr>
          <w:rFonts w:ascii="Arial" w:eastAsia="Calibri" w:hAnsi="Arial" w:cs="Arial"/>
          <w:lang w:eastAsia="en-US"/>
        </w:rPr>
        <w:t>will</w:t>
      </w:r>
      <w:r w:rsidRPr="00AE6E58">
        <w:rPr>
          <w:rFonts w:ascii="Arial" w:eastAsia="Calibri" w:hAnsi="Arial" w:cs="Arial"/>
          <w:lang w:eastAsia="en-US"/>
        </w:rPr>
        <w:t xml:space="preserve"> take lead responsibility for safeguarding and child protection</w:t>
      </w:r>
      <w:r w:rsidR="00F76CED" w:rsidRPr="00AE6E58">
        <w:rPr>
          <w:rFonts w:ascii="Arial" w:eastAsia="Calibri" w:hAnsi="Arial" w:cs="Arial"/>
          <w:lang w:eastAsia="en-US"/>
        </w:rPr>
        <w:t xml:space="preserve"> (including online safety</w:t>
      </w:r>
      <w:r w:rsidR="00A07E59">
        <w:rPr>
          <w:rFonts w:ascii="Arial" w:eastAsia="Calibri" w:hAnsi="Arial" w:cs="Arial"/>
          <w:lang w:eastAsia="en-US"/>
        </w:rPr>
        <w:t xml:space="preserve"> </w:t>
      </w:r>
      <w:r w:rsidR="00A07E59" w:rsidRPr="00892260">
        <w:rPr>
          <w:rFonts w:ascii="Arial" w:eastAsia="Calibri" w:hAnsi="Arial" w:cs="Arial"/>
          <w:lang w:eastAsia="en-US"/>
        </w:rPr>
        <w:t xml:space="preserve">including </w:t>
      </w:r>
      <w:r w:rsidR="00000C88" w:rsidRPr="00892260">
        <w:rPr>
          <w:rFonts w:ascii="Arial" w:eastAsia="Calibri" w:hAnsi="Arial" w:cs="Arial"/>
          <w:lang w:eastAsia="en-US"/>
        </w:rPr>
        <w:t xml:space="preserve">and </w:t>
      </w:r>
      <w:r w:rsidR="00A07E59" w:rsidRPr="00892260">
        <w:rPr>
          <w:rFonts w:ascii="Arial" w:eastAsia="Calibri" w:hAnsi="Arial" w:cs="Arial"/>
          <w:lang w:eastAsia="en-US"/>
        </w:rPr>
        <w:t>understanding the filtering and monitoring systems in place</w:t>
      </w:r>
      <w:r w:rsidR="00F76CED" w:rsidRPr="00892260">
        <w:rPr>
          <w:rFonts w:ascii="Arial" w:eastAsia="Calibri" w:hAnsi="Arial" w:cs="Arial"/>
          <w:lang w:eastAsia="en-US"/>
        </w:rPr>
        <w:t>)</w:t>
      </w:r>
      <w:r w:rsidRPr="00892260">
        <w:rPr>
          <w:rFonts w:ascii="Arial" w:eastAsia="Calibri" w:hAnsi="Arial" w:cs="Arial"/>
          <w:lang w:eastAsia="en-US"/>
        </w:rPr>
        <w:t>.</w:t>
      </w:r>
      <w:r w:rsidRPr="00AE6E58">
        <w:rPr>
          <w:rFonts w:ascii="Arial" w:eastAsia="Calibri" w:hAnsi="Arial" w:cs="Arial"/>
          <w:lang w:eastAsia="en-US"/>
        </w:rPr>
        <w:t xml:space="preserve"> This </w:t>
      </w:r>
      <w:r w:rsidR="00D650F7" w:rsidRPr="00AE6E58">
        <w:rPr>
          <w:rFonts w:ascii="Arial" w:eastAsia="Calibri" w:hAnsi="Arial" w:cs="Arial"/>
          <w:lang w:eastAsia="en-US"/>
        </w:rPr>
        <w:t>will</w:t>
      </w:r>
      <w:r w:rsidRPr="00AE6E58">
        <w:rPr>
          <w:rFonts w:ascii="Arial" w:eastAsia="Calibri" w:hAnsi="Arial" w:cs="Arial"/>
          <w:lang w:eastAsia="en-US"/>
        </w:rPr>
        <w:t xml:space="preserve"> be </w:t>
      </w:r>
      <w:r w:rsidR="00D650F7" w:rsidRPr="00AE6E58">
        <w:rPr>
          <w:rFonts w:ascii="Arial" w:eastAsia="Calibri" w:hAnsi="Arial" w:cs="Arial"/>
          <w:lang w:eastAsia="en-US"/>
        </w:rPr>
        <w:t xml:space="preserve">made </w:t>
      </w:r>
      <w:r w:rsidRPr="00AE6E58">
        <w:rPr>
          <w:rFonts w:ascii="Arial" w:eastAsia="Calibri" w:hAnsi="Arial" w:cs="Arial"/>
          <w:lang w:eastAsia="en-US"/>
        </w:rPr>
        <w:t xml:space="preserve">explicit in the role-holder’s job description. (The </w:t>
      </w:r>
      <w:r w:rsidR="00C628B1" w:rsidRPr="00AE6E58">
        <w:rPr>
          <w:rFonts w:ascii="Arial" w:eastAsia="Calibri" w:hAnsi="Arial" w:cs="Arial"/>
          <w:lang w:eastAsia="en-US"/>
        </w:rPr>
        <w:t>broad areas of responsibility and activities related to the role of the DSL are</w:t>
      </w:r>
      <w:r w:rsidRPr="00AE6E58">
        <w:rPr>
          <w:rFonts w:ascii="Arial" w:eastAsia="Calibri" w:hAnsi="Arial" w:cs="Arial"/>
          <w:lang w:eastAsia="en-US"/>
        </w:rPr>
        <w:t xml:space="preserve"> s</w:t>
      </w:r>
      <w:r w:rsidR="00E253CD" w:rsidRPr="00AE6E58">
        <w:rPr>
          <w:rFonts w:ascii="Arial" w:eastAsia="Calibri" w:hAnsi="Arial" w:cs="Arial"/>
          <w:lang w:eastAsia="en-US"/>
        </w:rPr>
        <w:t>et out</w:t>
      </w:r>
      <w:r w:rsidRPr="00AE6E58">
        <w:rPr>
          <w:rFonts w:ascii="Arial" w:eastAsia="Calibri" w:hAnsi="Arial" w:cs="Arial"/>
          <w:lang w:eastAsia="en-US"/>
        </w:rPr>
        <w:t xml:space="preserve"> in Annex </w:t>
      </w:r>
      <w:r w:rsidR="00006BAF" w:rsidRPr="00AE6E58">
        <w:rPr>
          <w:rFonts w:ascii="Arial" w:eastAsia="Calibri" w:hAnsi="Arial" w:cs="Arial"/>
          <w:lang w:eastAsia="en-US"/>
        </w:rPr>
        <w:t>C</w:t>
      </w:r>
      <w:r w:rsidRPr="00AE6E58">
        <w:rPr>
          <w:rFonts w:ascii="Arial" w:eastAsia="Calibri" w:hAnsi="Arial" w:cs="Arial"/>
          <w:lang w:eastAsia="en-US"/>
        </w:rPr>
        <w:t xml:space="preserve"> of KCSiE</w:t>
      </w:r>
      <w:r w:rsidR="000876E2">
        <w:rPr>
          <w:rFonts w:ascii="Arial" w:eastAsia="Calibri" w:hAnsi="Arial" w:cs="Arial"/>
          <w:lang w:eastAsia="en-US"/>
        </w:rPr>
        <w:t xml:space="preserve"> 2025</w:t>
      </w:r>
      <w:r w:rsidRPr="00AE6E58">
        <w:rPr>
          <w:rFonts w:ascii="Arial" w:eastAsia="Calibri" w:hAnsi="Arial" w:cs="Arial"/>
          <w:lang w:eastAsia="en-US"/>
        </w:rPr>
        <w:t>).</w:t>
      </w:r>
    </w:p>
    <w:p w14:paraId="654D1138" w14:textId="77777777" w:rsidR="00FA0CFF" w:rsidRPr="00AE6E58" w:rsidRDefault="00FA0CF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have the appropriate status</w:t>
      </w:r>
      <w:r w:rsidR="00006BAF" w:rsidRPr="00AE6E58">
        <w:rPr>
          <w:rFonts w:ascii="Arial" w:eastAsia="Calibri" w:hAnsi="Arial" w:cs="Arial"/>
          <w:lang w:eastAsia="en-US"/>
        </w:rPr>
        <w:t xml:space="preserve">, </w:t>
      </w:r>
      <w:r w:rsidRPr="00AE6E58">
        <w:rPr>
          <w:rFonts w:ascii="Arial" w:eastAsia="Calibri" w:hAnsi="Arial" w:cs="Arial"/>
          <w:lang w:eastAsia="en-US"/>
        </w:rPr>
        <w:t>authority</w:t>
      </w:r>
      <w:r w:rsidR="00006BAF" w:rsidRPr="00AE6E58">
        <w:rPr>
          <w:rFonts w:ascii="Arial" w:eastAsia="Calibri" w:hAnsi="Arial" w:cs="Arial"/>
          <w:lang w:eastAsia="en-US"/>
        </w:rPr>
        <w:t>, time</w:t>
      </w:r>
      <w:r w:rsidR="0086646F" w:rsidRPr="00AE6E58">
        <w:rPr>
          <w:rFonts w:ascii="Arial" w:eastAsia="Calibri" w:hAnsi="Arial" w:cs="Arial"/>
          <w:lang w:eastAsia="en-US"/>
        </w:rPr>
        <w:t>, funding, training, resources and support they need</w:t>
      </w:r>
      <w:r w:rsidRPr="00AE6E58">
        <w:rPr>
          <w:rFonts w:ascii="Arial" w:eastAsia="Calibri" w:hAnsi="Arial" w:cs="Arial"/>
          <w:lang w:eastAsia="en-US"/>
        </w:rPr>
        <w:t xml:space="preserve"> to carry out the duties of the post</w:t>
      </w:r>
      <w:r w:rsidR="0086646F" w:rsidRPr="00AE6E58">
        <w:rPr>
          <w:rFonts w:ascii="Arial" w:eastAsia="Calibri" w:hAnsi="Arial" w:cs="Arial"/>
          <w:lang w:eastAsia="en-US"/>
        </w:rPr>
        <w:t xml:space="preserve"> effectively</w:t>
      </w:r>
      <w:r w:rsidRPr="00AE6E58">
        <w:rPr>
          <w:rFonts w:ascii="Arial" w:eastAsia="Calibri" w:hAnsi="Arial" w:cs="Arial"/>
          <w:lang w:eastAsia="en-US"/>
        </w:rPr>
        <w:t>.</w:t>
      </w:r>
    </w:p>
    <w:p w14:paraId="589A8110" w14:textId="120DEAC9" w:rsidR="0022039F" w:rsidRPr="00AE6E58" w:rsidRDefault="00412300" w:rsidP="008779FA">
      <w:pPr>
        <w:spacing w:after="200" w:line="276" w:lineRule="auto"/>
        <w:rPr>
          <w:rFonts w:ascii="Arial" w:eastAsia="Calibri" w:hAnsi="Arial" w:cs="Arial"/>
          <w:lang w:eastAsia="en-US"/>
        </w:rPr>
      </w:pPr>
      <w:r w:rsidRPr="003B2DC0">
        <w:rPr>
          <w:rFonts w:ascii="Arial" w:eastAsia="Calibri" w:hAnsi="Arial" w:cs="Arial"/>
          <w:lang w:eastAsia="en-US"/>
        </w:rPr>
        <w:t>The school also has an alternative/alternate DSLs who are trained to the same standard as the DSL.</w:t>
      </w:r>
      <w:r>
        <w:rPr>
          <w:rFonts w:ascii="Arial" w:eastAsia="Calibri" w:hAnsi="Arial" w:cs="Arial"/>
          <w:lang w:eastAsia="en-US"/>
        </w:rPr>
        <w:t xml:space="preserve"> </w:t>
      </w:r>
      <w:r w:rsidR="0022039F" w:rsidRPr="00AE6E58">
        <w:rPr>
          <w:rFonts w:ascii="Arial" w:eastAsia="Calibri" w:hAnsi="Arial" w:cs="Arial"/>
          <w:lang w:eastAsia="en-US"/>
        </w:rPr>
        <w:t xml:space="preserve">The DSL and any alternate DSLs </w:t>
      </w:r>
      <w:r w:rsidR="0086646F" w:rsidRPr="00AE6E58">
        <w:rPr>
          <w:rFonts w:ascii="Arial" w:eastAsia="Calibri" w:hAnsi="Arial" w:cs="Arial"/>
          <w:lang w:eastAsia="en-US"/>
        </w:rPr>
        <w:t>will</w:t>
      </w:r>
      <w:r w:rsidR="005060D0" w:rsidRPr="00AE6E58">
        <w:rPr>
          <w:rFonts w:ascii="Arial" w:eastAsia="Calibri" w:hAnsi="Arial" w:cs="Arial"/>
          <w:lang w:eastAsia="en-US"/>
        </w:rPr>
        <w:t xml:space="preserve"> provide advice and support to staff in school and will</w:t>
      </w:r>
      <w:r w:rsidR="0022039F" w:rsidRPr="00AE6E58">
        <w:rPr>
          <w:rFonts w:ascii="Arial" w:eastAsia="Calibri" w:hAnsi="Arial" w:cs="Arial"/>
          <w:lang w:eastAsia="en-US"/>
        </w:rPr>
        <w:t xml:space="preserve"> liaise with the local authority and work with other agencies in line with Working Together to Safeguard Children</w:t>
      </w:r>
      <w:r w:rsidR="000876E2">
        <w:rPr>
          <w:rFonts w:ascii="Arial" w:eastAsia="Calibri" w:hAnsi="Arial" w:cs="Arial"/>
          <w:lang w:eastAsia="en-US"/>
        </w:rPr>
        <w:t xml:space="preserve"> 2023</w:t>
      </w:r>
      <w:r w:rsidR="0022039F" w:rsidRPr="00AE6E58">
        <w:rPr>
          <w:rFonts w:ascii="Arial" w:eastAsia="Calibri" w:hAnsi="Arial" w:cs="Arial"/>
          <w:lang w:eastAsia="en-US"/>
        </w:rPr>
        <w:t>.</w:t>
      </w:r>
    </w:p>
    <w:p w14:paraId="3A5615FC" w14:textId="77777777" w:rsidR="0022039F" w:rsidRPr="00AE6E58"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During term time, the DSL and/or an alternate should always be available during school hours for staff to discuss any safeguarding concerns. The DSL will make arrangements for adequate and appropriate cover arrangements for any out of hours/out of term time activities.</w:t>
      </w:r>
    </w:p>
    <w:p w14:paraId="13962FDA" w14:textId="77777777" w:rsidR="0022039F" w:rsidRDefault="0022039F" w:rsidP="008779FA">
      <w:pPr>
        <w:spacing w:after="200" w:line="276" w:lineRule="auto"/>
        <w:rPr>
          <w:rFonts w:ascii="Arial" w:eastAsia="Calibri" w:hAnsi="Arial" w:cs="Arial"/>
          <w:lang w:eastAsia="en-US"/>
        </w:rPr>
      </w:pPr>
      <w:r w:rsidRPr="00AE6E58">
        <w:rPr>
          <w:rFonts w:ascii="Arial" w:eastAsia="Calibri" w:hAnsi="Arial" w:cs="Arial"/>
          <w:lang w:eastAsia="en-US"/>
        </w:rPr>
        <w:t>The DSL will undergo training to provide them with the knowledge and skills to carry out the role. This training will be updated every two years.</w:t>
      </w:r>
    </w:p>
    <w:p w14:paraId="03B686BB" w14:textId="77777777" w:rsidR="00406B5E" w:rsidRDefault="00406B5E" w:rsidP="008779FA">
      <w:pPr>
        <w:spacing w:after="200" w:line="276" w:lineRule="auto"/>
        <w:rPr>
          <w:rFonts w:ascii="Arial" w:eastAsia="Calibri" w:hAnsi="Arial" w:cs="Arial"/>
          <w:lang w:eastAsia="en-US"/>
        </w:rPr>
      </w:pPr>
      <w:r>
        <w:rPr>
          <w:rFonts w:ascii="Arial" w:eastAsia="Calibri" w:hAnsi="Arial" w:cs="Arial"/>
          <w:lang w:eastAsia="en-US"/>
        </w:rPr>
        <w:t>The DSL will liaise with the headteacher to inform them of issues and in particular ongoing enquiries under section 47 of the Children Act 1989 and police investigations.</w:t>
      </w:r>
      <w:r>
        <w:rPr>
          <w:rStyle w:val="FootnoteReference"/>
          <w:rFonts w:ascii="Arial" w:eastAsia="Calibri" w:hAnsi="Arial" w:cs="Arial"/>
          <w:lang w:eastAsia="en-US"/>
        </w:rPr>
        <w:footnoteReference w:id="6"/>
      </w:r>
    </w:p>
    <w:p w14:paraId="0C5B60D2" w14:textId="77777777" w:rsidR="00406B5E" w:rsidRDefault="00406B5E" w:rsidP="006B4501">
      <w:pPr>
        <w:spacing w:line="276" w:lineRule="auto"/>
        <w:rPr>
          <w:rFonts w:ascii="Arial" w:eastAsia="Calibri" w:hAnsi="Arial" w:cs="Arial"/>
          <w:b/>
          <w:lang w:eastAsia="en-US"/>
        </w:rPr>
      </w:pPr>
    </w:p>
    <w:p w14:paraId="289E0433" w14:textId="77777777" w:rsidR="00406B5E" w:rsidRPr="00406B5E" w:rsidRDefault="00035C21" w:rsidP="006B4501">
      <w:pPr>
        <w:spacing w:line="276" w:lineRule="auto"/>
        <w:rPr>
          <w:rFonts w:ascii="Arial" w:eastAsia="Calibri" w:hAnsi="Arial" w:cs="Arial"/>
          <w:b/>
          <w:lang w:eastAsia="en-US"/>
        </w:rPr>
      </w:pPr>
      <w:r>
        <w:rPr>
          <w:rFonts w:ascii="Arial" w:eastAsia="Calibri" w:hAnsi="Arial" w:cs="Arial"/>
          <w:b/>
          <w:lang w:eastAsia="en-US"/>
        </w:rPr>
        <w:t>Headteacher</w:t>
      </w:r>
    </w:p>
    <w:p w14:paraId="5113DCF0" w14:textId="77777777" w:rsidR="00035C21" w:rsidRPr="00AE6E58" w:rsidRDefault="00022871" w:rsidP="00022871">
      <w:pPr>
        <w:spacing w:after="200" w:line="276" w:lineRule="auto"/>
        <w:rPr>
          <w:rFonts w:ascii="Arial" w:eastAsia="Calibri" w:hAnsi="Arial" w:cs="Arial"/>
          <w:lang w:eastAsia="en-US"/>
        </w:rPr>
      </w:pPr>
      <w:r>
        <w:rPr>
          <w:rFonts w:ascii="Arial" w:eastAsia="Calibri" w:hAnsi="Arial" w:cs="Arial"/>
          <w:lang w:eastAsia="en-US"/>
        </w:rPr>
        <w:t>The</w:t>
      </w:r>
      <w:r w:rsidRPr="00022871">
        <w:rPr>
          <w:rFonts w:ascii="Arial" w:eastAsia="Calibri" w:hAnsi="Arial" w:cs="Arial"/>
          <w:lang w:eastAsia="en-US"/>
        </w:rPr>
        <w:t xml:space="preserve"> headteacher will ensure that the policies and procedures adopted by the</w:t>
      </w:r>
      <w:r>
        <w:rPr>
          <w:rFonts w:ascii="Arial" w:eastAsia="Calibri" w:hAnsi="Arial" w:cs="Arial"/>
          <w:lang w:eastAsia="en-US"/>
        </w:rPr>
        <w:t xml:space="preserve"> go</w:t>
      </w:r>
      <w:r w:rsidRPr="00022871">
        <w:rPr>
          <w:rFonts w:ascii="Arial" w:eastAsia="Calibri" w:hAnsi="Arial" w:cs="Arial"/>
          <w:lang w:eastAsia="en-US"/>
        </w:rPr>
        <w:t xml:space="preserve">verning </w:t>
      </w:r>
      <w:r w:rsidR="00B51A00">
        <w:rPr>
          <w:rFonts w:ascii="Arial" w:eastAsia="Calibri" w:hAnsi="Arial" w:cs="Arial"/>
          <w:lang w:eastAsia="en-US"/>
        </w:rPr>
        <w:t>b</w:t>
      </w:r>
      <w:r w:rsidRPr="00022871">
        <w:rPr>
          <w:rFonts w:ascii="Arial" w:eastAsia="Calibri" w:hAnsi="Arial" w:cs="Arial"/>
          <w:lang w:eastAsia="en-US"/>
        </w:rPr>
        <w:t>ody are fully implemented and that sufficient resources</w:t>
      </w:r>
      <w:r w:rsidR="00DE5DFE">
        <w:rPr>
          <w:rFonts w:ascii="Arial" w:eastAsia="Calibri" w:hAnsi="Arial" w:cs="Arial"/>
          <w:lang w:eastAsia="en-US"/>
        </w:rPr>
        <w:t xml:space="preserve">, </w:t>
      </w:r>
      <w:r w:rsidR="00DE5DFE" w:rsidRPr="00AE6E58">
        <w:rPr>
          <w:rFonts w:ascii="Arial" w:eastAsia="Calibri" w:hAnsi="Arial" w:cs="Arial"/>
          <w:lang w:eastAsia="en-US"/>
        </w:rPr>
        <w:t>time and training</w:t>
      </w:r>
      <w:r w:rsidRPr="00AE6E58">
        <w:rPr>
          <w:rFonts w:ascii="Arial" w:eastAsia="Calibri" w:hAnsi="Arial" w:cs="Arial"/>
          <w:lang w:eastAsia="en-US"/>
        </w:rPr>
        <w:t xml:space="preserve"> are</w:t>
      </w:r>
      <w:r w:rsidR="00B51A00" w:rsidRPr="00AE6E58">
        <w:rPr>
          <w:rFonts w:ascii="Arial" w:eastAsia="Calibri" w:hAnsi="Arial" w:cs="Arial"/>
          <w:lang w:eastAsia="en-US"/>
        </w:rPr>
        <w:t xml:space="preserve"> </w:t>
      </w:r>
      <w:r w:rsidR="008425D6" w:rsidRPr="00AE6E58">
        <w:rPr>
          <w:rFonts w:ascii="Arial" w:eastAsia="Calibri" w:hAnsi="Arial" w:cs="Arial"/>
          <w:lang w:eastAsia="en-US"/>
        </w:rPr>
        <w:t>provided</w:t>
      </w:r>
      <w:r w:rsidRPr="00AE6E58">
        <w:rPr>
          <w:rFonts w:ascii="Arial" w:eastAsia="Calibri" w:hAnsi="Arial" w:cs="Arial"/>
          <w:lang w:eastAsia="en-US"/>
        </w:rPr>
        <w:t xml:space="preserve"> to enable staff members to discharge their safeguarding responsibilities</w:t>
      </w:r>
      <w:r w:rsidR="00DE5DFE" w:rsidRPr="00AE6E58">
        <w:rPr>
          <w:rFonts w:ascii="Arial" w:eastAsia="Calibri" w:hAnsi="Arial" w:cs="Arial"/>
          <w:lang w:eastAsia="en-US"/>
        </w:rPr>
        <w:t xml:space="preserve"> and contribute effectively to a whole school approach to safeguarding</w:t>
      </w:r>
      <w:r w:rsidRPr="00AE6E58">
        <w:rPr>
          <w:rFonts w:ascii="Arial" w:eastAsia="Calibri" w:hAnsi="Arial" w:cs="Arial"/>
          <w:lang w:eastAsia="en-US"/>
        </w:rPr>
        <w:t>.</w:t>
      </w:r>
    </w:p>
    <w:p w14:paraId="020FB6D0" w14:textId="77777777" w:rsidR="008425D6" w:rsidRDefault="008425D6" w:rsidP="00022871">
      <w:pPr>
        <w:spacing w:after="200" w:line="276" w:lineRule="auto"/>
        <w:rPr>
          <w:rFonts w:ascii="Arial" w:eastAsia="Calibri" w:hAnsi="Arial" w:cs="Arial"/>
          <w:lang w:eastAsia="en-US"/>
        </w:rPr>
      </w:pPr>
      <w:r w:rsidRPr="00AE6E58">
        <w:rPr>
          <w:rFonts w:ascii="Arial" w:eastAsia="Calibri" w:hAnsi="Arial" w:cs="Arial"/>
          <w:lang w:eastAsia="en-US"/>
        </w:rPr>
        <w:t xml:space="preserve">The headteacher will be responsible for ensuring a culture of safety and ongoing </w:t>
      </w:r>
      <w:r w:rsidR="00021BB0" w:rsidRPr="00AE6E58">
        <w:rPr>
          <w:rFonts w:ascii="Arial" w:eastAsia="Calibri" w:hAnsi="Arial" w:cs="Arial"/>
          <w:lang w:eastAsia="en-US"/>
        </w:rPr>
        <w:t>vigilance that fosters the belief that ‘it could happen here’.</w:t>
      </w:r>
    </w:p>
    <w:p w14:paraId="2FE4F1F3" w14:textId="77777777" w:rsidR="005B2979" w:rsidRDefault="005B2979" w:rsidP="006B4501">
      <w:pPr>
        <w:spacing w:line="276" w:lineRule="auto"/>
        <w:rPr>
          <w:rFonts w:ascii="Arial" w:eastAsia="Calibri" w:hAnsi="Arial" w:cs="Arial"/>
          <w:lang w:eastAsia="en-US"/>
        </w:rPr>
      </w:pPr>
      <w:r>
        <w:rPr>
          <w:rFonts w:ascii="Arial" w:eastAsia="Calibri" w:hAnsi="Arial" w:cs="Arial"/>
          <w:b/>
          <w:lang w:eastAsia="en-US"/>
        </w:rPr>
        <w:t>All staff</w:t>
      </w:r>
    </w:p>
    <w:p w14:paraId="7D22CD72" w14:textId="77777777" w:rsidR="005B2979" w:rsidRDefault="00830242" w:rsidP="00022871">
      <w:pPr>
        <w:spacing w:after="200" w:line="276" w:lineRule="auto"/>
        <w:rPr>
          <w:rFonts w:ascii="Arial" w:eastAsia="Calibri" w:hAnsi="Arial" w:cs="Arial"/>
          <w:lang w:eastAsia="en-US"/>
        </w:rPr>
      </w:pPr>
      <w:r>
        <w:rPr>
          <w:rFonts w:ascii="Arial" w:eastAsia="Calibri" w:hAnsi="Arial" w:cs="Arial"/>
          <w:lang w:eastAsia="en-US"/>
        </w:rPr>
        <w:t>All staff have a responsibility to provide a safe environment in which children can learn.</w:t>
      </w:r>
    </w:p>
    <w:p w14:paraId="3B307AE9" w14:textId="1BD37415" w:rsidR="00945058" w:rsidRPr="00912C13" w:rsidRDefault="00945058" w:rsidP="00022871">
      <w:pPr>
        <w:spacing w:after="200" w:line="276" w:lineRule="auto"/>
        <w:rPr>
          <w:rFonts w:ascii="Arial" w:eastAsia="Calibri" w:hAnsi="Arial" w:cs="Arial"/>
          <w:lang w:eastAsia="en-US"/>
        </w:rPr>
      </w:pPr>
      <w:r>
        <w:rPr>
          <w:rFonts w:ascii="Arial" w:eastAsia="Calibri" w:hAnsi="Arial" w:cs="Arial"/>
          <w:lang w:eastAsia="en-US"/>
        </w:rPr>
        <w:t xml:space="preserve">All staff </w:t>
      </w:r>
      <w:r w:rsidR="008278D1">
        <w:rPr>
          <w:rFonts w:ascii="Arial" w:eastAsia="Calibri" w:hAnsi="Arial" w:cs="Arial"/>
          <w:lang w:eastAsia="en-US"/>
        </w:rPr>
        <w:t xml:space="preserve">working </w:t>
      </w:r>
      <w:r w:rsidR="00CF72C2" w:rsidRPr="003B2DC0">
        <w:rPr>
          <w:rFonts w:ascii="Arial" w:eastAsia="Calibri" w:hAnsi="Arial" w:cs="Arial"/>
          <w:lang w:eastAsia="en-US"/>
        </w:rPr>
        <w:t>in regulated activity</w:t>
      </w:r>
      <w:r w:rsidR="008278D1">
        <w:rPr>
          <w:rFonts w:ascii="Arial" w:eastAsia="Calibri" w:hAnsi="Arial" w:cs="Arial"/>
          <w:lang w:eastAsia="en-US"/>
        </w:rPr>
        <w:t xml:space="preserve"> with children </w:t>
      </w:r>
      <w:r>
        <w:rPr>
          <w:rFonts w:ascii="Arial" w:eastAsia="Calibri" w:hAnsi="Arial" w:cs="Arial"/>
          <w:lang w:eastAsia="en-US"/>
        </w:rPr>
        <w:t>m</w:t>
      </w:r>
      <w:r w:rsidR="00B16146">
        <w:rPr>
          <w:rFonts w:ascii="Arial" w:eastAsia="Calibri" w:hAnsi="Arial" w:cs="Arial"/>
          <w:lang w:eastAsia="en-US"/>
        </w:rPr>
        <w:t xml:space="preserve">ust read and ensure they understand </w:t>
      </w:r>
      <w:r w:rsidR="00D53371">
        <w:rPr>
          <w:rFonts w:ascii="Arial" w:eastAsia="Calibri" w:hAnsi="Arial" w:cs="Arial"/>
          <w:lang w:eastAsia="en-US"/>
        </w:rPr>
        <w:t xml:space="preserve">at least </w:t>
      </w:r>
      <w:r w:rsidR="00B16146">
        <w:rPr>
          <w:rFonts w:ascii="Arial" w:eastAsia="Calibri" w:hAnsi="Arial" w:cs="Arial"/>
          <w:lang w:eastAsia="en-US"/>
        </w:rPr>
        <w:t>Part One of KCSiE</w:t>
      </w:r>
      <w:r w:rsidR="000876E2">
        <w:rPr>
          <w:rFonts w:ascii="Arial" w:eastAsia="Calibri" w:hAnsi="Arial" w:cs="Arial"/>
          <w:lang w:eastAsia="en-US"/>
        </w:rPr>
        <w:t xml:space="preserve"> 2025</w:t>
      </w:r>
      <w:r w:rsidR="00B16146">
        <w:rPr>
          <w:rFonts w:ascii="Arial" w:eastAsia="Calibri" w:hAnsi="Arial" w:cs="Arial"/>
          <w:lang w:eastAsia="en-US"/>
        </w:rPr>
        <w:t>.</w:t>
      </w:r>
      <w:r w:rsidR="008278D1">
        <w:rPr>
          <w:rFonts w:ascii="Arial" w:eastAsia="Calibri" w:hAnsi="Arial" w:cs="Arial"/>
          <w:lang w:eastAsia="en-US"/>
        </w:rPr>
        <w:t xml:space="preserve"> Those staff that do not work directly with children must read and ensure they understand either at least Part One or Annex A of KCSiE</w:t>
      </w:r>
      <w:r w:rsidR="000876E2">
        <w:rPr>
          <w:rFonts w:ascii="Arial" w:eastAsia="Calibri" w:hAnsi="Arial" w:cs="Arial"/>
          <w:lang w:eastAsia="en-US"/>
        </w:rPr>
        <w:t xml:space="preserve"> 2025</w:t>
      </w:r>
      <w:r w:rsidR="008278D1">
        <w:rPr>
          <w:rFonts w:ascii="Arial" w:eastAsia="Calibri" w:hAnsi="Arial" w:cs="Arial"/>
          <w:lang w:eastAsia="en-US"/>
        </w:rPr>
        <w:t>.</w:t>
      </w:r>
      <w:r w:rsidR="00912C13">
        <w:rPr>
          <w:rFonts w:ascii="Arial" w:eastAsia="Calibri" w:hAnsi="Arial" w:cs="Arial"/>
          <w:lang w:eastAsia="en-US"/>
        </w:rPr>
        <w:t xml:space="preserve"> </w:t>
      </w:r>
      <w:r w:rsidR="00912C13" w:rsidRPr="00ED7E42">
        <w:rPr>
          <w:rFonts w:ascii="Arial" w:eastAsia="Calibri" w:hAnsi="Arial" w:cs="Arial"/>
          <w:i/>
          <w:iCs/>
          <w:lang w:eastAsia="en-US"/>
        </w:rPr>
        <w:t>(School to determine stance on this and ensure it is accurately reflected in school CP policy)</w:t>
      </w:r>
      <w:r w:rsidR="00912C13" w:rsidRPr="00ED7E42">
        <w:rPr>
          <w:rStyle w:val="FootnoteReference"/>
          <w:rFonts w:ascii="Arial" w:eastAsia="Calibri" w:hAnsi="Arial" w:cs="Arial"/>
          <w:i/>
          <w:iCs/>
          <w:lang w:eastAsia="en-US"/>
        </w:rPr>
        <w:footnoteReference w:id="7"/>
      </w:r>
    </w:p>
    <w:p w14:paraId="4DE81715" w14:textId="77777777" w:rsidR="00B16146" w:rsidRPr="00AE6E58" w:rsidRDefault="00B16146" w:rsidP="00022871">
      <w:pPr>
        <w:spacing w:after="200" w:line="276" w:lineRule="auto"/>
        <w:rPr>
          <w:rFonts w:ascii="Arial" w:eastAsia="Calibri" w:hAnsi="Arial" w:cs="Arial"/>
          <w:lang w:eastAsia="en-US"/>
        </w:rPr>
      </w:pPr>
      <w:r>
        <w:rPr>
          <w:rFonts w:ascii="Arial" w:eastAsia="Calibri" w:hAnsi="Arial" w:cs="Arial"/>
          <w:lang w:eastAsia="en-US"/>
        </w:rPr>
        <w:t xml:space="preserve">All staff must ensure they are familiar with the systems within school which support safeguarding, including the child protection </w:t>
      </w:r>
      <w:r w:rsidR="00BD0ED7">
        <w:rPr>
          <w:rFonts w:ascii="Arial" w:eastAsia="Calibri" w:hAnsi="Arial" w:cs="Arial"/>
          <w:lang w:eastAsia="en-US"/>
        </w:rPr>
        <w:t xml:space="preserve">and safeguarding </w:t>
      </w:r>
      <w:r>
        <w:rPr>
          <w:rFonts w:ascii="Arial" w:eastAsia="Calibri" w:hAnsi="Arial" w:cs="Arial"/>
          <w:lang w:eastAsia="en-US"/>
        </w:rPr>
        <w:t>policy</w:t>
      </w:r>
      <w:r w:rsidR="00F76CED">
        <w:rPr>
          <w:rFonts w:ascii="Arial" w:eastAsia="Calibri" w:hAnsi="Arial" w:cs="Arial"/>
          <w:lang w:eastAsia="en-US"/>
        </w:rPr>
        <w:t xml:space="preserve">, </w:t>
      </w:r>
      <w:r>
        <w:rPr>
          <w:rFonts w:ascii="Arial" w:eastAsia="Calibri" w:hAnsi="Arial" w:cs="Arial"/>
          <w:lang w:eastAsia="en-US"/>
        </w:rPr>
        <w:t xml:space="preserve">the </w:t>
      </w:r>
      <w:r w:rsidR="00727BEC">
        <w:rPr>
          <w:rFonts w:ascii="Arial" w:eastAsia="Calibri" w:hAnsi="Arial" w:cs="Arial"/>
          <w:lang w:eastAsia="en-US"/>
        </w:rPr>
        <w:t>code of conduct/</w:t>
      </w:r>
      <w:r>
        <w:rPr>
          <w:rFonts w:ascii="Arial" w:eastAsia="Calibri" w:hAnsi="Arial" w:cs="Arial"/>
          <w:lang w:eastAsia="en-US"/>
        </w:rPr>
        <w:t>staff behaviour policy</w:t>
      </w:r>
      <w:r w:rsidR="00F76CED">
        <w:rPr>
          <w:rFonts w:ascii="Arial" w:eastAsia="Calibri" w:hAnsi="Arial" w:cs="Arial"/>
          <w:lang w:eastAsia="en-US"/>
        </w:rPr>
        <w:t xml:space="preserve">, </w:t>
      </w:r>
      <w:r w:rsidR="00AC020A">
        <w:rPr>
          <w:rFonts w:ascii="Arial" w:eastAsia="Calibri" w:hAnsi="Arial" w:cs="Arial"/>
          <w:lang w:eastAsia="en-US"/>
        </w:rPr>
        <w:t xml:space="preserve">the behaviour policy, </w:t>
      </w:r>
      <w:r w:rsidR="00F76CED" w:rsidRPr="00A730F9">
        <w:rPr>
          <w:rFonts w:ascii="Arial" w:eastAsia="Calibri" w:hAnsi="Arial" w:cs="Arial"/>
          <w:lang w:eastAsia="en-US"/>
        </w:rPr>
        <w:t xml:space="preserve">the safeguarding response to children who go missing from education, and the role of the </w:t>
      </w:r>
      <w:r w:rsidR="00613AED" w:rsidRPr="00A730F9">
        <w:rPr>
          <w:rFonts w:ascii="Arial" w:eastAsia="Calibri" w:hAnsi="Arial" w:cs="Arial"/>
          <w:lang w:eastAsia="en-US"/>
        </w:rPr>
        <w:t>DSL (including the identity of the DSL and any deputies</w:t>
      </w:r>
      <w:r w:rsidR="00613AED" w:rsidRPr="00AE6E58">
        <w:rPr>
          <w:rFonts w:ascii="Arial" w:eastAsia="Calibri" w:hAnsi="Arial" w:cs="Arial"/>
          <w:lang w:eastAsia="en-US"/>
        </w:rPr>
        <w:t>).</w:t>
      </w:r>
      <w:r w:rsidR="00ED7E42" w:rsidRPr="00AE6E58">
        <w:rPr>
          <w:rFonts w:ascii="Arial" w:eastAsia="Calibri" w:hAnsi="Arial" w:cs="Arial"/>
          <w:lang w:eastAsia="en-US"/>
        </w:rPr>
        <w:t xml:space="preserve"> These will be explained to all staff on induction.</w:t>
      </w:r>
    </w:p>
    <w:p w14:paraId="5BCA63AF" w14:textId="77777777" w:rsidR="009B7EF2" w:rsidRPr="00AE6E58" w:rsidRDefault="00460937" w:rsidP="00280049">
      <w:pPr>
        <w:spacing w:after="200" w:line="276" w:lineRule="auto"/>
        <w:rPr>
          <w:rFonts w:ascii="Arial" w:eastAsia="Calibri" w:hAnsi="Arial" w:cs="Arial"/>
          <w:lang w:eastAsia="en-US"/>
        </w:rPr>
      </w:pPr>
      <w:r w:rsidRPr="00AE6E58">
        <w:rPr>
          <w:rFonts w:ascii="Arial" w:eastAsia="Calibri" w:hAnsi="Arial" w:cs="Arial"/>
          <w:lang w:eastAsia="en-US"/>
        </w:rPr>
        <w:t xml:space="preserve">All staff should be aware of </w:t>
      </w:r>
      <w:r w:rsidR="00E10FA9" w:rsidRPr="00AE6E58">
        <w:rPr>
          <w:rFonts w:ascii="Arial" w:eastAsia="Calibri" w:hAnsi="Arial" w:cs="Arial"/>
          <w:lang w:eastAsia="en-US"/>
        </w:rPr>
        <w:t>indicators</w:t>
      </w:r>
      <w:r w:rsidRPr="00AE6E58">
        <w:rPr>
          <w:rFonts w:ascii="Arial" w:eastAsia="Calibri" w:hAnsi="Arial" w:cs="Arial"/>
          <w:lang w:eastAsia="en-US"/>
        </w:rPr>
        <w:t xml:space="preserve"> of abuse and neglect so that they are able to identify cases of children who may </w:t>
      </w:r>
      <w:r w:rsidR="00FC1607" w:rsidRPr="00AE6E58">
        <w:rPr>
          <w:rFonts w:ascii="Arial" w:eastAsia="Calibri" w:hAnsi="Arial" w:cs="Arial"/>
          <w:lang w:eastAsia="en-US"/>
        </w:rPr>
        <w:t>need</w:t>
      </w:r>
      <w:r w:rsidRPr="00AE6E58">
        <w:rPr>
          <w:rFonts w:ascii="Arial" w:eastAsia="Calibri" w:hAnsi="Arial" w:cs="Arial"/>
          <w:lang w:eastAsia="en-US"/>
        </w:rPr>
        <w:t xml:space="preserve"> help or protection.</w:t>
      </w:r>
      <w:r w:rsidR="00ED7E42" w:rsidRPr="00AE6E58">
        <w:rPr>
          <w:rFonts w:ascii="Arial" w:eastAsia="Calibri" w:hAnsi="Arial" w:cs="Arial"/>
          <w:lang w:eastAsia="en-US"/>
        </w:rPr>
        <w:t xml:space="preserve"> </w:t>
      </w:r>
      <w:r w:rsidR="008405B1" w:rsidRPr="00AE6E58">
        <w:rPr>
          <w:rFonts w:ascii="Arial" w:eastAsia="Calibri" w:hAnsi="Arial" w:cs="Arial"/>
          <w:lang w:eastAsia="en-US"/>
        </w:rPr>
        <w:t xml:space="preserve">All staff should maintain a belief that ‘it could happen here’ where safeguarding is concerned and if staff have any concerns about a child’s </w:t>
      </w:r>
      <w:r w:rsidR="00FC1607" w:rsidRPr="00AE6E58">
        <w:rPr>
          <w:rFonts w:ascii="Arial" w:eastAsia="Calibri" w:hAnsi="Arial" w:cs="Arial"/>
          <w:lang w:eastAsia="en-US"/>
        </w:rPr>
        <w:t>welfare,</w:t>
      </w:r>
      <w:r w:rsidR="008405B1" w:rsidRPr="00AE6E58">
        <w:rPr>
          <w:rFonts w:ascii="Arial" w:eastAsia="Calibri" w:hAnsi="Arial" w:cs="Arial"/>
          <w:lang w:eastAsia="en-US"/>
        </w:rPr>
        <w:t xml:space="preserve"> they must act on them immediately.</w:t>
      </w:r>
    </w:p>
    <w:p w14:paraId="7E5F0F5B" w14:textId="77777777" w:rsidR="00F377E5" w:rsidRDefault="00F377E5" w:rsidP="00022871">
      <w:pPr>
        <w:spacing w:after="200" w:line="276" w:lineRule="auto"/>
        <w:rPr>
          <w:rFonts w:ascii="Arial" w:eastAsia="Calibri" w:hAnsi="Arial" w:cs="Arial"/>
          <w:lang w:eastAsia="en-US"/>
        </w:rPr>
      </w:pPr>
      <w:r w:rsidRPr="00AE6E58">
        <w:rPr>
          <w:rFonts w:ascii="Arial" w:eastAsia="Calibri" w:hAnsi="Arial" w:cs="Arial"/>
          <w:lang w:eastAsia="en-US"/>
        </w:rPr>
        <w:t>All staff should be able to reassure victims that they are being taken seriously and that they will be supported and kept safe. A victim should never be given the impression</w:t>
      </w:r>
      <w:r w:rsidRPr="00280049">
        <w:rPr>
          <w:rFonts w:ascii="Arial" w:eastAsia="Calibri" w:hAnsi="Arial" w:cs="Arial"/>
          <w:lang w:eastAsia="en-US"/>
        </w:rPr>
        <w:t xml:space="preserve"> that they are creating a problem by reporting abuse, sexual violence or sexual harassment. Nor should a victim ever be made to feel ashamed for making a report.</w:t>
      </w:r>
    </w:p>
    <w:p w14:paraId="1FDD0DA5" w14:textId="77777777" w:rsidR="00460937" w:rsidRDefault="00460937" w:rsidP="00022871">
      <w:pPr>
        <w:spacing w:after="200" w:line="276" w:lineRule="auto"/>
        <w:rPr>
          <w:rFonts w:ascii="Arial" w:eastAsia="Calibri" w:hAnsi="Arial" w:cs="Arial"/>
          <w:lang w:eastAsia="en-US"/>
        </w:rPr>
      </w:pPr>
      <w:r w:rsidRPr="007F220B">
        <w:rPr>
          <w:rFonts w:ascii="Arial" w:eastAsia="Calibri" w:hAnsi="Arial" w:cs="Arial"/>
          <w:lang w:eastAsia="en-US"/>
        </w:rPr>
        <w:t>All staff should know what to do if a child tells them he/she is being abused</w:t>
      </w:r>
      <w:r w:rsidR="008278D1" w:rsidRPr="007F220B">
        <w:rPr>
          <w:rFonts w:ascii="Arial" w:eastAsia="Calibri" w:hAnsi="Arial" w:cs="Arial"/>
          <w:lang w:eastAsia="en-US"/>
        </w:rPr>
        <w:t>,</w:t>
      </w:r>
      <w:r w:rsidRPr="007F220B">
        <w:rPr>
          <w:rFonts w:ascii="Arial" w:eastAsia="Calibri" w:hAnsi="Arial" w:cs="Arial"/>
          <w:lang w:eastAsia="en-US"/>
        </w:rPr>
        <w:t xml:space="preserve"> neglected</w:t>
      </w:r>
      <w:r w:rsidR="008278D1" w:rsidRPr="007F220B">
        <w:rPr>
          <w:rFonts w:ascii="Arial" w:eastAsia="Calibri" w:hAnsi="Arial" w:cs="Arial"/>
          <w:lang w:eastAsia="en-US"/>
        </w:rPr>
        <w:t xml:space="preserve"> or exploited, and/or is otherwise at risk of involvement in criminal activity, such as knife crime, or involved in county lines drug dealing</w:t>
      </w:r>
      <w:r w:rsidRPr="007F220B">
        <w:rPr>
          <w:rFonts w:ascii="Arial" w:eastAsia="Calibri" w:hAnsi="Arial" w:cs="Arial"/>
          <w:lang w:eastAsia="en-US"/>
        </w:rPr>
        <w:t>.</w:t>
      </w:r>
    </w:p>
    <w:p w14:paraId="7E6148E1" w14:textId="77777777" w:rsidR="00460937" w:rsidRDefault="00460937" w:rsidP="00022871">
      <w:pPr>
        <w:spacing w:after="200" w:line="276" w:lineRule="auto"/>
        <w:rPr>
          <w:rFonts w:ascii="Arial" w:eastAsia="Calibri" w:hAnsi="Arial" w:cs="Arial"/>
          <w:lang w:eastAsia="en-US"/>
        </w:rPr>
      </w:pPr>
      <w:r>
        <w:rPr>
          <w:rFonts w:ascii="Arial" w:eastAsia="Calibri" w:hAnsi="Arial" w:cs="Arial"/>
          <w:lang w:eastAsia="en-US"/>
        </w:rPr>
        <w:t xml:space="preserve">All staff should be aware of the process for making referrals to children’s social care and for statutory assessments under the Children Act 1989 that may follow a referral, </w:t>
      </w:r>
      <w:r w:rsidR="00C462EB" w:rsidRPr="00A730F9">
        <w:rPr>
          <w:rFonts w:ascii="Arial" w:eastAsia="Calibri" w:hAnsi="Arial" w:cs="Arial"/>
          <w:lang w:eastAsia="en-US"/>
        </w:rPr>
        <w:t>especially section 17 (children in need) and section 47 (a child suffering, or likely to suffer, significant harm)</w:t>
      </w:r>
      <w:r w:rsidR="00C462EB">
        <w:rPr>
          <w:rFonts w:ascii="Arial" w:eastAsia="Calibri" w:hAnsi="Arial" w:cs="Arial"/>
          <w:lang w:eastAsia="en-US"/>
        </w:rPr>
        <w:t xml:space="preserve"> </w:t>
      </w:r>
      <w:r>
        <w:rPr>
          <w:rFonts w:ascii="Arial" w:eastAsia="Calibri" w:hAnsi="Arial" w:cs="Arial"/>
          <w:lang w:eastAsia="en-US"/>
        </w:rPr>
        <w:t>along with the role they might be expected to play in such assessments.</w:t>
      </w:r>
    </w:p>
    <w:p w14:paraId="7535ED0D" w14:textId="24D3CB0B" w:rsidR="003E743C" w:rsidRDefault="00B16146" w:rsidP="00022871">
      <w:pPr>
        <w:spacing w:after="200" w:line="276" w:lineRule="auto"/>
        <w:rPr>
          <w:rFonts w:ascii="Arial" w:eastAsia="Calibri" w:hAnsi="Arial" w:cs="Arial"/>
          <w:lang w:eastAsia="en-US"/>
        </w:rPr>
      </w:pPr>
      <w:bookmarkStart w:id="4" w:name="_Hlk140667967"/>
      <w:r w:rsidRPr="1424EFA5">
        <w:rPr>
          <w:rFonts w:ascii="Arial" w:eastAsia="Calibri" w:hAnsi="Arial" w:cs="Arial"/>
          <w:lang w:eastAsia="en-US"/>
        </w:rPr>
        <w:t>All staff should be aware of</w:t>
      </w:r>
      <w:r w:rsidR="00940D3C" w:rsidRPr="1424EFA5">
        <w:rPr>
          <w:rFonts w:ascii="Arial" w:eastAsia="Calibri" w:hAnsi="Arial" w:cs="Arial"/>
          <w:lang w:eastAsia="en-US"/>
        </w:rPr>
        <w:t>,</w:t>
      </w:r>
      <w:r w:rsidRPr="1424EFA5">
        <w:rPr>
          <w:rFonts w:ascii="Arial" w:eastAsia="Calibri" w:hAnsi="Arial" w:cs="Arial"/>
          <w:lang w:eastAsia="en-US"/>
        </w:rPr>
        <w:t xml:space="preserve"> </w:t>
      </w:r>
      <w:r w:rsidR="00940D3C" w:rsidRPr="1424EFA5">
        <w:rPr>
          <w:rFonts w:ascii="Arial" w:eastAsia="Calibri" w:hAnsi="Arial" w:cs="Arial"/>
          <w:lang w:eastAsia="en-US"/>
        </w:rPr>
        <w:t xml:space="preserve">and understand their role within </w:t>
      </w:r>
      <w:r w:rsidRPr="1424EFA5">
        <w:rPr>
          <w:rFonts w:ascii="Arial" w:eastAsia="Calibri" w:hAnsi="Arial" w:cs="Arial"/>
          <w:lang w:eastAsia="en-US"/>
        </w:rPr>
        <w:t xml:space="preserve">the </w:t>
      </w:r>
      <w:hyperlink r:id="rId31">
        <w:r w:rsidR="009A38E0" w:rsidRPr="003B2DC0">
          <w:rPr>
            <w:rStyle w:val="Hyperlink"/>
            <w:rFonts w:ascii="Arial" w:eastAsia="Calibri" w:hAnsi="Arial" w:cs="Arial"/>
            <w:lang w:eastAsia="en-US"/>
          </w:rPr>
          <w:t>Family Support — Suffolk Safeguarding Partnership</w:t>
        </w:r>
      </w:hyperlink>
      <w:r w:rsidR="009A38E0" w:rsidRPr="003B2DC0">
        <w:rPr>
          <w:rFonts w:ascii="Arial" w:eastAsia="Calibri" w:hAnsi="Arial" w:cs="Arial"/>
          <w:lang w:eastAsia="en-US"/>
        </w:rPr>
        <w:t xml:space="preserve"> </w:t>
      </w:r>
      <w:r w:rsidR="000876E2" w:rsidRPr="003B2DC0">
        <w:rPr>
          <w:rFonts w:ascii="Arial" w:eastAsia="Calibri" w:hAnsi="Arial" w:cs="Arial"/>
          <w:lang w:eastAsia="en-US"/>
        </w:rPr>
        <w:t xml:space="preserve"> and  </w:t>
      </w:r>
      <w:hyperlink r:id="rId32" w:history="1">
        <w:r w:rsidR="000876E2" w:rsidRPr="003B2DC0">
          <w:rPr>
            <w:rStyle w:val="Hyperlink"/>
            <w:rFonts w:ascii="Arial" w:eastAsia="Calibri" w:hAnsi="Arial" w:cs="Arial"/>
            <w:lang w:eastAsia="en-US"/>
          </w:rPr>
          <w:t>Early Help Assessment (EHA) - Suffolk County Council</w:t>
        </w:r>
      </w:hyperlink>
      <w:r w:rsidR="000876E2" w:rsidRPr="003B2DC0">
        <w:rPr>
          <w:rFonts w:ascii="Arial" w:eastAsia="Calibri" w:hAnsi="Arial" w:cs="Arial"/>
          <w:lang w:eastAsia="en-US"/>
        </w:rPr>
        <w:t xml:space="preserve"> </w:t>
      </w:r>
      <w:r w:rsidR="00940D3C" w:rsidRPr="003B2DC0">
        <w:rPr>
          <w:rFonts w:ascii="Arial" w:eastAsia="Calibri" w:hAnsi="Arial" w:cs="Arial"/>
          <w:lang w:eastAsia="en-US"/>
        </w:rPr>
        <w:t>for</w:t>
      </w:r>
      <w:r w:rsidR="00940D3C" w:rsidRPr="1424EFA5">
        <w:rPr>
          <w:rFonts w:ascii="Arial" w:eastAsia="Calibri" w:hAnsi="Arial" w:cs="Arial"/>
          <w:lang w:eastAsia="en-US"/>
        </w:rPr>
        <w:t xml:space="preserve"> all services, at both a Local Authority and school </w:t>
      </w:r>
      <w:r w:rsidR="00186D73" w:rsidRPr="1424EFA5">
        <w:rPr>
          <w:rFonts w:ascii="Arial" w:eastAsia="Calibri" w:hAnsi="Arial" w:cs="Arial"/>
          <w:lang w:eastAsia="en-US"/>
        </w:rPr>
        <w:t xml:space="preserve">or college </w:t>
      </w:r>
      <w:r w:rsidR="00940D3C" w:rsidRPr="1424EFA5">
        <w:rPr>
          <w:rFonts w:ascii="Arial" w:eastAsia="Calibri" w:hAnsi="Arial" w:cs="Arial"/>
          <w:lang w:eastAsia="en-US"/>
        </w:rPr>
        <w:t>level</w:t>
      </w:r>
      <w:r w:rsidRPr="1424EFA5">
        <w:rPr>
          <w:rFonts w:ascii="Arial" w:eastAsia="Calibri" w:hAnsi="Arial" w:cs="Arial"/>
          <w:lang w:eastAsia="en-US"/>
        </w:rPr>
        <w:t>. This includ</w:t>
      </w:r>
      <w:r w:rsidR="009A79D3" w:rsidRPr="1424EFA5">
        <w:rPr>
          <w:rFonts w:ascii="Arial" w:eastAsia="Calibri" w:hAnsi="Arial" w:cs="Arial"/>
          <w:lang w:eastAsia="en-US"/>
        </w:rPr>
        <w:t>es providing support as soon as a problem emerges</w:t>
      </w:r>
      <w:r w:rsidR="00460937" w:rsidRPr="1424EFA5">
        <w:rPr>
          <w:rFonts w:ascii="Arial" w:eastAsia="Calibri" w:hAnsi="Arial" w:cs="Arial"/>
          <w:lang w:eastAsia="en-US"/>
        </w:rPr>
        <w:t xml:space="preserve">, liaising with the DSL, </w:t>
      </w:r>
      <w:r w:rsidR="00A31502" w:rsidRPr="1424EFA5">
        <w:rPr>
          <w:rFonts w:ascii="Arial" w:eastAsia="Calibri" w:hAnsi="Arial" w:cs="Arial"/>
          <w:lang w:eastAsia="en-US"/>
        </w:rPr>
        <w:t xml:space="preserve">and </w:t>
      </w:r>
      <w:r w:rsidR="00460937" w:rsidRPr="1424EFA5">
        <w:rPr>
          <w:rFonts w:ascii="Arial" w:eastAsia="Calibri" w:hAnsi="Arial" w:cs="Arial"/>
          <w:lang w:eastAsia="en-US"/>
        </w:rPr>
        <w:t xml:space="preserve">sharing information with other professionals </w:t>
      </w:r>
      <w:r w:rsidR="00A31502" w:rsidRPr="1424EFA5">
        <w:rPr>
          <w:rFonts w:ascii="Arial" w:eastAsia="Calibri" w:hAnsi="Arial" w:cs="Arial"/>
          <w:lang w:eastAsia="en-US"/>
        </w:rPr>
        <w:t xml:space="preserve">in order </w:t>
      </w:r>
      <w:r w:rsidR="00460937" w:rsidRPr="1424EFA5">
        <w:rPr>
          <w:rFonts w:ascii="Arial" w:eastAsia="Calibri" w:hAnsi="Arial" w:cs="Arial"/>
          <w:lang w:eastAsia="en-US"/>
        </w:rPr>
        <w:t>to support earl</w:t>
      </w:r>
      <w:r w:rsidR="009A79D3" w:rsidRPr="1424EFA5">
        <w:rPr>
          <w:rFonts w:ascii="Arial" w:eastAsia="Calibri" w:hAnsi="Arial" w:cs="Arial"/>
          <w:lang w:eastAsia="en-US"/>
        </w:rPr>
        <w:t>y identification and assessment, focussing on providing interventions to avoid escalation of worries and needs</w:t>
      </w:r>
      <w:r w:rsidR="00AF1C06" w:rsidRPr="1424EFA5">
        <w:rPr>
          <w:rFonts w:ascii="Arial" w:eastAsia="Calibri" w:hAnsi="Arial" w:cs="Arial"/>
          <w:lang w:eastAsia="en-US"/>
        </w:rPr>
        <w:t xml:space="preserve"> (see Section 12: Information Sharing)</w:t>
      </w:r>
      <w:r w:rsidR="009A79D3" w:rsidRPr="1424EFA5">
        <w:rPr>
          <w:rFonts w:ascii="Arial" w:eastAsia="Calibri" w:hAnsi="Arial" w:cs="Arial"/>
          <w:lang w:eastAsia="en-US"/>
        </w:rPr>
        <w:t>. In some cases, staff may be asked to act</w:t>
      </w:r>
      <w:r w:rsidR="00460937" w:rsidRPr="1424EFA5">
        <w:rPr>
          <w:rFonts w:ascii="Arial" w:eastAsia="Calibri" w:hAnsi="Arial" w:cs="Arial"/>
          <w:lang w:eastAsia="en-US"/>
        </w:rPr>
        <w:t xml:space="preserve"> as the lead professional in undertaking an early help assessment.</w:t>
      </w:r>
      <w:r w:rsidR="00F01AFE" w:rsidRPr="1424EFA5">
        <w:rPr>
          <w:rFonts w:ascii="Arial" w:eastAsia="Calibri" w:hAnsi="Arial" w:cs="Arial"/>
          <w:lang w:eastAsia="en-US"/>
        </w:rPr>
        <w:t xml:space="preserve">  Further guidance on effective assessment of the need for early help can be found in </w:t>
      </w:r>
      <w:hyperlink r:id="rId33" w:history="1">
        <w:r w:rsidR="000876E2" w:rsidRPr="000876E2">
          <w:rPr>
            <w:rStyle w:val="Hyperlink"/>
            <w:rFonts w:ascii="Arial" w:eastAsia="Calibri" w:hAnsi="Arial" w:cs="Arial"/>
            <w:lang w:eastAsia="en-US"/>
          </w:rPr>
          <w:t>Working together to safeguard children 2023: statutory guidance</w:t>
        </w:r>
      </w:hyperlink>
    </w:p>
    <w:bookmarkEnd w:id="4"/>
    <w:p w14:paraId="30D3FBBE" w14:textId="77777777" w:rsidR="007C0E09" w:rsidRPr="00A730F9" w:rsidRDefault="007C0E09" w:rsidP="00022871">
      <w:pPr>
        <w:spacing w:after="200" w:line="276" w:lineRule="auto"/>
        <w:rPr>
          <w:rFonts w:ascii="Arial" w:eastAsia="Calibri" w:hAnsi="Arial" w:cs="Arial"/>
          <w:lang w:eastAsia="en-US"/>
        </w:rPr>
      </w:pPr>
      <w:r w:rsidRPr="00A730F9">
        <w:rPr>
          <w:rFonts w:ascii="Arial" w:eastAsia="Calibri" w:hAnsi="Arial" w:cs="Arial"/>
          <w:lang w:eastAsia="en-US"/>
        </w:rPr>
        <w:t>Any child may benefit from early help, but all school and college staff should be particularly alert to the potential need for early help for a child who:</w:t>
      </w:r>
    </w:p>
    <w:p w14:paraId="4F6D70C7" w14:textId="77777777" w:rsidR="007C0E09" w:rsidRPr="00A730F9" w:rsidRDefault="007C0E09"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disabled</w:t>
      </w:r>
      <w:r w:rsidR="00F377E5">
        <w:rPr>
          <w:rFonts w:ascii="Arial" w:eastAsia="Calibri" w:hAnsi="Arial" w:cs="Arial"/>
          <w:lang w:eastAsia="en-US"/>
        </w:rPr>
        <w:t xml:space="preserve"> </w:t>
      </w:r>
      <w:r w:rsidR="00F377E5" w:rsidRPr="00746C57">
        <w:rPr>
          <w:rFonts w:ascii="Arial" w:eastAsia="Calibri" w:hAnsi="Arial" w:cs="Arial"/>
          <w:lang w:eastAsia="en-US"/>
        </w:rPr>
        <w:t>or has certain health conditions</w:t>
      </w:r>
      <w:r w:rsidRPr="00A730F9">
        <w:rPr>
          <w:rFonts w:ascii="Arial" w:eastAsia="Calibri" w:hAnsi="Arial" w:cs="Arial"/>
          <w:lang w:eastAsia="en-US"/>
        </w:rPr>
        <w:t xml:space="preserve"> and has specific additional needs</w:t>
      </w:r>
    </w:p>
    <w:p w14:paraId="348C6A72" w14:textId="77777777" w:rsidR="007C0E0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has special educational needs</w:t>
      </w:r>
      <w:r w:rsidR="005B37AA">
        <w:rPr>
          <w:rFonts w:ascii="Arial" w:eastAsia="Calibri" w:hAnsi="Arial" w:cs="Arial"/>
          <w:lang w:eastAsia="en-US"/>
        </w:rPr>
        <w:t xml:space="preserve"> (SEN)</w:t>
      </w:r>
      <w:r w:rsidRPr="00A730F9">
        <w:rPr>
          <w:rFonts w:ascii="Arial" w:eastAsia="Calibri" w:hAnsi="Arial" w:cs="Arial"/>
          <w:lang w:eastAsia="en-US"/>
        </w:rPr>
        <w:t xml:space="preserve"> (whether or not they have a statutory </w:t>
      </w:r>
      <w:r w:rsidR="00E97305">
        <w:rPr>
          <w:rFonts w:ascii="Arial" w:eastAsia="Calibri" w:hAnsi="Arial" w:cs="Arial"/>
          <w:lang w:eastAsia="en-US"/>
        </w:rPr>
        <w:t>E</w:t>
      </w:r>
      <w:r w:rsidRPr="00A730F9">
        <w:rPr>
          <w:rFonts w:ascii="Arial" w:eastAsia="Calibri" w:hAnsi="Arial" w:cs="Arial"/>
          <w:lang w:eastAsia="en-US"/>
        </w:rPr>
        <w:t xml:space="preserve">ducation, </w:t>
      </w:r>
      <w:r w:rsidR="004D7334">
        <w:rPr>
          <w:rFonts w:ascii="Arial" w:eastAsia="Calibri" w:hAnsi="Arial" w:cs="Arial"/>
          <w:lang w:eastAsia="en-US"/>
        </w:rPr>
        <w:t>H</w:t>
      </w:r>
      <w:r w:rsidRPr="00A730F9">
        <w:rPr>
          <w:rFonts w:ascii="Arial" w:eastAsia="Calibri" w:hAnsi="Arial" w:cs="Arial"/>
          <w:lang w:eastAsia="en-US"/>
        </w:rPr>
        <w:t xml:space="preserve">ealth and </w:t>
      </w:r>
      <w:r w:rsidR="004D7334">
        <w:rPr>
          <w:rFonts w:ascii="Arial" w:eastAsia="Calibri" w:hAnsi="Arial" w:cs="Arial"/>
          <w:lang w:eastAsia="en-US"/>
        </w:rPr>
        <w:t>C</w:t>
      </w:r>
      <w:r w:rsidRPr="00A730F9">
        <w:rPr>
          <w:rFonts w:ascii="Arial" w:eastAsia="Calibri" w:hAnsi="Arial" w:cs="Arial"/>
          <w:lang w:eastAsia="en-US"/>
        </w:rPr>
        <w:t xml:space="preserve">are </w:t>
      </w:r>
      <w:r w:rsidR="004D7334">
        <w:rPr>
          <w:rFonts w:ascii="Arial" w:eastAsia="Calibri" w:hAnsi="Arial" w:cs="Arial"/>
          <w:lang w:eastAsia="en-US"/>
        </w:rPr>
        <w:t>P</w:t>
      </w:r>
      <w:r w:rsidRPr="00A730F9">
        <w:rPr>
          <w:rFonts w:ascii="Arial" w:eastAsia="Calibri" w:hAnsi="Arial" w:cs="Arial"/>
          <w:lang w:eastAsia="en-US"/>
        </w:rPr>
        <w:t>lan</w:t>
      </w:r>
      <w:r w:rsidR="00F603B5">
        <w:rPr>
          <w:rFonts w:ascii="Arial" w:eastAsia="Calibri" w:hAnsi="Arial" w:cs="Arial"/>
          <w:lang w:eastAsia="en-US"/>
        </w:rPr>
        <w:t>)</w:t>
      </w:r>
    </w:p>
    <w:p w14:paraId="09DC5D53" w14:textId="77777777" w:rsidR="008278D1" w:rsidRPr="00A730F9" w:rsidRDefault="008278D1" w:rsidP="0074481F">
      <w:pPr>
        <w:numPr>
          <w:ilvl w:val="0"/>
          <w:numId w:val="11"/>
        </w:numPr>
        <w:ind w:left="357" w:hanging="357"/>
        <w:rPr>
          <w:rFonts w:ascii="Arial" w:eastAsia="Calibri" w:hAnsi="Arial" w:cs="Arial"/>
          <w:lang w:eastAsia="en-US"/>
        </w:rPr>
      </w:pPr>
      <w:r>
        <w:rPr>
          <w:rFonts w:ascii="Arial" w:eastAsia="Calibri" w:hAnsi="Arial" w:cs="Arial"/>
          <w:lang w:eastAsia="en-US"/>
        </w:rPr>
        <w:t>has a mental health need</w:t>
      </w:r>
    </w:p>
    <w:p w14:paraId="65F4FEA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young carer</w:t>
      </w:r>
    </w:p>
    <w:p w14:paraId="02DB6EFF" w14:textId="77777777" w:rsidR="00510EC6" w:rsidRPr="00A730F9"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showing signs of being drawn in to anti-social or criminal behaviour, including gang involvement and association with organised crime groups</w:t>
      </w:r>
      <w:r w:rsidR="008278D1">
        <w:rPr>
          <w:rFonts w:ascii="Arial" w:eastAsia="Calibri" w:hAnsi="Arial" w:cs="Arial"/>
          <w:lang w:eastAsia="en-US"/>
        </w:rPr>
        <w:t xml:space="preserve"> or county lines</w:t>
      </w:r>
    </w:p>
    <w:p w14:paraId="373DE3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frequently missing/goes missing from care or from home</w:t>
      </w:r>
    </w:p>
    <w:p w14:paraId="5C5E239D" w14:textId="77777777" w:rsidR="00F77068" w:rsidRPr="009A38E0" w:rsidRDefault="00F77068"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has experienced multiple suspensions, is at risk of being permanently excluded from schools, colleges and in Alternative Provision or a Pupil Referral Unit</w:t>
      </w:r>
    </w:p>
    <w:p w14:paraId="22891C13" w14:textId="736C5864" w:rsidR="00510EC6" w:rsidRPr="009A38E0" w:rsidRDefault="00510EC6"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is at risk of modern slavery, trafficking or </w:t>
      </w:r>
      <w:r w:rsidR="008278D1" w:rsidRPr="009A38E0">
        <w:rPr>
          <w:rFonts w:ascii="Arial" w:eastAsia="Calibri" w:hAnsi="Arial" w:cs="Arial"/>
          <w:lang w:eastAsia="en-US"/>
        </w:rPr>
        <w:t xml:space="preserve">sexual </w:t>
      </w:r>
      <w:r w:rsidR="00303958" w:rsidRPr="003B2DC0">
        <w:rPr>
          <w:rFonts w:ascii="Arial" w:eastAsia="Calibri" w:hAnsi="Arial" w:cs="Arial"/>
          <w:lang w:eastAsia="en-US"/>
        </w:rPr>
        <w:t>and/</w:t>
      </w:r>
      <w:r w:rsidR="008278D1" w:rsidRPr="003B2DC0">
        <w:rPr>
          <w:rFonts w:ascii="Arial" w:eastAsia="Calibri" w:hAnsi="Arial" w:cs="Arial"/>
          <w:lang w:eastAsia="en-US"/>
        </w:rPr>
        <w:t>or</w:t>
      </w:r>
      <w:r w:rsidR="008278D1" w:rsidRPr="009A38E0">
        <w:rPr>
          <w:rFonts w:ascii="Arial" w:eastAsia="Calibri" w:hAnsi="Arial" w:cs="Arial"/>
          <w:lang w:eastAsia="en-US"/>
        </w:rPr>
        <w:t xml:space="preserve"> criminal </w:t>
      </w:r>
      <w:r w:rsidRPr="009A38E0">
        <w:rPr>
          <w:rFonts w:ascii="Arial" w:eastAsia="Calibri" w:hAnsi="Arial" w:cs="Arial"/>
          <w:lang w:eastAsia="en-US"/>
        </w:rPr>
        <w:t>exploitation</w:t>
      </w:r>
    </w:p>
    <w:p w14:paraId="0106B6CF" w14:textId="77777777" w:rsidR="004D7334" w:rsidRPr="009A38E0" w:rsidRDefault="004D7334"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is at risk of being radicalised or exploited</w:t>
      </w:r>
    </w:p>
    <w:p w14:paraId="799FD59F" w14:textId="77777777" w:rsidR="000F5091" w:rsidRPr="009A38E0" w:rsidRDefault="000F5091" w:rsidP="0074481F">
      <w:pPr>
        <w:numPr>
          <w:ilvl w:val="0"/>
          <w:numId w:val="11"/>
        </w:numPr>
        <w:ind w:left="357" w:hanging="357"/>
        <w:rPr>
          <w:rFonts w:ascii="Arial" w:eastAsia="Calibri" w:hAnsi="Arial" w:cs="Arial"/>
          <w:lang w:eastAsia="en-US"/>
        </w:rPr>
      </w:pPr>
      <w:r w:rsidRPr="009A38E0">
        <w:rPr>
          <w:rFonts w:ascii="Arial" w:eastAsia="Calibri" w:hAnsi="Arial" w:cs="Arial"/>
          <w:lang w:eastAsia="en-US"/>
        </w:rPr>
        <w:t xml:space="preserve">has a </w:t>
      </w:r>
      <w:r w:rsidR="00F77068" w:rsidRPr="009A38E0">
        <w:rPr>
          <w:rFonts w:ascii="Arial" w:eastAsia="Calibri" w:hAnsi="Arial" w:cs="Arial"/>
          <w:lang w:eastAsia="en-US"/>
        </w:rPr>
        <w:t>parent or carer in custody</w:t>
      </w:r>
      <w:r w:rsidRPr="009A38E0">
        <w:rPr>
          <w:rFonts w:ascii="Arial" w:eastAsia="Calibri" w:hAnsi="Arial" w:cs="Arial"/>
          <w:lang w:eastAsia="en-US"/>
        </w:rPr>
        <w:t>, or is affected by parental offending</w:t>
      </w:r>
    </w:p>
    <w:p w14:paraId="03D33E56"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 xml:space="preserve">is in a family circumstance presenting challenges for the child, such as </w:t>
      </w:r>
      <w:r w:rsidR="004D7334">
        <w:rPr>
          <w:rFonts w:ascii="Arial" w:eastAsia="Calibri" w:hAnsi="Arial" w:cs="Arial"/>
          <w:lang w:eastAsia="en-US"/>
        </w:rPr>
        <w:t>drug and alcohol misuse</w:t>
      </w:r>
      <w:r w:rsidRPr="00A730F9">
        <w:rPr>
          <w:rFonts w:ascii="Arial" w:eastAsia="Calibri" w:hAnsi="Arial" w:cs="Arial"/>
          <w:lang w:eastAsia="en-US"/>
        </w:rPr>
        <w:t xml:space="preserve">, adult mental health </w:t>
      </w:r>
      <w:r w:rsidR="004D7334">
        <w:rPr>
          <w:rFonts w:ascii="Arial" w:eastAsia="Calibri" w:hAnsi="Arial" w:cs="Arial"/>
          <w:lang w:eastAsia="en-US"/>
        </w:rPr>
        <w:t>issues</w:t>
      </w:r>
      <w:r w:rsidRPr="00A730F9">
        <w:rPr>
          <w:rFonts w:ascii="Arial" w:eastAsia="Calibri" w:hAnsi="Arial" w:cs="Arial"/>
          <w:lang w:eastAsia="en-US"/>
        </w:rPr>
        <w:t xml:space="preserve"> or domestic abuse</w:t>
      </w:r>
    </w:p>
    <w:p w14:paraId="5A0B14C6" w14:textId="77777777" w:rsidR="004D7334" w:rsidRPr="00A730F9" w:rsidRDefault="004D7334"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w:t>
      </w:r>
      <w:r w:rsidRPr="00AE6E58">
        <w:rPr>
          <w:rFonts w:ascii="Arial" w:eastAsia="Calibri" w:hAnsi="Arial" w:cs="Arial"/>
          <w:lang w:eastAsia="en-US"/>
        </w:rPr>
        <w:t xml:space="preserve">misusing </w:t>
      </w:r>
      <w:r w:rsidR="00746C57" w:rsidRPr="00AE6E58">
        <w:rPr>
          <w:rFonts w:ascii="Arial" w:eastAsia="Calibri" w:hAnsi="Arial" w:cs="Arial"/>
          <w:lang w:eastAsia="en-US"/>
        </w:rPr>
        <w:t>alcohol and other drugs</w:t>
      </w:r>
      <w:r w:rsidRPr="00AE6E58">
        <w:rPr>
          <w:rFonts w:ascii="Arial" w:eastAsia="Calibri" w:hAnsi="Arial" w:cs="Arial"/>
          <w:lang w:eastAsia="en-US"/>
        </w:rPr>
        <w:t xml:space="preserve"> themselves</w:t>
      </w:r>
    </w:p>
    <w:p w14:paraId="7628DE39" w14:textId="77777777" w:rsidR="000F5091" w:rsidRPr="004D7334" w:rsidRDefault="000F5091" w:rsidP="0074481F">
      <w:pPr>
        <w:numPr>
          <w:ilvl w:val="0"/>
          <w:numId w:val="11"/>
        </w:numPr>
        <w:ind w:left="357" w:hanging="357"/>
        <w:rPr>
          <w:rFonts w:ascii="Arial" w:eastAsia="Calibri" w:hAnsi="Arial" w:cs="Arial"/>
          <w:lang w:eastAsia="en-US"/>
        </w:rPr>
      </w:pPr>
      <w:r>
        <w:rPr>
          <w:rFonts w:ascii="Arial" w:eastAsia="Calibri" w:hAnsi="Arial" w:cs="Arial"/>
          <w:lang w:eastAsia="en-US"/>
        </w:rPr>
        <w:t xml:space="preserve">is at risk of </w:t>
      </w:r>
      <w:r w:rsidR="00F377E5">
        <w:rPr>
          <w:rFonts w:ascii="Arial" w:eastAsia="Calibri" w:hAnsi="Arial" w:cs="Arial"/>
          <w:lang w:eastAsia="en-US"/>
        </w:rPr>
        <w:t>‘</w:t>
      </w:r>
      <w:r w:rsidR="00F5019E">
        <w:rPr>
          <w:rFonts w:ascii="Arial" w:eastAsia="Calibri" w:hAnsi="Arial" w:cs="Arial"/>
          <w:lang w:eastAsia="en-US"/>
        </w:rPr>
        <w:t>honour</w:t>
      </w:r>
      <w:r w:rsidR="00F377E5">
        <w:rPr>
          <w:rFonts w:ascii="Arial" w:eastAsia="Calibri" w:hAnsi="Arial" w:cs="Arial"/>
          <w:lang w:eastAsia="en-US"/>
        </w:rPr>
        <w:t>’</w:t>
      </w:r>
      <w:r w:rsidR="00F5019E">
        <w:rPr>
          <w:rFonts w:ascii="Arial" w:eastAsia="Calibri" w:hAnsi="Arial" w:cs="Arial"/>
          <w:lang w:eastAsia="en-US"/>
        </w:rPr>
        <w:t>-based</w:t>
      </w:r>
      <w:r>
        <w:rPr>
          <w:rFonts w:ascii="Arial" w:eastAsia="Calibri" w:hAnsi="Arial" w:cs="Arial"/>
          <w:lang w:eastAsia="en-US"/>
        </w:rPr>
        <w:t xml:space="preserve"> abuse such as Female Genital Mutilation (FGM) or forced marriage</w:t>
      </w:r>
    </w:p>
    <w:p w14:paraId="18E218EF" w14:textId="77777777" w:rsidR="00510EC6" w:rsidRDefault="00510EC6" w:rsidP="0074481F">
      <w:pPr>
        <w:numPr>
          <w:ilvl w:val="0"/>
          <w:numId w:val="11"/>
        </w:numPr>
        <w:ind w:left="357" w:hanging="357"/>
        <w:rPr>
          <w:rFonts w:ascii="Arial" w:eastAsia="Calibri" w:hAnsi="Arial" w:cs="Arial"/>
          <w:lang w:eastAsia="en-US"/>
        </w:rPr>
      </w:pPr>
      <w:r w:rsidRPr="00A730F9">
        <w:rPr>
          <w:rFonts w:ascii="Arial" w:eastAsia="Calibri" w:hAnsi="Arial" w:cs="Arial"/>
          <w:lang w:eastAsia="en-US"/>
        </w:rPr>
        <w:t>is a privately fostered child</w:t>
      </w:r>
    </w:p>
    <w:p w14:paraId="34E355C7" w14:textId="77777777" w:rsidR="00510EC6" w:rsidRPr="00A730F9" w:rsidRDefault="00510EC6" w:rsidP="00510EC6">
      <w:pPr>
        <w:rPr>
          <w:rFonts w:ascii="Arial" w:eastAsia="Calibri" w:hAnsi="Arial" w:cs="Arial"/>
          <w:lang w:eastAsia="en-US"/>
        </w:rPr>
      </w:pPr>
    </w:p>
    <w:p w14:paraId="105E7BAD" w14:textId="4A49A316" w:rsidR="00B56156" w:rsidRDefault="0019142D" w:rsidP="00000C88">
      <w:pPr>
        <w:rPr>
          <w:rFonts w:ascii="Arial" w:eastAsia="Calibri" w:hAnsi="Arial" w:cs="Arial"/>
          <w:lang w:eastAsia="en-US"/>
        </w:rPr>
      </w:pPr>
      <w:r w:rsidRPr="007F220B">
        <w:rPr>
          <w:rFonts w:ascii="Arial" w:eastAsia="Calibri" w:hAnsi="Arial" w:cs="Arial"/>
          <w:lang w:eastAsia="en-US"/>
        </w:rPr>
        <w:t>Knowing what to look out for is vital to the early identification of abuse and neglect</w:t>
      </w:r>
      <w:r w:rsidR="00F377E5" w:rsidRPr="007F220B">
        <w:rPr>
          <w:rFonts w:ascii="Arial" w:eastAsia="Calibri" w:hAnsi="Arial" w:cs="Arial"/>
          <w:lang w:eastAsia="en-US"/>
        </w:rPr>
        <w:t xml:space="preserve"> and specific safeguarding issues such as child criminal exploitation and child sexual exploitation</w:t>
      </w:r>
      <w:r w:rsidR="00F377E5" w:rsidRPr="00746C57">
        <w:rPr>
          <w:rFonts w:ascii="Arial" w:eastAsia="Calibri" w:hAnsi="Arial" w:cs="Arial"/>
          <w:lang w:eastAsia="en-US"/>
        </w:rPr>
        <w:t>.</w:t>
      </w:r>
      <w:r w:rsidRPr="00A730F9">
        <w:rPr>
          <w:rFonts w:ascii="Arial" w:eastAsia="Calibri" w:hAnsi="Arial" w:cs="Arial"/>
          <w:lang w:eastAsia="en-US"/>
        </w:rPr>
        <w:t xml:space="preserve"> If staff are unsure, they should always speak to the DSL (or deputy). If in exceptional circumstances the DSL (or deputy) is not available, this should not delay appropriate action being taken. Staff should consider speaking to a member of the senior leadership team </w:t>
      </w:r>
      <w:r w:rsidR="003C05AB">
        <w:rPr>
          <w:rFonts w:ascii="Arial" w:eastAsia="Calibri" w:hAnsi="Arial" w:cs="Arial"/>
          <w:lang w:eastAsia="en-US"/>
        </w:rPr>
        <w:t>and</w:t>
      </w:r>
      <w:r w:rsidRPr="00A730F9">
        <w:rPr>
          <w:rFonts w:ascii="Arial" w:eastAsia="Calibri" w:hAnsi="Arial" w:cs="Arial"/>
          <w:lang w:eastAsia="en-US"/>
        </w:rPr>
        <w:t xml:space="preserve">/ </w:t>
      </w:r>
      <w:r w:rsidR="003C05AB">
        <w:rPr>
          <w:rFonts w:ascii="Arial" w:eastAsia="Calibri" w:hAnsi="Arial" w:cs="Arial"/>
          <w:lang w:eastAsia="en-US"/>
        </w:rPr>
        <w:t xml:space="preserve">or </w:t>
      </w:r>
      <w:r w:rsidRPr="00A730F9">
        <w:rPr>
          <w:rFonts w:ascii="Arial" w:eastAsia="Calibri" w:hAnsi="Arial" w:cs="Arial"/>
          <w:lang w:eastAsia="en-US"/>
        </w:rPr>
        <w:t xml:space="preserve">take advice from children’s social </w:t>
      </w:r>
      <w:r w:rsidRPr="003B2DC0">
        <w:rPr>
          <w:rFonts w:ascii="Arial" w:eastAsia="Calibri" w:hAnsi="Arial" w:cs="Arial"/>
          <w:lang w:eastAsia="en-US"/>
        </w:rPr>
        <w:t>care</w:t>
      </w:r>
      <w:r w:rsidR="003C05AB" w:rsidRPr="003B2DC0">
        <w:rPr>
          <w:rFonts w:ascii="Arial" w:eastAsia="Calibri" w:hAnsi="Arial" w:cs="Arial"/>
          <w:lang w:eastAsia="en-US"/>
        </w:rPr>
        <w:t xml:space="preserve"> </w:t>
      </w:r>
      <w:hyperlink r:id="rId34" w:history="1">
        <w:r w:rsidR="003C05AB" w:rsidRPr="003B2DC0">
          <w:rPr>
            <w:rStyle w:val="Hyperlink"/>
            <w:rFonts w:ascii="Arial" w:eastAsia="Calibri" w:hAnsi="Arial" w:cs="Arial"/>
            <w:lang w:eastAsia="en-US"/>
          </w:rPr>
          <w:t>Multi-Agency Safeguarding Hub (MASH) - Suffolk County Council</w:t>
        </w:r>
      </w:hyperlink>
      <w:r w:rsidR="00B7053F" w:rsidRPr="003B2DC0">
        <w:t xml:space="preserve"> </w:t>
      </w:r>
      <w:r w:rsidR="002067FE" w:rsidRPr="003B2DC0">
        <w:rPr>
          <w:rFonts w:ascii="Arial" w:hAnsi="Arial" w:cs="Arial"/>
        </w:rPr>
        <w:t>C</w:t>
      </w:r>
      <w:r w:rsidR="00B7053F" w:rsidRPr="003B2DC0">
        <w:rPr>
          <w:rFonts w:ascii="Arial" w:hAnsi="Arial" w:cs="Arial"/>
        </w:rPr>
        <w:t xml:space="preserve">onsultation </w:t>
      </w:r>
      <w:r w:rsidR="002067FE" w:rsidRPr="003B2DC0">
        <w:rPr>
          <w:rFonts w:ascii="Arial" w:hAnsi="Arial" w:cs="Arial"/>
        </w:rPr>
        <w:t>L</w:t>
      </w:r>
      <w:r w:rsidR="00B7053F" w:rsidRPr="003B2DC0">
        <w:rPr>
          <w:rFonts w:ascii="Arial" w:hAnsi="Arial" w:cs="Arial"/>
        </w:rPr>
        <w:t>ine</w:t>
      </w:r>
      <w:r w:rsidRPr="003B2DC0">
        <w:rPr>
          <w:rFonts w:ascii="Arial" w:eastAsia="Calibri" w:hAnsi="Arial" w:cs="Arial"/>
          <w:lang w:eastAsia="en-US"/>
        </w:rPr>
        <w:t>. In</w:t>
      </w:r>
      <w:r w:rsidRPr="00A730F9">
        <w:rPr>
          <w:rFonts w:ascii="Arial" w:eastAsia="Calibri" w:hAnsi="Arial" w:cs="Arial"/>
          <w:lang w:eastAsia="en-US"/>
        </w:rPr>
        <w:t xml:space="preserve"> these circumstances, any action taken should be shared with the DSL as soon as is practically possible.</w:t>
      </w:r>
      <w:r w:rsidR="00E3096D">
        <w:rPr>
          <w:rFonts w:ascii="Arial" w:eastAsia="Calibri" w:hAnsi="Arial" w:cs="Arial"/>
          <w:lang w:eastAsia="en-US"/>
        </w:rPr>
        <w:t xml:space="preserve">  </w:t>
      </w:r>
      <w:r w:rsidR="00E3096D" w:rsidRPr="005743F1">
        <w:rPr>
          <w:rFonts w:ascii="Arial" w:eastAsia="Calibri" w:hAnsi="Arial" w:cs="Arial"/>
          <w:lang w:eastAsia="en-US"/>
        </w:rPr>
        <w:t>Details of the school’s safeguarding team are on the front this policy.</w:t>
      </w:r>
      <w:r w:rsidR="00E3096D">
        <w:rPr>
          <w:rFonts w:ascii="Arial" w:eastAsia="Calibri" w:hAnsi="Arial" w:cs="Arial"/>
          <w:lang w:eastAsia="en-US"/>
        </w:rPr>
        <w:t xml:space="preserve"> </w:t>
      </w:r>
    </w:p>
    <w:p w14:paraId="13BB6129" w14:textId="77777777" w:rsidR="00000C88" w:rsidRDefault="00000C88" w:rsidP="00000C88">
      <w:pPr>
        <w:rPr>
          <w:rFonts w:ascii="Arial" w:hAnsi="Arial" w:cs="Arial"/>
        </w:rPr>
      </w:pPr>
    </w:p>
    <w:p w14:paraId="168B160C" w14:textId="77777777" w:rsidR="00756236" w:rsidRPr="003B308F" w:rsidRDefault="00202156" w:rsidP="0074481F">
      <w:pPr>
        <w:pStyle w:val="Heading1"/>
        <w:numPr>
          <w:ilvl w:val="0"/>
          <w:numId w:val="7"/>
        </w:numPr>
        <w:spacing w:after="120"/>
        <w:ind w:left="357" w:hanging="357"/>
        <w:rPr>
          <w:rFonts w:eastAsia="Calibri"/>
        </w:rPr>
      </w:pPr>
      <w:r w:rsidRPr="005743F1">
        <w:rPr>
          <w:rFonts w:eastAsia="Calibri"/>
        </w:rPr>
        <w:t>Induction &amp;</w:t>
      </w:r>
      <w:r>
        <w:rPr>
          <w:rFonts w:eastAsia="Calibri"/>
        </w:rPr>
        <w:t xml:space="preserve"> </w:t>
      </w:r>
      <w:r w:rsidR="00756236" w:rsidRPr="003B308F">
        <w:rPr>
          <w:rFonts w:eastAsia="Calibri"/>
        </w:rPr>
        <w:t>Training</w:t>
      </w:r>
    </w:p>
    <w:p w14:paraId="70D98E04" w14:textId="3420DBBD" w:rsidR="00756236" w:rsidRDefault="00756236" w:rsidP="0043219F">
      <w:pPr>
        <w:rPr>
          <w:rFonts w:ascii="Arial" w:hAnsi="Arial" w:cs="Arial"/>
        </w:rPr>
      </w:pPr>
      <w:r>
        <w:rPr>
          <w:rFonts w:ascii="Arial" w:hAnsi="Arial" w:cs="Arial"/>
        </w:rPr>
        <w:t>The governing body/</w:t>
      </w:r>
      <w:r w:rsidRPr="00AE6E58">
        <w:rPr>
          <w:rFonts w:ascii="Arial" w:hAnsi="Arial" w:cs="Arial"/>
        </w:rPr>
        <w:t>proprietor will ensure that all staff receive appropriate safeguarding and child protection training</w:t>
      </w:r>
      <w:r w:rsidR="007F222B" w:rsidRPr="00AE6E58">
        <w:rPr>
          <w:rFonts w:ascii="Arial" w:hAnsi="Arial" w:cs="Arial"/>
        </w:rPr>
        <w:t xml:space="preserve"> (including online safety</w:t>
      </w:r>
      <w:r w:rsidR="00202156">
        <w:rPr>
          <w:rFonts w:ascii="Arial" w:hAnsi="Arial" w:cs="Arial"/>
        </w:rPr>
        <w:t xml:space="preserve">, </w:t>
      </w:r>
      <w:r w:rsidR="00202156" w:rsidRPr="005743F1">
        <w:rPr>
          <w:rFonts w:ascii="Arial" w:hAnsi="Arial" w:cs="Arial"/>
        </w:rPr>
        <w:t>which amongst other things includes an understanding of the expectations, applicable role and responsibilities in relation to filtering and monitoring</w:t>
      </w:r>
      <w:r w:rsidR="007F222B" w:rsidRPr="00AE6E58">
        <w:rPr>
          <w:rFonts w:ascii="Arial" w:hAnsi="Arial" w:cs="Arial"/>
        </w:rPr>
        <w:t>)</w:t>
      </w:r>
      <w:r w:rsidRPr="00AE6E58">
        <w:rPr>
          <w:rFonts w:ascii="Arial" w:hAnsi="Arial" w:cs="Arial"/>
        </w:rPr>
        <w:t xml:space="preserve"> </w:t>
      </w:r>
      <w:r w:rsidRPr="003B2DC0">
        <w:rPr>
          <w:rFonts w:ascii="Arial" w:hAnsi="Arial" w:cs="Arial"/>
        </w:rPr>
        <w:t>which is regularly updated and</w:t>
      </w:r>
      <w:r w:rsidR="6A3BE5D9" w:rsidRPr="003B2DC0">
        <w:rPr>
          <w:rFonts w:ascii="Arial" w:hAnsi="Arial" w:cs="Arial"/>
        </w:rPr>
        <w:t xml:space="preserve"> in line with </w:t>
      </w:r>
      <w:r w:rsidR="6A3BE5D9" w:rsidRPr="003B2DC0">
        <w:rPr>
          <w:rFonts w:ascii="Arial" w:eastAsia="Arial" w:hAnsi="Arial" w:cs="Arial"/>
        </w:rPr>
        <w:t xml:space="preserve">advice from the Suffolk Safeguarding Partnership, including the </w:t>
      </w:r>
      <w:hyperlink r:id="rId35">
        <w:r w:rsidR="6C977E6D" w:rsidRPr="003B2DC0">
          <w:rPr>
            <w:rStyle w:val="Hyperlink"/>
            <w:rFonts w:ascii="Arial" w:eastAsia="Arial" w:hAnsi="Arial" w:cs="Arial"/>
          </w:rPr>
          <w:t>SSP Training Overview</w:t>
        </w:r>
      </w:hyperlink>
      <w:r w:rsidR="6C977E6D" w:rsidRPr="003B2DC0">
        <w:rPr>
          <w:rFonts w:ascii="Arial" w:eastAsia="Arial" w:hAnsi="Arial" w:cs="Arial"/>
        </w:rPr>
        <w:t xml:space="preserve"> </w:t>
      </w:r>
      <w:r w:rsidR="6A3BE5D9" w:rsidRPr="003B2DC0">
        <w:rPr>
          <w:rFonts w:ascii="Arial" w:eastAsia="Arial" w:hAnsi="Arial" w:cs="Arial"/>
        </w:rPr>
        <w:t>and the</w:t>
      </w:r>
      <w:r w:rsidR="3748C315" w:rsidRPr="003B2DC0">
        <w:rPr>
          <w:rFonts w:ascii="Arial" w:eastAsia="Arial" w:hAnsi="Arial" w:cs="Arial"/>
        </w:rPr>
        <w:t xml:space="preserve"> </w:t>
      </w:r>
      <w:hyperlink r:id="rId36">
        <w:r w:rsidR="3748C315" w:rsidRPr="003B2DC0">
          <w:rPr>
            <w:rStyle w:val="Hyperlink"/>
            <w:rFonts w:ascii="Arial" w:eastAsia="Arial" w:hAnsi="Arial" w:cs="Arial"/>
          </w:rPr>
          <w:t>Online Safety Toolki</w:t>
        </w:r>
        <w:r w:rsidR="1FA4A9A1" w:rsidRPr="003B2DC0">
          <w:rPr>
            <w:rStyle w:val="Hyperlink"/>
            <w:rFonts w:ascii="Arial" w:eastAsia="Arial" w:hAnsi="Arial" w:cs="Arial"/>
          </w:rPr>
          <w:t>t.</w:t>
        </w:r>
      </w:hyperlink>
      <w:r w:rsidR="001F3309" w:rsidRPr="1424EFA5">
        <w:rPr>
          <w:rFonts w:ascii="Arial" w:hAnsi="Arial" w:cs="Arial"/>
          <w:color w:val="FF0000"/>
        </w:rPr>
        <w:t xml:space="preserve"> </w:t>
      </w:r>
      <w:r w:rsidR="001F3309">
        <w:rPr>
          <w:rFonts w:ascii="Arial" w:hAnsi="Arial" w:cs="Arial"/>
        </w:rPr>
        <w:t>In addition, all staff members will receive regular safeguarding and child protection</w:t>
      </w:r>
      <w:r w:rsidR="000F5091">
        <w:rPr>
          <w:rFonts w:ascii="Arial" w:hAnsi="Arial" w:cs="Arial"/>
        </w:rPr>
        <w:t xml:space="preserve"> (including online safety)</w:t>
      </w:r>
      <w:r w:rsidR="001F3309">
        <w:rPr>
          <w:rFonts w:ascii="Arial" w:hAnsi="Arial" w:cs="Arial"/>
        </w:rPr>
        <w:t xml:space="preserve"> updates (for example, via email, e-bulletins, staff meetings) as required, but at least annually, to provide them with relevant skills and </w:t>
      </w:r>
      <w:r w:rsidR="000F5091">
        <w:rPr>
          <w:rFonts w:ascii="Arial" w:hAnsi="Arial" w:cs="Arial"/>
        </w:rPr>
        <w:t xml:space="preserve">up to date </w:t>
      </w:r>
      <w:r w:rsidR="001F3309">
        <w:rPr>
          <w:rFonts w:ascii="Arial" w:hAnsi="Arial" w:cs="Arial"/>
        </w:rPr>
        <w:t xml:space="preserve">knowledge </w:t>
      </w:r>
      <w:r w:rsidR="000F5091">
        <w:rPr>
          <w:rFonts w:ascii="Arial" w:hAnsi="Arial" w:cs="Arial"/>
        </w:rPr>
        <w:t xml:space="preserve">of emerging and evolving safeguarding issues </w:t>
      </w:r>
      <w:r w:rsidR="001F3309">
        <w:rPr>
          <w:rFonts w:ascii="Arial" w:hAnsi="Arial" w:cs="Arial"/>
        </w:rPr>
        <w:t>to safeguard children</w:t>
      </w:r>
      <w:r w:rsidR="00C462EB">
        <w:rPr>
          <w:rFonts w:ascii="Arial" w:hAnsi="Arial" w:cs="Arial"/>
        </w:rPr>
        <w:t xml:space="preserve"> effectively</w:t>
      </w:r>
      <w:r w:rsidR="001F3309" w:rsidRPr="1424EFA5">
        <w:rPr>
          <w:rFonts w:ascii="Arial" w:hAnsi="Arial" w:cs="Arial"/>
        </w:rPr>
        <w:t>.</w:t>
      </w:r>
    </w:p>
    <w:p w14:paraId="39DD6C67" w14:textId="576EB7BB" w:rsidR="1424EFA5" w:rsidRDefault="1424EFA5" w:rsidP="1424EFA5">
      <w:pPr>
        <w:rPr>
          <w:rFonts w:ascii="Arial" w:hAnsi="Arial" w:cs="Arial"/>
        </w:rPr>
      </w:pPr>
    </w:p>
    <w:p w14:paraId="6BDAB9D8" w14:textId="0E28C569" w:rsidR="76E8D8FC" w:rsidRDefault="76E8D8FC">
      <w:r w:rsidRPr="1424EFA5">
        <w:rPr>
          <w:rFonts w:ascii="Arial" w:eastAsia="Arial" w:hAnsi="Arial" w:cs="Arial"/>
        </w:rPr>
        <w:t>This training will be regularly updated and in line with advice from the Suffolk Safeguarding Partnership, including the SSP Training Overview and the Online Safety Toolkit.</w:t>
      </w:r>
    </w:p>
    <w:p w14:paraId="652A307A" w14:textId="77777777" w:rsidR="00756236" w:rsidRDefault="00756236" w:rsidP="0043219F">
      <w:pPr>
        <w:rPr>
          <w:rFonts w:ascii="Arial" w:hAnsi="Arial" w:cs="Arial"/>
        </w:rPr>
      </w:pPr>
    </w:p>
    <w:p w14:paraId="1E92B06F" w14:textId="5DEC0EFF" w:rsidR="00756236" w:rsidRDefault="00756236" w:rsidP="0043219F">
      <w:pPr>
        <w:rPr>
          <w:rFonts w:ascii="Arial" w:hAnsi="Arial" w:cs="Arial"/>
        </w:rPr>
      </w:pPr>
      <w:r>
        <w:rPr>
          <w:rFonts w:ascii="Arial" w:hAnsi="Arial" w:cs="Arial"/>
        </w:rPr>
        <w:t xml:space="preserve">All new staff members will undergo safeguarding and child protection training at induction. This will include training on the school’s safeguarding and child protection policy, </w:t>
      </w:r>
      <w:r w:rsidR="006946C0">
        <w:rPr>
          <w:rFonts w:ascii="Arial" w:hAnsi="Arial" w:cs="Arial"/>
        </w:rPr>
        <w:t xml:space="preserve">online safety, </w:t>
      </w:r>
      <w:r>
        <w:rPr>
          <w:rFonts w:ascii="Arial" w:hAnsi="Arial" w:cs="Arial"/>
        </w:rPr>
        <w:t>the code of conduct/staff behaviour policy</w:t>
      </w:r>
      <w:r w:rsidR="00433C89" w:rsidRPr="005743F1">
        <w:rPr>
          <w:rFonts w:ascii="Arial" w:hAnsi="Arial" w:cs="Arial"/>
        </w:rPr>
        <w:t xml:space="preserve">, </w:t>
      </w:r>
      <w:r w:rsidR="002808AB" w:rsidRPr="005743F1">
        <w:rPr>
          <w:rFonts w:ascii="Arial" w:hAnsi="Arial" w:cs="Arial"/>
        </w:rPr>
        <w:t>low-levels concerns guidance</w:t>
      </w:r>
      <w:r w:rsidR="002808AB">
        <w:rPr>
          <w:rFonts w:ascii="Arial" w:hAnsi="Arial" w:cs="Arial"/>
        </w:rPr>
        <w:t xml:space="preserve">, </w:t>
      </w:r>
      <w:r w:rsidR="00433C89">
        <w:rPr>
          <w:rFonts w:ascii="Arial" w:hAnsi="Arial" w:cs="Arial"/>
        </w:rPr>
        <w:t xml:space="preserve">the behaviour policy, the safeguarding response to children who </w:t>
      </w:r>
      <w:r w:rsidR="002808AB" w:rsidRPr="005743F1">
        <w:rPr>
          <w:rFonts w:ascii="Arial" w:hAnsi="Arial" w:cs="Arial"/>
        </w:rPr>
        <w:t>are absent from education</w:t>
      </w:r>
      <w:r w:rsidR="00433C89">
        <w:rPr>
          <w:rFonts w:ascii="Arial" w:hAnsi="Arial" w:cs="Arial"/>
        </w:rPr>
        <w:t>,</w:t>
      </w:r>
      <w:r>
        <w:rPr>
          <w:rFonts w:ascii="Arial" w:hAnsi="Arial" w:cs="Arial"/>
        </w:rPr>
        <w:t xml:space="preserve"> and the role of the designated safeguarding lead. Copies of the school’s policies, procedures and Part One of KCSiE</w:t>
      </w:r>
      <w:r w:rsidR="000876E2">
        <w:rPr>
          <w:rFonts w:ascii="Arial" w:hAnsi="Arial" w:cs="Arial"/>
        </w:rPr>
        <w:t xml:space="preserve"> 2025</w:t>
      </w:r>
      <w:r>
        <w:rPr>
          <w:rFonts w:ascii="Arial" w:hAnsi="Arial" w:cs="Arial"/>
        </w:rPr>
        <w:t xml:space="preserve"> </w:t>
      </w:r>
      <w:r w:rsidR="000F5091">
        <w:rPr>
          <w:rFonts w:ascii="Arial" w:hAnsi="Arial" w:cs="Arial"/>
        </w:rPr>
        <w:t>(</w:t>
      </w:r>
      <w:r w:rsidR="006F36B3">
        <w:rPr>
          <w:rFonts w:ascii="Arial" w:hAnsi="Arial" w:cs="Arial"/>
        </w:rPr>
        <w:t>o</w:t>
      </w:r>
      <w:r w:rsidR="000F5091">
        <w:rPr>
          <w:rFonts w:ascii="Arial" w:hAnsi="Arial" w:cs="Arial"/>
        </w:rPr>
        <w:t>r Annex A for those staff who do not work directly with children)</w:t>
      </w:r>
      <w:r w:rsidR="00DE331A">
        <w:rPr>
          <w:rStyle w:val="FootnoteReference"/>
          <w:rFonts w:ascii="Arial" w:hAnsi="Arial" w:cs="Arial"/>
        </w:rPr>
        <w:footnoteReference w:id="8"/>
      </w:r>
      <w:r w:rsidR="000F5091">
        <w:rPr>
          <w:rFonts w:ascii="Arial" w:hAnsi="Arial" w:cs="Arial"/>
        </w:rPr>
        <w:t xml:space="preserve"> </w:t>
      </w:r>
      <w:r>
        <w:rPr>
          <w:rFonts w:ascii="Arial" w:hAnsi="Arial" w:cs="Arial"/>
        </w:rPr>
        <w:t>will be provided to new staff at induction.</w:t>
      </w:r>
    </w:p>
    <w:p w14:paraId="7C874C51" w14:textId="77777777" w:rsidR="007F222B" w:rsidRDefault="007F222B" w:rsidP="0043219F">
      <w:pPr>
        <w:rPr>
          <w:rFonts w:ascii="Arial" w:hAnsi="Arial" w:cs="Arial"/>
        </w:rPr>
      </w:pPr>
    </w:p>
    <w:p w14:paraId="6D87AFE4" w14:textId="77777777" w:rsidR="00DE331A" w:rsidRDefault="00DE331A" w:rsidP="0043219F">
      <w:pPr>
        <w:rPr>
          <w:rFonts w:ascii="Arial" w:hAnsi="Arial" w:cs="Arial"/>
        </w:rPr>
      </w:pPr>
      <w:r w:rsidRPr="007F222B">
        <w:rPr>
          <w:rFonts w:ascii="Arial" w:hAnsi="Arial" w:cs="Arial"/>
        </w:rPr>
        <w:t>The governing body/proprietor will ensure that safeguarding training for staff, including online safety training, is integrated, aligned and considered as part of the whole school safeguarding approach and wider staff training and curriculum planning.</w:t>
      </w:r>
    </w:p>
    <w:p w14:paraId="0973B066" w14:textId="77777777" w:rsidR="006E3494" w:rsidRDefault="006E3494" w:rsidP="0043219F">
      <w:pPr>
        <w:rPr>
          <w:rFonts w:ascii="Arial" w:hAnsi="Arial" w:cs="Arial"/>
        </w:rPr>
      </w:pPr>
    </w:p>
    <w:p w14:paraId="3642E231" w14:textId="77777777" w:rsidR="006E3494" w:rsidRDefault="006E3494" w:rsidP="0043219F">
      <w:pPr>
        <w:rPr>
          <w:rFonts w:ascii="Arial" w:hAnsi="Arial" w:cs="Arial"/>
        </w:rPr>
      </w:pPr>
      <w:r>
        <w:rPr>
          <w:rFonts w:ascii="Arial" w:hAnsi="Arial" w:cs="Arial"/>
        </w:rPr>
        <w:t>The Headteacher will ensure that an accurate record of safeguarding training undertaken by all staff is maintained and updated regularly.</w:t>
      </w:r>
    </w:p>
    <w:p w14:paraId="3EEC40ED" w14:textId="77777777" w:rsidR="000F5091" w:rsidRDefault="000F5091" w:rsidP="0043219F">
      <w:pPr>
        <w:rPr>
          <w:rFonts w:ascii="Arial" w:hAnsi="Arial" w:cs="Arial"/>
        </w:rPr>
      </w:pPr>
    </w:p>
    <w:p w14:paraId="088396BF" w14:textId="62A0DA34" w:rsidR="000F5091" w:rsidRDefault="000F5091" w:rsidP="0043219F">
      <w:pPr>
        <w:rPr>
          <w:rFonts w:ascii="Arial" w:hAnsi="Arial" w:cs="Arial"/>
        </w:rPr>
      </w:pPr>
      <w:r w:rsidRPr="1424EFA5">
        <w:rPr>
          <w:rFonts w:ascii="Arial" w:hAnsi="Arial" w:cs="Arial"/>
        </w:rPr>
        <w:t xml:space="preserve">In considering safeguarding training arrangements the governing body/proprietor will also have regard to the Teachers’ Standards which set out the expectation that all teachers manage behaviour effectively to ensure a good and safe educational </w:t>
      </w:r>
      <w:r w:rsidR="772A1A12" w:rsidRPr="1424EFA5">
        <w:rPr>
          <w:rFonts w:ascii="Arial" w:hAnsi="Arial" w:cs="Arial"/>
        </w:rPr>
        <w:t>environment and</w:t>
      </w:r>
      <w:r w:rsidRPr="1424EFA5">
        <w:rPr>
          <w:rFonts w:ascii="Arial" w:hAnsi="Arial" w:cs="Arial"/>
        </w:rPr>
        <w:t xml:space="preserve"> require teachers to have a clear understanding of the needs of all pupils</w:t>
      </w:r>
      <w:r w:rsidR="00DE331A" w:rsidRPr="1424EFA5">
        <w:rPr>
          <w:rFonts w:ascii="Arial" w:hAnsi="Arial" w:cs="Arial"/>
        </w:rPr>
        <w:t>.</w:t>
      </w:r>
    </w:p>
    <w:p w14:paraId="3B3ADE46" w14:textId="77777777" w:rsidR="00756236" w:rsidRDefault="00756236" w:rsidP="0043219F">
      <w:pPr>
        <w:rPr>
          <w:rFonts w:ascii="Arial" w:hAnsi="Arial" w:cs="Arial"/>
        </w:rPr>
      </w:pPr>
    </w:p>
    <w:p w14:paraId="5C6E08CE" w14:textId="77777777" w:rsidR="00727BEC" w:rsidRPr="00BC5E3D" w:rsidRDefault="00BB2592" w:rsidP="0074481F">
      <w:pPr>
        <w:pStyle w:val="Heading1"/>
        <w:numPr>
          <w:ilvl w:val="0"/>
          <w:numId w:val="7"/>
        </w:numPr>
        <w:spacing w:after="120"/>
        <w:ind w:left="357" w:hanging="357"/>
        <w:rPr>
          <w:rFonts w:eastAsia="Calibri"/>
        </w:rPr>
      </w:pPr>
      <w:bookmarkStart w:id="5" w:name="_Toc457901271"/>
      <w:r w:rsidRPr="00BC5E3D">
        <w:rPr>
          <w:rFonts w:eastAsia="Calibri"/>
        </w:rPr>
        <w:t>Recognising concerns - signs and indicators of abuse</w:t>
      </w:r>
      <w:r w:rsidR="00B54504" w:rsidRPr="00BC5E3D">
        <w:rPr>
          <w:rFonts w:eastAsia="Calibri"/>
        </w:rPr>
        <w:t>, neglect and exploitation</w:t>
      </w:r>
      <w:r w:rsidRPr="00BC5E3D">
        <w:rPr>
          <w:rFonts w:eastAsia="Calibri"/>
        </w:rPr>
        <w:t>.</w:t>
      </w:r>
      <w:bookmarkEnd w:id="5"/>
    </w:p>
    <w:p w14:paraId="0454BDD3" w14:textId="77777777" w:rsidR="001C6E68" w:rsidRPr="00BC5E3D" w:rsidRDefault="001C6E68" w:rsidP="00727BEC">
      <w:pPr>
        <w:rPr>
          <w:rFonts w:ascii="Arial" w:hAnsi="Arial" w:cs="Arial"/>
        </w:rPr>
      </w:pPr>
      <w:r w:rsidRPr="00BC5E3D">
        <w:rPr>
          <w:rFonts w:ascii="Arial" w:hAnsi="Arial" w:cs="Arial"/>
        </w:rPr>
        <w:t xml:space="preserve">All staff should be aware of the indicators of abuse, neglect and exploitation (see below), understanding that children can be at risk of harm inside and outside of the school/college, inside and outside of home, and online. Exercising professional curiosity and knowing what to look for is vital for the early identification of abuse and neglect so that staff are able to identify cases of children who may be in need of help or protection. </w:t>
      </w:r>
    </w:p>
    <w:p w14:paraId="42030C36" w14:textId="77777777" w:rsidR="001C6E68" w:rsidRPr="005743F1" w:rsidRDefault="001C6E68" w:rsidP="00727BEC">
      <w:pPr>
        <w:rPr>
          <w:rFonts w:ascii="Arial" w:hAnsi="Arial" w:cs="Arial"/>
          <w:highlight w:val="green"/>
        </w:rPr>
      </w:pPr>
    </w:p>
    <w:p w14:paraId="09F8552D" w14:textId="77777777" w:rsidR="001C6E68" w:rsidRPr="00BC5E3D" w:rsidRDefault="001C6E68" w:rsidP="00727BEC">
      <w:pPr>
        <w:rPr>
          <w:rFonts w:ascii="Arial" w:hAnsi="Arial" w:cs="Arial"/>
        </w:rPr>
      </w:pPr>
      <w:r w:rsidRPr="00BC5E3D">
        <w:rPr>
          <w:rFonts w:ascii="Arial" w:hAnsi="Arial" w:cs="Arial"/>
        </w:rPr>
        <w:t xml:space="preserve">All school and college staff should be aware that abuse, neglect, exploitation, and safeguarding issues are rarely standalone events and cannot be covered by one definition or one label alone. In most cases, multiple issues will overlap. </w:t>
      </w:r>
    </w:p>
    <w:p w14:paraId="16E865DC" w14:textId="77777777" w:rsidR="001C6E68" w:rsidRPr="00BC5E3D" w:rsidRDefault="001C6E68" w:rsidP="00727BEC">
      <w:pPr>
        <w:rPr>
          <w:rFonts w:ascii="Arial" w:hAnsi="Arial" w:cs="Arial"/>
        </w:rPr>
      </w:pPr>
    </w:p>
    <w:p w14:paraId="6C985979" w14:textId="77777777" w:rsidR="001C6E68" w:rsidRPr="00BC5E3D" w:rsidRDefault="001C6E68" w:rsidP="00727BEC">
      <w:pPr>
        <w:rPr>
          <w:rFonts w:ascii="Arial" w:hAnsi="Arial" w:cs="Arial"/>
        </w:rPr>
      </w:pPr>
      <w:r w:rsidRPr="00BC5E3D">
        <w:rPr>
          <w:rFonts w:ascii="Arial" w:hAnsi="Arial" w:cs="Arial"/>
        </w:rPr>
        <w:t xml:space="preserve">All staff, but especially the designated safeguarding lead (and deputies) should consider whether children are at risk of abuse or exploitation in situations outside their families. Extra familial harms take a variety of different forms and children can be vulnerable to multiple harms including (but not limited to) sexual abuse (including harassment and exploitation), domestic abuse in their own intimate relationships (teenage relationship abuse), criminal exploitation, serious youth violence, county lines and radicalisation. </w:t>
      </w:r>
    </w:p>
    <w:p w14:paraId="2BAD6BC6" w14:textId="77777777" w:rsidR="001C6E68" w:rsidRPr="00BC5E3D" w:rsidRDefault="001C6E68" w:rsidP="00727BEC">
      <w:pPr>
        <w:rPr>
          <w:rFonts w:ascii="Arial" w:hAnsi="Arial" w:cs="Arial"/>
        </w:rPr>
      </w:pPr>
    </w:p>
    <w:p w14:paraId="370C454D" w14:textId="77777777" w:rsidR="003518C1" w:rsidRPr="00FC1607" w:rsidRDefault="001C6E68" w:rsidP="00727BEC">
      <w:pPr>
        <w:rPr>
          <w:rFonts w:ascii="Arial" w:eastAsia="Calibri" w:hAnsi="Arial" w:cs="Arial"/>
          <w:lang w:eastAsia="en-US"/>
        </w:rPr>
      </w:pPr>
      <w:r w:rsidRPr="00BC5E3D">
        <w:rPr>
          <w:rFonts w:ascii="Arial" w:hAnsi="Arial" w:cs="Arial"/>
        </w:rPr>
        <w:t>All staff should be aware that technology is a significant component in many safeguarding and wellbeing issues. Children are at risk of abuse and other risks online as well as face to face. In many cases abuse and other risks will take place concurrently both online and offline. Children can also abuse other children online, this can take the form of abusive, harassing, and misogynistic/misandrist messages, the non-consensual sharing of indecent images, especially around chat groups, and the sharing of abusive images and pornography to those who do not want to receive such content</w:t>
      </w:r>
    </w:p>
    <w:p w14:paraId="6CCB618D" w14:textId="77777777" w:rsidR="001C6E68" w:rsidRDefault="001C6E68" w:rsidP="00727BEC">
      <w:pPr>
        <w:rPr>
          <w:rFonts w:ascii="Arial" w:eastAsia="Calibri" w:hAnsi="Arial" w:cs="Arial"/>
          <w:lang w:eastAsia="en-US"/>
        </w:rPr>
      </w:pPr>
    </w:p>
    <w:p w14:paraId="516A6278" w14:textId="77777777" w:rsidR="008D0E74" w:rsidRDefault="008D0E74" w:rsidP="00727BEC">
      <w:pPr>
        <w:rPr>
          <w:rFonts w:ascii="Arial" w:eastAsia="Calibri" w:hAnsi="Arial" w:cs="Arial"/>
          <w:lang w:eastAsia="en-US"/>
        </w:rPr>
      </w:pPr>
      <w:r w:rsidRPr="00F77068">
        <w:rPr>
          <w:rFonts w:ascii="Arial" w:eastAsia="Calibri" w:hAnsi="Arial" w:cs="Arial"/>
          <w:b/>
          <w:bCs/>
          <w:lang w:eastAsia="en-US"/>
        </w:rPr>
        <w:t>In all cases, if staff are unsure, they should always speak to the DSL</w:t>
      </w:r>
      <w:r w:rsidR="00F77068">
        <w:rPr>
          <w:rFonts w:ascii="Arial" w:eastAsia="Calibri" w:hAnsi="Arial" w:cs="Arial"/>
          <w:lang w:eastAsia="en-US"/>
        </w:rPr>
        <w:t xml:space="preserve"> </w:t>
      </w:r>
      <w:r w:rsidR="00F77068" w:rsidRPr="00F77068">
        <w:rPr>
          <w:rFonts w:ascii="Arial" w:eastAsia="Calibri" w:hAnsi="Arial" w:cs="Arial"/>
          <w:b/>
          <w:bCs/>
          <w:lang w:eastAsia="en-US"/>
        </w:rPr>
        <w:t>or deputy</w:t>
      </w:r>
      <w:r>
        <w:rPr>
          <w:rFonts w:ascii="Arial" w:eastAsia="Calibri" w:hAnsi="Arial" w:cs="Arial"/>
          <w:lang w:eastAsia="en-US"/>
        </w:rPr>
        <w:t>.</w:t>
      </w:r>
    </w:p>
    <w:p w14:paraId="7950865C" w14:textId="77777777" w:rsidR="008D0E74" w:rsidRDefault="008D0E74" w:rsidP="00727BEC">
      <w:pPr>
        <w:rPr>
          <w:rFonts w:ascii="Arial" w:eastAsia="Calibri" w:hAnsi="Arial" w:cs="Arial"/>
          <w:lang w:eastAsia="en-US"/>
        </w:rPr>
      </w:pPr>
    </w:p>
    <w:p w14:paraId="213F5F6D" w14:textId="77777777" w:rsidR="0030636C" w:rsidRPr="0030636C" w:rsidRDefault="0030636C" w:rsidP="00727BEC">
      <w:pPr>
        <w:rPr>
          <w:rFonts w:ascii="Arial" w:eastAsia="Calibri" w:hAnsi="Arial" w:cs="Arial"/>
          <w:b/>
          <w:bCs/>
          <w:lang w:eastAsia="en-US"/>
        </w:rPr>
      </w:pPr>
      <w:r w:rsidRPr="0030636C">
        <w:rPr>
          <w:rFonts w:ascii="Arial" w:eastAsia="Calibri" w:hAnsi="Arial" w:cs="Arial"/>
          <w:b/>
          <w:bCs/>
          <w:lang w:eastAsia="en-US"/>
        </w:rPr>
        <w:t>Indicators of abuse and neglect</w:t>
      </w:r>
    </w:p>
    <w:p w14:paraId="173C9092" w14:textId="77777777" w:rsidR="0030636C" w:rsidRPr="00444F33" w:rsidRDefault="0030636C" w:rsidP="00727BEC">
      <w:pPr>
        <w:rPr>
          <w:rFonts w:ascii="Arial" w:eastAsia="Calibri" w:hAnsi="Arial" w:cs="Arial"/>
          <w:lang w:eastAsia="en-US"/>
        </w:rPr>
      </w:pPr>
    </w:p>
    <w:p w14:paraId="0982FED1" w14:textId="77777777" w:rsidR="00623012" w:rsidRDefault="00623012" w:rsidP="00727BEC">
      <w:pPr>
        <w:pStyle w:val="Heading1"/>
        <w:rPr>
          <w:rFonts w:eastAsia="Calibri" w:cs="Arial"/>
          <w:b w:val="0"/>
          <w:sz w:val="24"/>
        </w:rPr>
      </w:pPr>
      <w:r w:rsidRPr="00727BEC">
        <w:rPr>
          <w:rFonts w:eastAsia="Calibri" w:cs="Arial"/>
          <w:sz w:val="24"/>
        </w:rPr>
        <w:t>Abuse</w:t>
      </w:r>
      <w:r w:rsidRPr="00727BEC">
        <w:rPr>
          <w:rFonts w:eastAsia="Calibri" w:cs="Arial"/>
          <w:b w:val="0"/>
          <w:sz w:val="24"/>
        </w:rPr>
        <w:t xml:space="preserve"> </w:t>
      </w:r>
      <w:r w:rsidR="00A31BC2" w:rsidRPr="00727BEC">
        <w:rPr>
          <w:rFonts w:eastAsia="Calibri" w:cs="Arial"/>
          <w:b w:val="0"/>
          <w:sz w:val="24"/>
        </w:rPr>
        <w:t xml:space="preserve">is defined as </w:t>
      </w:r>
      <w:r w:rsidRPr="00727BEC">
        <w:rPr>
          <w:rFonts w:eastAsia="Calibri" w:cs="Arial"/>
          <w:b w:val="0"/>
          <w:sz w:val="24"/>
        </w:rPr>
        <w:t>a form of maltreatment of a child. Somebody may abuse or neglect a child by inflicting harm</w:t>
      </w:r>
      <w:r w:rsidR="00727BEC">
        <w:rPr>
          <w:rFonts w:eastAsia="Calibri" w:cs="Arial"/>
          <w:b w:val="0"/>
          <w:sz w:val="24"/>
        </w:rPr>
        <w:t xml:space="preserve"> or by failing to act to prevent harm</w:t>
      </w:r>
      <w:r w:rsidRPr="00727BEC">
        <w:rPr>
          <w:rFonts w:eastAsia="Calibri" w:cs="Arial"/>
          <w:b w:val="0"/>
          <w:sz w:val="24"/>
        </w:rPr>
        <w:t xml:space="preserve">. </w:t>
      </w:r>
      <w:r w:rsidR="008D0E74" w:rsidRPr="00AE6E58">
        <w:rPr>
          <w:rFonts w:eastAsia="Calibri" w:cs="Arial"/>
          <w:b w:val="0"/>
          <w:sz w:val="24"/>
        </w:rPr>
        <w:t>Harm can include ill treatment that is not physical as well as the impact of witnessing ill treatment of others. This can be particularly relevant, for example, in relation to the impact on children of all forms of domestic abuse</w:t>
      </w:r>
      <w:r w:rsidR="00930647">
        <w:rPr>
          <w:rFonts w:eastAsia="Calibri" w:cs="Arial"/>
          <w:b w:val="0"/>
          <w:sz w:val="24"/>
        </w:rPr>
        <w:t xml:space="preserve"> </w:t>
      </w:r>
      <w:r w:rsidR="00930647" w:rsidRPr="00BC5E3D">
        <w:rPr>
          <w:rFonts w:eastAsia="Calibri" w:cs="Arial"/>
          <w:b w:val="0"/>
          <w:sz w:val="24"/>
        </w:rPr>
        <w:t>including where they see, hear or experience its effects</w:t>
      </w:r>
      <w:r w:rsidR="008D0E74" w:rsidRPr="00BC5E3D">
        <w:rPr>
          <w:rFonts w:eastAsia="Calibri" w:cs="Arial"/>
          <w:b w:val="0"/>
          <w:sz w:val="24"/>
        </w:rPr>
        <w:t>.</w:t>
      </w:r>
      <w:r w:rsidR="008D0E74" w:rsidRPr="00AE6E58">
        <w:rPr>
          <w:rFonts w:eastAsia="Calibri" w:cs="Arial"/>
          <w:b w:val="0"/>
          <w:sz w:val="24"/>
        </w:rPr>
        <w:t xml:space="preserve"> </w:t>
      </w:r>
      <w:r w:rsidRPr="00AE6E58">
        <w:rPr>
          <w:rFonts w:eastAsia="Calibri" w:cs="Arial"/>
          <w:b w:val="0"/>
          <w:sz w:val="24"/>
        </w:rPr>
        <w:t>Children may be abused in a family or in an institutional or community setting by those known to them or, more rarely, by others</w:t>
      </w:r>
      <w:r w:rsidR="00A31BC2" w:rsidRPr="00AE6E58">
        <w:rPr>
          <w:rFonts w:eastAsia="Calibri" w:cs="Arial"/>
          <w:b w:val="0"/>
          <w:sz w:val="24"/>
        </w:rPr>
        <w:t>.</w:t>
      </w:r>
      <w:r w:rsidR="0059672D" w:rsidRPr="00AE6E58">
        <w:rPr>
          <w:rFonts w:eastAsia="Calibri" w:cs="Arial"/>
          <w:b w:val="0"/>
          <w:sz w:val="24"/>
        </w:rPr>
        <w:t xml:space="preserve"> Abuse can take place wholly online, or technology may be used to facilitate offline abuse</w:t>
      </w:r>
      <w:r w:rsidR="000E24DC" w:rsidRPr="00AE6E58">
        <w:rPr>
          <w:rFonts w:eastAsia="Calibri" w:cs="Arial"/>
          <w:b w:val="0"/>
          <w:sz w:val="24"/>
        </w:rPr>
        <w:t>.</w:t>
      </w:r>
      <w:r w:rsidR="00A31BC2" w:rsidRPr="00AE6E58">
        <w:rPr>
          <w:rFonts w:eastAsia="Calibri" w:cs="Arial"/>
          <w:b w:val="0"/>
          <w:sz w:val="24"/>
        </w:rPr>
        <w:t xml:space="preserve"> </w:t>
      </w:r>
      <w:r w:rsidRPr="00AE6E58">
        <w:rPr>
          <w:rFonts w:eastAsia="Calibri" w:cs="Arial"/>
          <w:b w:val="0"/>
          <w:sz w:val="24"/>
        </w:rPr>
        <w:t>They</w:t>
      </w:r>
      <w:r w:rsidRPr="00727BEC">
        <w:rPr>
          <w:rFonts w:eastAsia="Calibri" w:cs="Arial"/>
          <w:b w:val="0"/>
          <w:sz w:val="24"/>
        </w:rPr>
        <w:t xml:space="preserve"> may be abused by an adult or adults or another child or children.</w:t>
      </w:r>
    </w:p>
    <w:p w14:paraId="0176603C" w14:textId="77777777" w:rsidR="00727BEC" w:rsidRPr="00727BEC" w:rsidRDefault="00727BEC" w:rsidP="00727BEC">
      <w:pPr>
        <w:rPr>
          <w:rFonts w:ascii="Arial" w:eastAsia="Calibri" w:hAnsi="Arial" w:cs="Arial"/>
          <w:lang w:eastAsia="en-US"/>
        </w:rPr>
      </w:pPr>
    </w:p>
    <w:p w14:paraId="35569C23" w14:textId="77777777" w:rsidR="008779FA" w:rsidRPr="00B03C67" w:rsidRDefault="008779FA" w:rsidP="00727BEC">
      <w:pPr>
        <w:spacing w:line="276" w:lineRule="auto"/>
        <w:rPr>
          <w:rFonts w:ascii="Arial" w:eastAsia="Calibri" w:hAnsi="Arial" w:cs="Arial"/>
          <w:lang w:eastAsia="en-US"/>
        </w:rPr>
      </w:pPr>
      <w:r w:rsidRPr="00B03C67">
        <w:rPr>
          <w:rFonts w:ascii="Arial" w:eastAsia="Calibri" w:hAnsi="Arial" w:cs="Arial"/>
          <w:lang w:eastAsia="en-US"/>
        </w:rPr>
        <w:t>The following indicators listed under the categories of abus</w:t>
      </w:r>
      <w:r w:rsidR="00727BEC">
        <w:rPr>
          <w:rFonts w:ascii="Arial" w:eastAsia="Calibri" w:hAnsi="Arial" w:cs="Arial"/>
          <w:lang w:eastAsia="en-US"/>
        </w:rPr>
        <w:t>e are not an exhaustive list:</w:t>
      </w:r>
    </w:p>
    <w:p w14:paraId="56B0C959" w14:textId="77777777" w:rsidR="006D7429" w:rsidRPr="00623012" w:rsidRDefault="006D7429" w:rsidP="006D7429">
      <w:pPr>
        <w:pStyle w:val="Default"/>
        <w:rPr>
          <w:rFonts w:ascii="Arial" w:eastAsia="Calibri" w:hAnsi="Arial" w:cs="Arial"/>
          <w:color w:val="auto"/>
          <w:lang w:eastAsia="en-US"/>
        </w:rPr>
      </w:pPr>
    </w:p>
    <w:p w14:paraId="5729507B"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Physical abuse:</w:t>
      </w:r>
      <w:r w:rsidRPr="00623012">
        <w:rPr>
          <w:rFonts w:ascii="Arial" w:eastAsia="Calibri" w:hAnsi="Arial" w:cs="Arial"/>
          <w:color w:val="auto"/>
          <w:lang w:eastAsia="en-US"/>
        </w:rPr>
        <w:t xml:space="preserve"> a form of abuse which may involve hitting, shaking, throwing, poisoning, burning or scalding, drowning, suffocating or otherwise causing physical harm to a child. Physical harm may also be caused when a parent or carer fabricates the symptoms of, or deliberately induces, illness in a child. </w:t>
      </w:r>
    </w:p>
    <w:p w14:paraId="67016B7A" w14:textId="77777777" w:rsidR="006D7429" w:rsidRPr="00623012" w:rsidRDefault="006D7429" w:rsidP="006D7429">
      <w:pPr>
        <w:pStyle w:val="Default"/>
        <w:spacing w:after="191"/>
        <w:rPr>
          <w:rFonts w:ascii="Arial" w:eastAsia="Calibri" w:hAnsi="Arial" w:cs="Arial"/>
          <w:color w:val="auto"/>
          <w:lang w:eastAsia="en-US"/>
        </w:rPr>
      </w:pPr>
      <w:r w:rsidRPr="00623012">
        <w:rPr>
          <w:rFonts w:ascii="Arial" w:eastAsia="Calibri" w:hAnsi="Arial" w:cs="Arial"/>
          <w:b/>
          <w:color w:val="auto"/>
          <w:lang w:eastAsia="en-US"/>
        </w:rPr>
        <w:t>Emotional abuse:</w:t>
      </w:r>
      <w:r w:rsidRPr="00623012">
        <w:rPr>
          <w:rFonts w:ascii="Arial" w:eastAsia="Calibri" w:hAnsi="Arial" w:cs="Arial"/>
          <w:color w:val="auto"/>
          <w:lang w:eastAsia="en-US"/>
        </w:rPr>
        <w:t xml:space="preserve"> the persistent emotional maltreatment of a child such as to cause severe and adverse effects on the child’s emotional development. It may involve conveying to a child that they are worthless or unloved, inadequate, or valued only insofar as they meet the needs of another person. It may include not giving the child opportunities to express their views, deliberately silencing them or ‘making fun’ of what they say or how they communicate. It may feature age or developmentally inappropriate expectations being imposed on children. These may include interactions that are beyond a child’s developmental capability as well as overprotection and limitation of exploration and </w:t>
      </w:r>
      <w:r w:rsidR="00FC1607" w:rsidRPr="00623012">
        <w:rPr>
          <w:rFonts w:ascii="Arial" w:eastAsia="Calibri" w:hAnsi="Arial" w:cs="Arial"/>
          <w:color w:val="auto"/>
          <w:lang w:eastAsia="en-US"/>
        </w:rPr>
        <w:t>learning or</w:t>
      </w:r>
      <w:r w:rsidRPr="00623012">
        <w:rPr>
          <w:rFonts w:ascii="Arial" w:eastAsia="Calibri" w:hAnsi="Arial" w:cs="Arial"/>
          <w:color w:val="auto"/>
          <w:lang w:eastAsia="en-US"/>
        </w:rPr>
        <w:t xml:space="preserve"> preventing the child participating in normal social interaction. It may involve seeing or hearing the ill-treatment of another. It may involve serious bullying (including cyberbullying), causing children frequently to feel frightened or in danger, or the exploitation or corruption of children. Some level of emotional abuse is involved in all types of maltreatment of a child, although it may occur alone. </w:t>
      </w:r>
    </w:p>
    <w:p w14:paraId="3C851DA2" w14:textId="77777777" w:rsidR="006D7429" w:rsidRPr="00092139" w:rsidRDefault="006D7429" w:rsidP="006D7429">
      <w:pPr>
        <w:pStyle w:val="Default"/>
        <w:spacing w:after="191"/>
        <w:rPr>
          <w:rFonts w:ascii="Arial" w:eastAsia="Calibri" w:hAnsi="Arial" w:cs="Arial"/>
          <w:i/>
          <w:iCs/>
          <w:color w:val="auto"/>
          <w:lang w:eastAsia="en-US"/>
        </w:rPr>
      </w:pPr>
      <w:r w:rsidRPr="00623012">
        <w:rPr>
          <w:rFonts w:ascii="Arial" w:eastAsia="Calibri" w:hAnsi="Arial" w:cs="Arial"/>
          <w:b/>
          <w:color w:val="auto"/>
          <w:lang w:eastAsia="en-US"/>
        </w:rPr>
        <w:t>Sexual abuse</w:t>
      </w:r>
      <w:r w:rsidRPr="00623012">
        <w:rPr>
          <w:rFonts w:ascii="Arial" w:eastAsia="Calibri" w:hAnsi="Arial" w:cs="Arial"/>
          <w:color w:val="auto"/>
          <w:lang w:eastAsia="en-US"/>
        </w:rPr>
        <w:t xml:space="preserve">: involves forcing or enticing a child or young person to take part in sexual activities, not necessarily involving violence, whether or not the child is aware of what is happening. The activities may involve physical contact, including assault by penetration (for example rape or oral sex) or non-penetrative acts such as masturbation, kissing, rubbing and touching outside of clothing. They may also include non-contact activities, such as involving children in looking at, or in the production of, sexual images, watching sexual activities, encouraging children to behave in sexually inappropriate ways, or grooming a child in preparation for abuse (including via the internet). Sexual abuse is not solely perpetrated by adult males. Women can also commit acts of sexual abuse, as can other children. </w:t>
      </w:r>
      <w:r w:rsidR="0059672D" w:rsidRPr="00A730F9">
        <w:rPr>
          <w:rFonts w:ascii="Arial" w:eastAsia="Calibri" w:hAnsi="Arial" w:cs="Arial"/>
          <w:color w:val="auto"/>
          <w:lang w:eastAsia="en-US"/>
        </w:rPr>
        <w:t>The sexual abuse of children by other children is a specific safeguarding issue</w:t>
      </w:r>
      <w:r w:rsidR="0030636C">
        <w:rPr>
          <w:rFonts w:ascii="Arial" w:eastAsia="Calibri" w:hAnsi="Arial" w:cs="Arial"/>
          <w:color w:val="auto"/>
          <w:lang w:eastAsia="en-US"/>
        </w:rPr>
        <w:t xml:space="preserve"> </w:t>
      </w:r>
      <w:r w:rsidR="0030636C" w:rsidRPr="00D91E43">
        <w:rPr>
          <w:rFonts w:ascii="Arial" w:eastAsia="Calibri" w:hAnsi="Arial" w:cs="Arial"/>
          <w:color w:val="auto"/>
          <w:lang w:eastAsia="en-US"/>
        </w:rPr>
        <w:t xml:space="preserve">(also known as </w:t>
      </w:r>
      <w:r w:rsidR="00D91E43" w:rsidRPr="00D91E43">
        <w:rPr>
          <w:rFonts w:ascii="Arial" w:eastAsia="Calibri" w:hAnsi="Arial" w:cs="Arial"/>
          <w:color w:val="auto"/>
          <w:lang w:eastAsia="en-US"/>
        </w:rPr>
        <w:t xml:space="preserve">child-on-child </w:t>
      </w:r>
      <w:r w:rsidR="0030636C" w:rsidRPr="00D91E43">
        <w:rPr>
          <w:rFonts w:ascii="Arial" w:eastAsia="Calibri" w:hAnsi="Arial" w:cs="Arial"/>
          <w:color w:val="auto"/>
          <w:lang w:eastAsia="en-US"/>
        </w:rPr>
        <w:t>abuse)</w:t>
      </w:r>
      <w:r w:rsidR="0059672D" w:rsidRPr="00A730F9">
        <w:rPr>
          <w:rFonts w:ascii="Arial" w:eastAsia="Calibri" w:hAnsi="Arial" w:cs="Arial"/>
          <w:color w:val="auto"/>
          <w:lang w:eastAsia="en-US"/>
        </w:rPr>
        <w:t xml:space="preserve"> in </w:t>
      </w:r>
      <w:r w:rsidR="0059672D" w:rsidRPr="00D91E43">
        <w:rPr>
          <w:rFonts w:ascii="Arial" w:eastAsia="Calibri" w:hAnsi="Arial" w:cs="Arial"/>
          <w:color w:val="auto"/>
          <w:lang w:eastAsia="en-US"/>
        </w:rPr>
        <w:t>education</w:t>
      </w:r>
      <w:r w:rsidR="0030636C" w:rsidRPr="00D91E43">
        <w:rPr>
          <w:rFonts w:ascii="Arial" w:eastAsia="Calibri" w:hAnsi="Arial" w:cs="Arial"/>
          <w:color w:val="auto"/>
          <w:lang w:eastAsia="en-US"/>
        </w:rPr>
        <w:t xml:space="preserve"> and all staff should be aware of it and of the school’s policy and procedures for dealing with it.</w:t>
      </w:r>
      <w:r w:rsidR="0030636C">
        <w:rPr>
          <w:rFonts w:ascii="Arial" w:eastAsia="Calibri" w:hAnsi="Arial" w:cs="Arial"/>
          <w:color w:val="auto"/>
          <w:lang w:eastAsia="en-US"/>
        </w:rPr>
        <w:t xml:space="preserve"> </w:t>
      </w:r>
      <w:r w:rsidR="0059672D" w:rsidRPr="00A730F9">
        <w:rPr>
          <w:rFonts w:ascii="Arial" w:eastAsia="Calibri" w:hAnsi="Arial" w:cs="Arial"/>
          <w:color w:val="auto"/>
          <w:lang w:eastAsia="en-US"/>
        </w:rPr>
        <w:t xml:space="preserve"> (See section 7: Specific safeguarding issues)</w:t>
      </w:r>
      <w:r w:rsidR="00092139">
        <w:rPr>
          <w:rFonts w:ascii="Arial" w:eastAsia="Calibri" w:hAnsi="Arial" w:cs="Arial"/>
          <w:color w:val="auto"/>
          <w:lang w:eastAsia="en-US"/>
        </w:rPr>
        <w:t xml:space="preserve"> </w:t>
      </w:r>
      <w:r w:rsidR="00092139">
        <w:rPr>
          <w:rFonts w:ascii="Arial" w:eastAsia="Calibri" w:hAnsi="Arial" w:cs="Arial"/>
          <w:i/>
          <w:iCs/>
          <w:color w:val="auto"/>
          <w:lang w:eastAsia="en-US"/>
        </w:rPr>
        <w:t xml:space="preserve">[schools should cross-reference their school policy/procedures for dealing </w:t>
      </w:r>
      <w:r w:rsidR="00092139" w:rsidRPr="00AE6E58">
        <w:rPr>
          <w:rFonts w:ascii="Arial" w:eastAsia="Calibri" w:hAnsi="Arial" w:cs="Arial"/>
          <w:i/>
          <w:iCs/>
          <w:color w:val="auto"/>
          <w:lang w:eastAsia="en-US"/>
        </w:rPr>
        <w:t xml:space="preserve">with </w:t>
      </w:r>
      <w:r w:rsidR="00D91E43" w:rsidRPr="00AE6E58">
        <w:rPr>
          <w:rFonts w:ascii="Arial" w:eastAsia="Calibri" w:hAnsi="Arial" w:cs="Arial"/>
          <w:i/>
          <w:iCs/>
          <w:color w:val="auto"/>
          <w:lang w:eastAsia="en-US"/>
        </w:rPr>
        <w:t>child-on-child</w:t>
      </w:r>
      <w:r w:rsidR="00092139" w:rsidRPr="00AE6E58">
        <w:rPr>
          <w:rFonts w:ascii="Arial" w:eastAsia="Calibri" w:hAnsi="Arial" w:cs="Arial"/>
          <w:i/>
          <w:iCs/>
          <w:color w:val="auto"/>
          <w:lang w:eastAsia="en-US"/>
        </w:rPr>
        <w:t xml:space="preserve"> abuse within the school’s</w:t>
      </w:r>
      <w:r w:rsidR="00092139">
        <w:rPr>
          <w:rFonts w:ascii="Arial" w:eastAsia="Calibri" w:hAnsi="Arial" w:cs="Arial"/>
          <w:i/>
          <w:iCs/>
          <w:color w:val="auto"/>
          <w:lang w:eastAsia="en-US"/>
        </w:rPr>
        <w:t xml:space="preserve"> Child Protection and Safeguarding Policy)</w:t>
      </w:r>
    </w:p>
    <w:p w14:paraId="59CEA26C" w14:textId="1D75D0A6" w:rsidR="00623012" w:rsidRPr="00623012" w:rsidRDefault="006D7429" w:rsidP="006B4501">
      <w:pPr>
        <w:pStyle w:val="Default"/>
        <w:spacing w:after="120"/>
        <w:rPr>
          <w:rFonts w:ascii="Arial" w:eastAsia="Calibri" w:hAnsi="Arial" w:cs="Arial"/>
          <w:lang w:eastAsia="en-US"/>
        </w:rPr>
      </w:pPr>
      <w:r w:rsidRPr="1424EFA5">
        <w:rPr>
          <w:rFonts w:ascii="Arial" w:eastAsia="Calibri" w:hAnsi="Arial" w:cs="Arial"/>
          <w:b/>
          <w:bCs/>
          <w:color w:val="auto"/>
          <w:lang w:eastAsia="en-US"/>
        </w:rPr>
        <w:t>Neglect</w:t>
      </w:r>
      <w:r w:rsidRPr="1424EFA5">
        <w:rPr>
          <w:rFonts w:ascii="Arial" w:eastAsia="Calibri" w:hAnsi="Arial" w:cs="Arial"/>
          <w:color w:val="auto"/>
          <w:lang w:eastAsia="en-US"/>
        </w:rPr>
        <w:t xml:space="preserve">: the persistent failure to meet a child’s basic physical and/or psychological needs, likely to result in the serious impairment of the child’s health or development. Neglect may occur during pregnancy </w:t>
      </w:r>
      <w:r w:rsidR="163AA2ED" w:rsidRPr="1424EFA5">
        <w:rPr>
          <w:rFonts w:ascii="Arial" w:eastAsia="Calibri" w:hAnsi="Arial" w:cs="Arial"/>
          <w:color w:val="auto"/>
          <w:lang w:eastAsia="en-US"/>
        </w:rPr>
        <w:t>because of</w:t>
      </w:r>
      <w:r w:rsidRPr="1424EFA5">
        <w:rPr>
          <w:rFonts w:ascii="Arial" w:eastAsia="Calibri" w:hAnsi="Arial" w:cs="Arial"/>
          <w:color w:val="auto"/>
          <w:lang w:eastAsia="en-US"/>
        </w:rPr>
        <w:t xml:space="preserve"> maternal substance abuse. Once a child is born, neglect may involve a parent or carer fai</w:t>
      </w:r>
      <w:r w:rsidR="00A31BC2" w:rsidRPr="1424EFA5">
        <w:rPr>
          <w:rFonts w:ascii="Arial" w:eastAsia="Calibri" w:hAnsi="Arial" w:cs="Arial"/>
          <w:color w:val="auto"/>
          <w:lang w:eastAsia="en-US"/>
        </w:rPr>
        <w:t xml:space="preserve">ling to: provide adequate food, </w:t>
      </w:r>
      <w:r w:rsidR="00623012" w:rsidRPr="1424EFA5">
        <w:rPr>
          <w:rFonts w:ascii="Arial" w:eastAsia="Calibri" w:hAnsi="Arial" w:cs="Arial"/>
          <w:lang w:eastAsia="en-US"/>
        </w:rPr>
        <w:t xml:space="preserve">clothing and shelter (including exclusion from home or abandonment); protect a child from physical and emotional harm or danger; ensure adequate supervision (including the use of inadequate </w:t>
      </w:r>
      <w:r w:rsidR="00FC1607" w:rsidRPr="1424EFA5">
        <w:rPr>
          <w:rFonts w:ascii="Arial" w:eastAsia="Calibri" w:hAnsi="Arial" w:cs="Arial"/>
          <w:lang w:eastAsia="en-US"/>
        </w:rPr>
        <w:t>caregivers</w:t>
      </w:r>
      <w:r w:rsidR="00623012" w:rsidRPr="1424EFA5">
        <w:rPr>
          <w:rFonts w:ascii="Arial" w:eastAsia="Calibri" w:hAnsi="Arial" w:cs="Arial"/>
          <w:lang w:eastAsia="en-US"/>
        </w:rPr>
        <w:t xml:space="preserve">); or ensure access to appropriate medical care or treatment. It may also include neglect of, or unresponsiveness to, a child’s basic emotional needs. </w:t>
      </w:r>
    </w:p>
    <w:p w14:paraId="6739E984" w14:textId="4EA5FBED" w:rsidR="00275F52" w:rsidRPr="00383CD1" w:rsidRDefault="00275F52" w:rsidP="006B4501">
      <w:pPr>
        <w:spacing w:after="240" w:line="276" w:lineRule="auto"/>
        <w:jc w:val="right"/>
        <w:rPr>
          <w:rFonts w:ascii="Arial" w:eastAsia="Calibri" w:hAnsi="Arial" w:cs="Arial"/>
          <w:lang w:eastAsia="en-US"/>
        </w:rPr>
      </w:pPr>
      <w:r w:rsidRPr="2BF74C09">
        <w:rPr>
          <w:rFonts w:ascii="Arial" w:eastAsia="Calibri" w:hAnsi="Arial" w:cs="Arial"/>
          <w:lang w:eastAsia="en-US"/>
        </w:rPr>
        <w:t>(Source</w:t>
      </w:r>
      <w:r w:rsidR="33F9C273" w:rsidRPr="2BF74C09">
        <w:rPr>
          <w:rFonts w:ascii="Arial" w:eastAsia="Calibri" w:hAnsi="Arial" w:cs="Arial"/>
          <w:lang w:eastAsia="en-US"/>
        </w:rPr>
        <w:t xml:space="preserve"> </w:t>
      </w:r>
      <w:hyperlink r:id="rId37">
        <w:r w:rsidR="33F9C273" w:rsidRPr="2BF74C09">
          <w:rPr>
            <w:rStyle w:val="Hyperlink"/>
            <w:rFonts w:ascii="Arial" w:eastAsia="Arial" w:hAnsi="Arial" w:cs="Arial"/>
          </w:rPr>
          <w:t>Keeping children safe in education 2025</w:t>
        </w:r>
        <w:r w:rsidR="33F9C273" w:rsidRPr="29D3916B">
          <w:rPr>
            <w:rStyle w:val="Hyperlink"/>
            <w:rFonts w:ascii="Arial" w:eastAsia="Arial" w:hAnsi="Arial" w:cs="Arial"/>
            <w:color w:val="auto"/>
          </w:rPr>
          <w:t>)</w:t>
        </w:r>
      </w:hyperlink>
    </w:p>
    <w:p w14:paraId="33C05674" w14:textId="77777777" w:rsidR="00FA7D5B" w:rsidRDefault="00FA7D5B" w:rsidP="0074481F">
      <w:pPr>
        <w:pStyle w:val="Heading1"/>
        <w:numPr>
          <w:ilvl w:val="0"/>
          <w:numId w:val="7"/>
        </w:numPr>
        <w:spacing w:after="120"/>
        <w:ind w:left="357" w:hanging="357"/>
        <w:rPr>
          <w:rFonts w:eastAsia="Calibri"/>
        </w:rPr>
      </w:pPr>
      <w:bookmarkStart w:id="6" w:name="_Toc457901273"/>
      <w:r>
        <w:rPr>
          <w:rFonts w:eastAsia="Calibri"/>
        </w:rPr>
        <w:t>Specific safeguarding issues</w:t>
      </w:r>
    </w:p>
    <w:p w14:paraId="74C17063" w14:textId="77777777" w:rsidR="00FA7D5B" w:rsidRPr="00AE6E58" w:rsidRDefault="00431F3C" w:rsidP="00FA7D5B">
      <w:pPr>
        <w:rPr>
          <w:rFonts w:ascii="Arial" w:eastAsia="Calibri" w:hAnsi="Arial" w:cs="Arial"/>
          <w:lang w:eastAsia="en-US"/>
        </w:rPr>
      </w:pPr>
      <w:r w:rsidRPr="00BC5E3D">
        <w:rPr>
          <w:rFonts w:ascii="Arial" w:eastAsia="Calibri" w:hAnsi="Arial" w:cs="Arial"/>
          <w:lang w:eastAsia="en-US"/>
        </w:rPr>
        <w:t>All st</w:t>
      </w:r>
      <w:r w:rsidR="006B4501" w:rsidRPr="00BC5E3D">
        <w:rPr>
          <w:rFonts w:ascii="Arial" w:eastAsia="Calibri" w:hAnsi="Arial" w:cs="Arial"/>
          <w:lang w:eastAsia="en-US"/>
        </w:rPr>
        <w:t>a</w:t>
      </w:r>
      <w:r w:rsidRPr="00BC5E3D">
        <w:rPr>
          <w:rFonts w:ascii="Arial" w:eastAsia="Calibri" w:hAnsi="Arial" w:cs="Arial"/>
          <w:lang w:eastAsia="en-US"/>
        </w:rPr>
        <w:t>ff should have an awareness of safeguarding issues</w:t>
      </w:r>
      <w:r w:rsidR="0059672D" w:rsidRPr="00BC5E3D">
        <w:rPr>
          <w:rFonts w:ascii="Arial" w:eastAsia="Calibri" w:hAnsi="Arial" w:cs="Arial"/>
          <w:lang w:eastAsia="en-US"/>
        </w:rPr>
        <w:t xml:space="preserve"> that can put children at risk of harm</w:t>
      </w:r>
      <w:r w:rsidRPr="00BC5E3D">
        <w:rPr>
          <w:rFonts w:ascii="Arial" w:eastAsia="Calibri" w:hAnsi="Arial" w:cs="Arial"/>
          <w:lang w:eastAsia="en-US"/>
        </w:rPr>
        <w:t xml:space="preserve">. </w:t>
      </w:r>
      <w:r w:rsidR="0059672D" w:rsidRPr="00BC5E3D">
        <w:rPr>
          <w:rFonts w:ascii="Arial" w:eastAsia="Calibri" w:hAnsi="Arial" w:cs="Arial"/>
          <w:lang w:eastAsia="en-US"/>
        </w:rPr>
        <w:t>B</w:t>
      </w:r>
      <w:r w:rsidRPr="00BC5E3D">
        <w:rPr>
          <w:rFonts w:ascii="Arial" w:eastAsia="Calibri" w:hAnsi="Arial" w:cs="Arial"/>
          <w:lang w:eastAsia="en-US"/>
        </w:rPr>
        <w:t xml:space="preserve">ehaviours linked to </w:t>
      </w:r>
      <w:r w:rsidR="0059672D" w:rsidRPr="00BC5E3D">
        <w:rPr>
          <w:rFonts w:ascii="Arial" w:eastAsia="Calibri" w:hAnsi="Arial" w:cs="Arial"/>
          <w:lang w:eastAsia="en-US"/>
        </w:rPr>
        <w:t>issues such as</w:t>
      </w:r>
      <w:r w:rsidRPr="00BC5E3D">
        <w:rPr>
          <w:rFonts w:ascii="Arial" w:eastAsia="Calibri" w:hAnsi="Arial" w:cs="Arial"/>
          <w:lang w:eastAsia="en-US"/>
        </w:rPr>
        <w:t xml:space="preserve"> of drug taking</w:t>
      </w:r>
      <w:r w:rsidR="00D91E43" w:rsidRPr="00BC5E3D">
        <w:rPr>
          <w:rFonts w:ascii="Arial" w:eastAsia="Calibri" w:hAnsi="Arial" w:cs="Arial"/>
          <w:lang w:eastAsia="en-US"/>
        </w:rPr>
        <w:t xml:space="preserve"> and/or</w:t>
      </w:r>
      <w:r w:rsidRPr="00BC5E3D">
        <w:rPr>
          <w:rFonts w:ascii="Arial" w:eastAsia="Calibri" w:hAnsi="Arial" w:cs="Arial"/>
          <w:lang w:eastAsia="en-US"/>
        </w:rPr>
        <w:t xml:space="preserve"> alcohol </w:t>
      </w:r>
      <w:r w:rsidR="00930647" w:rsidRPr="00BC5E3D">
        <w:rPr>
          <w:rFonts w:ascii="Arial" w:eastAsia="Calibri" w:hAnsi="Arial" w:cs="Arial"/>
          <w:lang w:eastAsia="en-US"/>
        </w:rPr>
        <w:t>misuse</w:t>
      </w:r>
      <w:r w:rsidRPr="00BC5E3D">
        <w:rPr>
          <w:rFonts w:ascii="Arial" w:eastAsia="Calibri" w:hAnsi="Arial" w:cs="Arial"/>
          <w:lang w:eastAsia="en-US"/>
        </w:rPr>
        <w:t xml:space="preserve">, </w:t>
      </w:r>
      <w:r w:rsidR="00930647" w:rsidRPr="00BC5E3D">
        <w:rPr>
          <w:rFonts w:ascii="Arial" w:eastAsia="Calibri" w:hAnsi="Arial" w:cs="Arial"/>
          <w:lang w:eastAsia="en-US"/>
        </w:rPr>
        <w:t>unexplainable and/or persistent absences from education</w:t>
      </w:r>
      <w:r w:rsidR="00D91E43" w:rsidRPr="00BC5E3D">
        <w:rPr>
          <w:rFonts w:ascii="Arial" w:eastAsia="Calibri" w:hAnsi="Arial" w:cs="Arial"/>
          <w:lang w:eastAsia="en-US"/>
        </w:rPr>
        <w:t>, serious violence (including that linked to county lines)</w:t>
      </w:r>
      <w:r w:rsidR="0059672D" w:rsidRPr="00BC5E3D">
        <w:rPr>
          <w:rFonts w:ascii="Arial" w:eastAsia="Calibri" w:hAnsi="Arial" w:cs="Arial"/>
          <w:lang w:eastAsia="en-US"/>
        </w:rPr>
        <w:t xml:space="preserve"> </w:t>
      </w:r>
      <w:r w:rsidR="00930647" w:rsidRPr="00BC5E3D">
        <w:rPr>
          <w:rFonts w:ascii="Arial" w:eastAsia="Calibri" w:hAnsi="Arial" w:cs="Arial"/>
          <w:lang w:eastAsia="en-US"/>
        </w:rPr>
        <w:t xml:space="preserve">radicalisation </w:t>
      </w:r>
      <w:r w:rsidR="0030636C" w:rsidRPr="00BC5E3D">
        <w:rPr>
          <w:rFonts w:ascii="Arial" w:eastAsia="Calibri" w:hAnsi="Arial" w:cs="Arial"/>
          <w:lang w:eastAsia="en-US"/>
        </w:rPr>
        <w:t xml:space="preserve">and consensual and non-consensual sharing of nude and semi-nude images and/or videos </w:t>
      </w:r>
      <w:r w:rsidR="00F5019E" w:rsidRPr="00BC5E3D">
        <w:rPr>
          <w:rFonts w:ascii="Arial" w:eastAsia="Calibri" w:hAnsi="Arial" w:cs="Arial"/>
          <w:lang w:eastAsia="en-US"/>
        </w:rPr>
        <w:t>can</w:t>
      </w:r>
      <w:r w:rsidR="009E4969" w:rsidRPr="00BC5E3D">
        <w:rPr>
          <w:rFonts w:ascii="Arial" w:eastAsia="Calibri" w:hAnsi="Arial" w:cs="Arial"/>
          <w:lang w:eastAsia="en-US"/>
        </w:rPr>
        <w:t xml:space="preserve"> be signs that children are at risk</w:t>
      </w:r>
      <w:r w:rsidRPr="00BC5E3D">
        <w:rPr>
          <w:rFonts w:ascii="Arial" w:eastAsia="Calibri" w:hAnsi="Arial" w:cs="Arial"/>
          <w:lang w:eastAsia="en-US"/>
        </w:rPr>
        <w:t>.</w:t>
      </w:r>
      <w:r w:rsidR="0030636C" w:rsidRPr="00BC5E3D">
        <w:rPr>
          <w:rFonts w:ascii="Arial" w:eastAsia="Calibri" w:hAnsi="Arial" w:cs="Arial"/>
          <w:lang w:eastAsia="en-US"/>
        </w:rPr>
        <w:t xml:space="preserve"> Other safeguarding issues all staff should be aware of include:</w:t>
      </w:r>
    </w:p>
    <w:p w14:paraId="3C017469" w14:textId="77777777" w:rsidR="00431F3C" w:rsidRPr="00AE6E58" w:rsidRDefault="00431F3C" w:rsidP="00FA7D5B">
      <w:pPr>
        <w:rPr>
          <w:rFonts w:ascii="Arial" w:eastAsia="Calibri" w:hAnsi="Arial" w:cs="Arial"/>
          <w:lang w:eastAsia="en-US"/>
        </w:rPr>
      </w:pPr>
    </w:p>
    <w:p w14:paraId="1EDBB018" w14:textId="77777777" w:rsidR="00D91E43" w:rsidRPr="00AE6E58" w:rsidRDefault="00D91E43" w:rsidP="00D91E43">
      <w:pPr>
        <w:rPr>
          <w:rFonts w:ascii="Arial" w:eastAsia="Calibri" w:hAnsi="Arial" w:cs="Arial"/>
          <w:b/>
          <w:bCs/>
          <w:lang w:eastAsia="en-US"/>
        </w:rPr>
      </w:pPr>
      <w:r w:rsidRPr="00AE6E58">
        <w:rPr>
          <w:rFonts w:ascii="Arial" w:eastAsia="Calibri" w:hAnsi="Arial" w:cs="Arial"/>
          <w:b/>
          <w:bCs/>
          <w:lang w:eastAsia="en-US"/>
        </w:rPr>
        <w:t>Child-on-child abuse</w:t>
      </w:r>
    </w:p>
    <w:p w14:paraId="6CFF5B4A" w14:textId="77777777" w:rsidR="00D91E43" w:rsidRPr="00AE6E58" w:rsidRDefault="00D91E43" w:rsidP="00D91E43">
      <w:pPr>
        <w:rPr>
          <w:rFonts w:ascii="Arial" w:eastAsia="Calibri" w:hAnsi="Arial" w:cs="Arial"/>
          <w:i/>
          <w:iCs/>
          <w:lang w:eastAsia="en-US"/>
        </w:rPr>
      </w:pPr>
      <w:r w:rsidRPr="00AE6E58">
        <w:rPr>
          <w:rFonts w:ascii="Arial" w:eastAsia="Calibri" w:hAnsi="Arial" w:cs="Arial"/>
          <w:lang w:eastAsia="en-US"/>
        </w:rPr>
        <w:t xml:space="preserve">All staff should be aware that children can abuse other children (often referred to as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that it can happen both inside and outside of school and online. It is important that all staff recognise the indicators and signs of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know how to identify it and respond to reports. </w:t>
      </w:r>
    </w:p>
    <w:p w14:paraId="1B5E062B" w14:textId="77777777" w:rsidR="00D91E43" w:rsidRPr="00AE6E58" w:rsidRDefault="00D91E43" w:rsidP="00D91E43">
      <w:pPr>
        <w:rPr>
          <w:rFonts w:ascii="Arial" w:eastAsia="Calibri" w:hAnsi="Arial" w:cs="Arial"/>
          <w:lang w:eastAsia="en-US"/>
        </w:rPr>
      </w:pPr>
    </w:p>
    <w:p w14:paraId="011F62D6" w14:textId="78A6FB9D" w:rsidR="00D91E43" w:rsidRPr="00AE6E58" w:rsidRDefault="00D91E43" w:rsidP="00D91E43">
      <w:pPr>
        <w:rPr>
          <w:rFonts w:ascii="Arial" w:eastAsia="Calibri" w:hAnsi="Arial" w:cs="Arial"/>
          <w:lang w:eastAsia="en-US"/>
        </w:rPr>
      </w:pPr>
      <w:r w:rsidRPr="00AE6E58">
        <w:rPr>
          <w:rFonts w:ascii="Arial" w:eastAsia="Calibri" w:hAnsi="Arial" w:cs="Arial"/>
          <w:lang w:eastAsia="en-US"/>
        </w:rPr>
        <w:t xml:space="preserve">All staff should understand, that even if there no reports in school it does not mean it’s not happening, it may be the case that it is just not being reported. As such, it is important if staff have any concerns regarding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they should speak to the DSL (or deputy)</w:t>
      </w:r>
      <w:r w:rsidR="002808AB">
        <w:rPr>
          <w:rFonts w:ascii="Arial" w:eastAsia="Calibri" w:hAnsi="Arial" w:cs="Arial"/>
          <w:lang w:eastAsia="en-US"/>
        </w:rPr>
        <w:t xml:space="preserve"> </w:t>
      </w:r>
      <w:r w:rsidR="002808AB" w:rsidRPr="005743F1">
        <w:rPr>
          <w:rFonts w:ascii="Arial" w:eastAsia="Calibri" w:hAnsi="Arial" w:cs="Arial"/>
          <w:lang w:eastAsia="en-US"/>
        </w:rPr>
        <w:t>and record these using the school/college’s safeguarding system</w:t>
      </w:r>
      <w:r w:rsidR="002232BA">
        <w:rPr>
          <w:rFonts w:ascii="Arial" w:eastAsia="Calibri" w:hAnsi="Arial" w:cs="Arial"/>
          <w:lang w:eastAsia="en-US"/>
        </w:rPr>
        <w:t>, MyConcern.</w:t>
      </w:r>
    </w:p>
    <w:p w14:paraId="2C1F5C99" w14:textId="77777777" w:rsidR="00D91E43" w:rsidRPr="00AE6E58" w:rsidRDefault="00D91E43" w:rsidP="00D91E43">
      <w:pPr>
        <w:rPr>
          <w:rFonts w:ascii="Arial" w:eastAsia="Calibri" w:hAnsi="Arial" w:cs="Arial"/>
          <w:lang w:eastAsia="en-US"/>
        </w:rPr>
      </w:pPr>
    </w:p>
    <w:p w14:paraId="4A301D8B" w14:textId="77777777" w:rsidR="00D91E43" w:rsidRDefault="00D91E43" w:rsidP="00D91E43">
      <w:pPr>
        <w:rPr>
          <w:rFonts w:ascii="Arial" w:eastAsia="Calibri" w:hAnsi="Arial" w:cs="Arial"/>
          <w:lang w:eastAsia="en-US"/>
        </w:rPr>
      </w:pPr>
      <w:r w:rsidRPr="00AE6E58">
        <w:rPr>
          <w:rFonts w:ascii="Arial" w:eastAsia="Calibri" w:hAnsi="Arial" w:cs="Arial"/>
          <w:lang w:eastAsia="en-US"/>
        </w:rPr>
        <w:t xml:space="preserve">It is essential that all staff understand the importance of challenging inappropriate behaviours between </w:t>
      </w:r>
      <w:r w:rsidR="007700CC" w:rsidRPr="00AE6E58">
        <w:rPr>
          <w:rFonts w:ascii="Arial" w:eastAsia="Calibri" w:hAnsi="Arial" w:cs="Arial"/>
          <w:lang w:eastAsia="en-US"/>
        </w:rPr>
        <w:t>children</w:t>
      </w:r>
      <w:r w:rsidRPr="00AE6E58">
        <w:rPr>
          <w:rFonts w:ascii="Arial" w:eastAsia="Calibri" w:hAnsi="Arial" w:cs="Arial"/>
          <w:lang w:eastAsia="en-US"/>
        </w:rPr>
        <w:t>, many of which are listed below, that are abusive in nature. Downplaying certain behaviours, for example dismissing sexual harassment as “just</w:t>
      </w:r>
      <w:r w:rsidRPr="00D91E43">
        <w:rPr>
          <w:rFonts w:ascii="Arial" w:eastAsia="Calibri" w:hAnsi="Arial" w:cs="Arial"/>
          <w:lang w:eastAsia="en-US"/>
        </w:rPr>
        <w:t xml:space="preserve"> banter”, “just having a laugh”, “part of growing up” or “boys being boys” can lead to a culture of unacceptable behaviours, an unsafe environment for children and in worst case scenarios a culture that normalises abuse leading to children accepting it as normal and not coming forward to report it.</w:t>
      </w:r>
    </w:p>
    <w:p w14:paraId="32EA392C" w14:textId="77777777" w:rsidR="00D91E43" w:rsidRDefault="00D91E43" w:rsidP="00D91E43">
      <w:pPr>
        <w:rPr>
          <w:rFonts w:ascii="Arial" w:eastAsia="Calibri" w:hAnsi="Arial" w:cs="Arial"/>
          <w:lang w:eastAsia="en-US"/>
        </w:rPr>
      </w:pPr>
    </w:p>
    <w:p w14:paraId="5EA01CB5" w14:textId="77777777" w:rsidR="00D91E43" w:rsidRPr="00AE6E58" w:rsidRDefault="007700CC" w:rsidP="00D91E43">
      <w:pPr>
        <w:rPr>
          <w:rFonts w:ascii="Arial" w:eastAsia="Calibri" w:hAnsi="Arial" w:cs="Arial"/>
          <w:lang w:eastAsia="en-US"/>
        </w:rPr>
      </w:pPr>
      <w:r w:rsidRPr="00AE6E58">
        <w:rPr>
          <w:rFonts w:ascii="Arial" w:eastAsia="Calibri" w:hAnsi="Arial" w:cs="Arial"/>
          <w:lang w:eastAsia="en-US"/>
        </w:rPr>
        <w:t>Child-on-chil</w:t>
      </w:r>
      <w:r w:rsidR="006D4652" w:rsidRPr="00AE6E58">
        <w:rPr>
          <w:rFonts w:ascii="Arial" w:eastAsia="Calibri" w:hAnsi="Arial" w:cs="Arial"/>
          <w:lang w:eastAsia="en-US"/>
        </w:rPr>
        <w:t>d</w:t>
      </w:r>
      <w:r w:rsidR="00D91E43" w:rsidRPr="00AE6E58">
        <w:rPr>
          <w:rFonts w:ascii="Arial" w:eastAsia="Calibri" w:hAnsi="Arial" w:cs="Arial"/>
          <w:lang w:eastAsia="en-US"/>
        </w:rPr>
        <w:t xml:space="preserve"> abuse is most likely to include, but may not be limited to:</w:t>
      </w:r>
    </w:p>
    <w:p w14:paraId="3F7A2FC9" w14:textId="77777777" w:rsidR="00D91E43" w:rsidRPr="00AE6E58" w:rsidRDefault="00D91E43" w:rsidP="00D91E43">
      <w:pPr>
        <w:rPr>
          <w:rFonts w:ascii="Arial" w:eastAsia="Calibri" w:hAnsi="Arial" w:cs="Arial"/>
          <w:lang w:eastAsia="en-US"/>
        </w:rPr>
      </w:pPr>
    </w:p>
    <w:p w14:paraId="4D87F84D"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bullying (including cyberbullying, prejudice-based and discriminatory bullying)</w:t>
      </w:r>
    </w:p>
    <w:p w14:paraId="744D8A58" w14:textId="77777777" w:rsidR="00D91E43" w:rsidRPr="00AE6E58" w:rsidRDefault="00D91E43" w:rsidP="0074481F">
      <w:pPr>
        <w:numPr>
          <w:ilvl w:val="0"/>
          <w:numId w:val="10"/>
        </w:numPr>
        <w:ind w:left="357" w:hanging="357"/>
        <w:rPr>
          <w:rFonts w:ascii="Arial" w:eastAsia="Calibri" w:hAnsi="Arial" w:cs="Arial"/>
          <w:lang w:eastAsia="en-US"/>
        </w:rPr>
      </w:pPr>
      <w:r w:rsidRPr="00AE6E58">
        <w:rPr>
          <w:rFonts w:ascii="Arial" w:eastAsia="Calibri" w:hAnsi="Arial" w:cs="Arial"/>
          <w:lang w:eastAsia="en-US"/>
        </w:rPr>
        <w:t xml:space="preserve">Abuse in intimate personal relationships between </w:t>
      </w:r>
      <w:r w:rsidR="007700CC" w:rsidRPr="00AE6E58">
        <w:rPr>
          <w:rFonts w:ascii="Arial" w:eastAsia="Calibri" w:hAnsi="Arial" w:cs="Arial"/>
          <w:lang w:eastAsia="en-US"/>
        </w:rPr>
        <w:t>children</w:t>
      </w:r>
      <w:r w:rsidR="006D4652" w:rsidRPr="00AE6E58">
        <w:rPr>
          <w:rFonts w:ascii="Arial" w:eastAsia="Calibri" w:hAnsi="Arial" w:cs="Arial"/>
          <w:lang w:eastAsia="en-US"/>
        </w:rPr>
        <w:t xml:space="preserve"> (sometimes known as ‘teenage relationship abuse’)</w:t>
      </w:r>
    </w:p>
    <w:p w14:paraId="5DC15325"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physical abuse such as hitting, kicking, shaking, biting, hair pulling, or otherwise causing physical harm (this may include an online element which facilitates, threatens and/or encourages physical abuse)</w:t>
      </w:r>
    </w:p>
    <w:p w14:paraId="5C9F91F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violence, such as rape, assault by penetration and sexual assault (this may include an online element which facilitates, threatens and/or encourages sexual violence)</w:t>
      </w:r>
    </w:p>
    <w:p w14:paraId="70AFEDFF"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sexual harassment, such as sexual comments, remarks, jokes and online sexual harassment, which may be stand-alone or part of a broader pattern of abuse.</w:t>
      </w:r>
    </w:p>
    <w:p w14:paraId="284A4919"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Causing someone to engage in sexual activity without consent, such as forcing someone to strip, touch themselves sexually, or to engage in sexual activity with a third party.</w:t>
      </w:r>
    </w:p>
    <w:p w14:paraId="44E3087E"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Consensual and non-consensual sharing of nude and semi nude images and or videos</w:t>
      </w:r>
      <w:r w:rsidRPr="00D91E43">
        <w:rPr>
          <w:rStyle w:val="FootnoteReference"/>
          <w:rFonts w:ascii="Arial" w:eastAsia="Calibri" w:hAnsi="Arial" w:cs="Arial"/>
          <w:lang w:eastAsia="en-US"/>
        </w:rPr>
        <w:footnoteReference w:id="9"/>
      </w:r>
      <w:r w:rsidRPr="00D91E43">
        <w:rPr>
          <w:rFonts w:ascii="Arial" w:eastAsia="Calibri" w:hAnsi="Arial" w:cs="Arial"/>
          <w:lang w:eastAsia="en-US"/>
        </w:rPr>
        <w:t xml:space="preserve"> (also known as sexting or youth produced sexual imagery)</w:t>
      </w:r>
    </w:p>
    <w:p w14:paraId="54C99D64"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upskirting, which typically involves taking a picture under a person’s clothing without their permission, with the intention of viewing their genitals or buttocks to obtain sexual gratification, or cause the victim humiliation, distress or alarm; and</w:t>
      </w:r>
    </w:p>
    <w:p w14:paraId="55A7FA71" w14:textId="77777777" w:rsidR="00D91E43" w:rsidRPr="00D91E43" w:rsidRDefault="00D91E43" w:rsidP="0074481F">
      <w:pPr>
        <w:numPr>
          <w:ilvl w:val="0"/>
          <w:numId w:val="10"/>
        </w:numPr>
        <w:ind w:left="357" w:hanging="357"/>
        <w:rPr>
          <w:rFonts w:ascii="Arial" w:eastAsia="Calibri" w:hAnsi="Arial" w:cs="Arial"/>
          <w:lang w:eastAsia="en-US"/>
        </w:rPr>
      </w:pPr>
      <w:r w:rsidRPr="00D91E43">
        <w:rPr>
          <w:rFonts w:ascii="Arial" w:eastAsia="Calibri" w:hAnsi="Arial" w:cs="Arial"/>
          <w:lang w:eastAsia="en-US"/>
        </w:rPr>
        <w:t>initiation/hazing type violence and rituals (this could include activities involving harassment, abuse or humiliation used as a way of initiating a person into a group and may also include an online element)</w:t>
      </w:r>
    </w:p>
    <w:p w14:paraId="283F9738" w14:textId="77777777" w:rsidR="00D91E43" w:rsidRPr="00D91E43" w:rsidRDefault="00D91E43" w:rsidP="00D91E43">
      <w:pPr>
        <w:rPr>
          <w:rFonts w:ascii="Arial" w:eastAsia="Calibri" w:hAnsi="Arial" w:cs="Arial"/>
          <w:lang w:eastAsia="en-US"/>
        </w:rPr>
      </w:pPr>
    </w:p>
    <w:p w14:paraId="2A9914D7" w14:textId="77777777" w:rsidR="00D91E43" w:rsidRDefault="00D91E43" w:rsidP="00D91E43">
      <w:pPr>
        <w:rPr>
          <w:rFonts w:ascii="Arial" w:eastAsia="Calibri" w:hAnsi="Arial" w:cs="Arial"/>
          <w:lang w:eastAsia="en-US"/>
        </w:rPr>
      </w:pPr>
      <w:r w:rsidRPr="00D91E43">
        <w:rPr>
          <w:rFonts w:ascii="Arial" w:eastAsia="Calibri" w:hAnsi="Arial" w:cs="Arial"/>
          <w:lang w:eastAsia="en-US"/>
        </w:rPr>
        <w:t xml:space="preserve">All staff should be clear about the school’s policy and procedures with regards to </w:t>
      </w:r>
      <w:r w:rsidR="007700CC" w:rsidRPr="00AE6E58">
        <w:rPr>
          <w:rFonts w:ascii="Arial" w:eastAsia="Calibri" w:hAnsi="Arial" w:cs="Arial"/>
          <w:lang w:eastAsia="en-US"/>
        </w:rPr>
        <w:t>child-on-child</w:t>
      </w:r>
      <w:r w:rsidRPr="00AE6E58">
        <w:rPr>
          <w:rFonts w:ascii="Arial" w:eastAsia="Calibri" w:hAnsi="Arial" w:cs="Arial"/>
          <w:lang w:eastAsia="en-US"/>
        </w:rPr>
        <w:t xml:space="preserve"> abuse and the important role they </w:t>
      </w:r>
      <w:r w:rsidR="00FC1607" w:rsidRPr="00AE6E58">
        <w:rPr>
          <w:rFonts w:ascii="Arial" w:eastAsia="Calibri" w:hAnsi="Arial" w:cs="Arial"/>
          <w:lang w:eastAsia="en-US"/>
        </w:rPr>
        <w:t>must</w:t>
      </w:r>
      <w:r w:rsidRPr="00AE6E58">
        <w:rPr>
          <w:rFonts w:ascii="Arial" w:eastAsia="Calibri" w:hAnsi="Arial" w:cs="Arial"/>
          <w:lang w:eastAsia="en-US"/>
        </w:rPr>
        <w:t xml:space="preserve"> play in preventing it and responding where they believe a child may be at risk from it.</w:t>
      </w:r>
      <w:r w:rsidR="00D34A93" w:rsidRPr="00AE6E58">
        <w:rPr>
          <w:rFonts w:ascii="Arial" w:eastAsia="Calibri" w:hAnsi="Arial" w:cs="Arial"/>
          <w:i/>
          <w:iCs/>
          <w:lang w:eastAsia="en-US"/>
        </w:rPr>
        <w:t xml:space="preserve"> [cross reference or link to school policy]</w:t>
      </w:r>
    </w:p>
    <w:p w14:paraId="4DC1393F" w14:textId="77777777" w:rsidR="00D91E43" w:rsidRDefault="00D91E43" w:rsidP="00FA7D5B">
      <w:pPr>
        <w:rPr>
          <w:rFonts w:ascii="Arial" w:eastAsia="Calibri" w:hAnsi="Arial" w:cs="Arial"/>
          <w:lang w:eastAsia="en-US"/>
        </w:rPr>
      </w:pPr>
    </w:p>
    <w:p w14:paraId="2887BDF8" w14:textId="77777777" w:rsidR="006A5256" w:rsidRDefault="006A5256">
      <w:pPr>
        <w:rPr>
          <w:rFonts w:ascii="Arial" w:eastAsia="Calibri" w:hAnsi="Arial" w:cs="Arial"/>
          <w:b/>
          <w:bCs/>
          <w:lang w:eastAsia="en-US"/>
        </w:rPr>
      </w:pPr>
      <w:r>
        <w:rPr>
          <w:rFonts w:ascii="Arial" w:eastAsia="Calibri" w:hAnsi="Arial" w:cs="Arial"/>
          <w:b/>
          <w:bCs/>
          <w:lang w:eastAsia="en-US"/>
        </w:rPr>
        <w:br w:type="page"/>
      </w:r>
    </w:p>
    <w:p w14:paraId="08BE081F" w14:textId="6472F0AB" w:rsidR="000D3500" w:rsidRDefault="000D3500" w:rsidP="00FA7D5B">
      <w:pPr>
        <w:rPr>
          <w:rFonts w:ascii="Arial" w:eastAsia="Calibri" w:hAnsi="Arial" w:cs="Arial"/>
          <w:lang w:eastAsia="en-US"/>
        </w:rPr>
      </w:pPr>
      <w:r>
        <w:rPr>
          <w:rFonts w:ascii="Arial" w:eastAsia="Calibri" w:hAnsi="Arial" w:cs="Arial"/>
          <w:b/>
          <w:bCs/>
          <w:lang w:eastAsia="en-US"/>
        </w:rPr>
        <w:t>Child sexual exploitation (CSE) and Child Criminal Exploitation (CCE)</w:t>
      </w:r>
    </w:p>
    <w:p w14:paraId="7D4A45C1" w14:textId="77777777" w:rsidR="000D3500" w:rsidRPr="00D34A93" w:rsidRDefault="000D3500" w:rsidP="00FA7D5B">
      <w:pPr>
        <w:rPr>
          <w:rFonts w:ascii="Arial" w:eastAsia="Calibri" w:hAnsi="Arial" w:cs="Arial"/>
          <w:lang w:eastAsia="en-US"/>
        </w:rPr>
      </w:pPr>
      <w:r>
        <w:rPr>
          <w:rFonts w:ascii="Arial" w:eastAsia="Calibri" w:hAnsi="Arial" w:cs="Arial"/>
          <w:lang w:eastAsia="en-US"/>
        </w:rPr>
        <w:t xml:space="preserve">Both CSE and CCE are forms of abuse and both occur where an individual or group takes advantage of an imbalance of power to coerce, manipulate or deceive a child </w:t>
      </w:r>
      <w:r w:rsidRPr="00D34A93">
        <w:rPr>
          <w:rFonts w:ascii="Arial" w:eastAsia="Calibri" w:hAnsi="Arial" w:cs="Arial"/>
          <w:lang w:eastAsia="en-US"/>
        </w:rPr>
        <w:t>into</w:t>
      </w:r>
      <w:r w:rsidR="0030636C" w:rsidRPr="00D34A93">
        <w:rPr>
          <w:rFonts w:ascii="Arial" w:eastAsia="Calibri" w:hAnsi="Arial" w:cs="Arial"/>
          <w:lang w:eastAsia="en-US"/>
        </w:rPr>
        <w:t xml:space="preserve"> taking part in</w:t>
      </w:r>
      <w:r w:rsidRPr="00D34A93">
        <w:rPr>
          <w:rFonts w:ascii="Arial" w:eastAsia="Calibri" w:hAnsi="Arial" w:cs="Arial"/>
          <w:lang w:eastAsia="en-US"/>
        </w:rPr>
        <w:t xml:space="preserve"> sexual or criminal activity</w:t>
      </w:r>
      <w:r w:rsidR="0030636C" w:rsidRPr="00D34A93">
        <w:rPr>
          <w:rFonts w:ascii="Arial" w:eastAsia="Calibri" w:hAnsi="Arial" w:cs="Arial"/>
          <w:lang w:eastAsia="en-US"/>
        </w:rPr>
        <w:t>, in exchange for something the victim needs or wants, and/or for the financial advantage or increased status of the perpetrator</w:t>
      </w:r>
      <w:r w:rsidR="00951129" w:rsidRPr="00D34A93">
        <w:rPr>
          <w:rFonts w:ascii="Arial" w:eastAsia="Calibri" w:hAnsi="Arial" w:cs="Arial"/>
          <w:lang w:eastAsia="en-US"/>
        </w:rPr>
        <w:t xml:space="preserve"> or facilitator and/or through violence or the threat of violence. CSE and CCE can affect children, both male and female and can include children who have been moved (commonly referred to as trafficking) for the purpose of exploitation.</w:t>
      </w:r>
    </w:p>
    <w:p w14:paraId="5FF704BF" w14:textId="4DD22CD4" w:rsidR="00BC5E3D" w:rsidRDefault="00BC5E3D" w:rsidP="1424EFA5">
      <w:pPr>
        <w:rPr>
          <w:rFonts w:ascii="Arial" w:eastAsia="Calibri" w:hAnsi="Arial" w:cs="Arial"/>
          <w:b/>
          <w:bCs/>
          <w:lang w:eastAsia="en-US"/>
        </w:rPr>
      </w:pPr>
    </w:p>
    <w:p w14:paraId="227DFB9D" w14:textId="77777777" w:rsidR="00951129" w:rsidRPr="00D34A93" w:rsidRDefault="00951129" w:rsidP="00FA7D5B">
      <w:pPr>
        <w:rPr>
          <w:rFonts w:ascii="Arial" w:eastAsia="Calibri" w:hAnsi="Arial" w:cs="Arial"/>
          <w:b/>
          <w:bCs/>
          <w:lang w:eastAsia="en-US"/>
        </w:rPr>
      </w:pPr>
      <w:r w:rsidRPr="00D34A93">
        <w:rPr>
          <w:rFonts w:ascii="Arial" w:eastAsia="Calibri" w:hAnsi="Arial" w:cs="Arial"/>
          <w:b/>
          <w:bCs/>
          <w:lang w:eastAsia="en-US"/>
        </w:rPr>
        <w:t>Child Criminal Exploitation (CCE)</w:t>
      </w:r>
    </w:p>
    <w:p w14:paraId="562A82E9" w14:textId="77777777" w:rsidR="00951129" w:rsidRPr="00D34A93" w:rsidRDefault="00951129" w:rsidP="00FA7D5B">
      <w:pPr>
        <w:rPr>
          <w:rFonts w:ascii="Arial" w:eastAsia="Calibri" w:hAnsi="Arial" w:cs="Arial"/>
          <w:lang w:eastAsia="en-US"/>
        </w:rPr>
      </w:pPr>
      <w:r w:rsidRPr="00D34A93">
        <w:rPr>
          <w:rFonts w:ascii="Arial" w:eastAsia="Calibri" w:hAnsi="Arial" w:cs="Arial"/>
          <w:lang w:eastAsia="en-US"/>
        </w:rPr>
        <w:t>Some specific forms of CCE can include children being forced or manipulated into transporting drugs or money through county lines, working in cannabis factories, shoplifting or pickpocketing. They can also be forced or manipulated into committing vehicle crime or threatening/committing serious violence to others.</w:t>
      </w:r>
    </w:p>
    <w:p w14:paraId="5D250089" w14:textId="77777777" w:rsidR="00303958" w:rsidRDefault="00303958" w:rsidP="00FA7D5B">
      <w:pPr>
        <w:rPr>
          <w:rFonts w:ascii="Arial" w:eastAsia="Calibri" w:hAnsi="Arial" w:cs="Arial"/>
          <w:lang w:eastAsia="en-US"/>
        </w:rPr>
      </w:pPr>
    </w:p>
    <w:p w14:paraId="37ED0C6C" w14:textId="1E87DC8E" w:rsidR="00951129" w:rsidRPr="00D34A93" w:rsidRDefault="00951129" w:rsidP="00FA7D5B">
      <w:pPr>
        <w:rPr>
          <w:rFonts w:ascii="Arial" w:eastAsia="Calibri" w:hAnsi="Arial" w:cs="Arial"/>
          <w:lang w:eastAsia="en-US"/>
        </w:rPr>
      </w:pPr>
      <w:r w:rsidRPr="00D34A93">
        <w:rPr>
          <w:rFonts w:ascii="Arial" w:eastAsia="Calibri" w:hAnsi="Arial" w:cs="Arial"/>
          <w:lang w:eastAsia="en-US"/>
        </w:rPr>
        <w:t xml:space="preserve">Children can become trapped by this type of exploitation as perpetrators can threaten victims (and their families) with </w:t>
      </w:r>
      <w:r w:rsidR="00FC1607" w:rsidRPr="00D34A93">
        <w:rPr>
          <w:rFonts w:ascii="Arial" w:eastAsia="Calibri" w:hAnsi="Arial" w:cs="Arial"/>
          <w:lang w:eastAsia="en-US"/>
        </w:rPr>
        <w:t>violence or</w:t>
      </w:r>
      <w:r w:rsidRPr="00D34A93">
        <w:rPr>
          <w:rFonts w:ascii="Arial" w:eastAsia="Calibri" w:hAnsi="Arial" w:cs="Arial"/>
          <w:lang w:eastAsia="en-US"/>
        </w:rPr>
        <w:t xml:space="preserve"> entrap and coerce them into debt. They may be coerced into carrying weapons such as knives or begin to carry a knife for a sense of protection from harm from others. As children involved in criminal exploitation often commit crimes themselves, their vulnerability</w:t>
      </w:r>
      <w:r w:rsidR="007310F2" w:rsidRPr="00D34A93">
        <w:rPr>
          <w:rFonts w:ascii="Arial" w:eastAsia="Calibri" w:hAnsi="Arial" w:cs="Arial"/>
          <w:lang w:eastAsia="en-US"/>
        </w:rPr>
        <w:t xml:space="preserve"> as victims is not always recognised by adults and professionals (particularly older children), and they are not treated as victims despite the harm they have experienced. They may still have been criminally exploited even if the activity appears to be something th</w:t>
      </w:r>
      <w:r w:rsidR="00D47258" w:rsidRPr="00D34A93">
        <w:rPr>
          <w:rFonts w:ascii="Arial" w:eastAsia="Calibri" w:hAnsi="Arial" w:cs="Arial"/>
          <w:lang w:eastAsia="en-US"/>
        </w:rPr>
        <w:t>e</w:t>
      </w:r>
      <w:r w:rsidR="007310F2" w:rsidRPr="00D34A93">
        <w:rPr>
          <w:rFonts w:ascii="Arial" w:eastAsia="Calibri" w:hAnsi="Arial" w:cs="Arial"/>
          <w:lang w:eastAsia="en-US"/>
        </w:rPr>
        <w:t>y have agreed or consented to.</w:t>
      </w:r>
    </w:p>
    <w:p w14:paraId="1C0254AB" w14:textId="77777777" w:rsidR="00D47258" w:rsidRPr="00D34A93" w:rsidRDefault="00D47258" w:rsidP="00FA7D5B">
      <w:pPr>
        <w:rPr>
          <w:rFonts w:ascii="Arial" w:eastAsia="Calibri" w:hAnsi="Arial" w:cs="Arial"/>
          <w:lang w:eastAsia="en-US"/>
        </w:rPr>
      </w:pPr>
    </w:p>
    <w:p w14:paraId="2076D7E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It is important to note that the experience of girls who are criminally exploited can be very different to that of boys. The indicators may not be the same, however staff should be aware that girls are at risk of criminal exploitation too. It is also important to note that both boys and girls being criminally exploited may be at higher risk of sexual exploitation.</w:t>
      </w:r>
    </w:p>
    <w:p w14:paraId="0A4559BD" w14:textId="77777777" w:rsidR="00D47258" w:rsidRDefault="00D47258" w:rsidP="00FA7D5B">
      <w:pPr>
        <w:rPr>
          <w:rFonts w:ascii="Arial" w:eastAsia="Calibri" w:hAnsi="Arial" w:cs="Arial"/>
          <w:lang w:eastAsia="en-US"/>
        </w:rPr>
      </w:pPr>
    </w:p>
    <w:p w14:paraId="21907091" w14:textId="77777777" w:rsidR="00D47258" w:rsidRPr="00D34A93" w:rsidRDefault="00D47258" w:rsidP="00FA7D5B">
      <w:pPr>
        <w:rPr>
          <w:rFonts w:ascii="Arial" w:eastAsia="Calibri" w:hAnsi="Arial" w:cs="Arial"/>
          <w:lang w:eastAsia="en-US"/>
        </w:rPr>
      </w:pPr>
      <w:r w:rsidRPr="00D34A93">
        <w:rPr>
          <w:rFonts w:ascii="Arial" w:eastAsia="Calibri" w:hAnsi="Arial" w:cs="Arial"/>
          <w:b/>
          <w:bCs/>
          <w:lang w:eastAsia="en-US"/>
        </w:rPr>
        <w:t>Child Sexual Exploitation (CSE)</w:t>
      </w:r>
    </w:p>
    <w:p w14:paraId="3D3B3A66"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CSE is a form of child sexual abuse. Sexual abuse may involve physical contact, including assault by penetration (for example, rape or oral sex) or nonpenetrative acts such as masturbation, kissing, rubbing, and touching outside clothing. It may include non-contact activities, such as involving children in the production of sexual images, forcing children to look at sexual images or watch sexual activities, encouraging children to behave in sexually inappropriate ways or grooming a child in preparation for abuse including via the internet.</w:t>
      </w:r>
    </w:p>
    <w:p w14:paraId="243C3F16" w14:textId="77777777" w:rsidR="00D47258" w:rsidRPr="00D34A93" w:rsidRDefault="00D47258" w:rsidP="00FA7D5B">
      <w:pPr>
        <w:rPr>
          <w:rFonts w:ascii="Arial" w:eastAsia="Calibri" w:hAnsi="Arial" w:cs="Arial"/>
          <w:lang w:eastAsia="en-US"/>
        </w:rPr>
      </w:pPr>
    </w:p>
    <w:p w14:paraId="364CF547" w14:textId="77777777" w:rsidR="00D47258" w:rsidRPr="00D34A93" w:rsidRDefault="00D47258" w:rsidP="00FA7D5B">
      <w:pPr>
        <w:rPr>
          <w:rFonts w:ascii="Arial" w:eastAsia="Calibri" w:hAnsi="Arial" w:cs="Arial"/>
          <w:lang w:eastAsia="en-US"/>
        </w:rPr>
      </w:pPr>
      <w:r w:rsidRPr="00D34A93">
        <w:rPr>
          <w:rFonts w:ascii="Arial" w:eastAsia="Calibri" w:hAnsi="Arial" w:cs="Arial"/>
          <w:lang w:eastAsia="en-US"/>
        </w:rPr>
        <w:t xml:space="preserve">CSE can occur over time or be a one-off </w:t>
      </w:r>
      <w:r w:rsidR="00FC1607" w:rsidRPr="00D34A93">
        <w:rPr>
          <w:rFonts w:ascii="Arial" w:eastAsia="Calibri" w:hAnsi="Arial" w:cs="Arial"/>
          <w:lang w:eastAsia="en-US"/>
        </w:rPr>
        <w:t>occurrence and</w:t>
      </w:r>
      <w:r w:rsidRPr="00D34A93">
        <w:rPr>
          <w:rFonts w:ascii="Arial" w:eastAsia="Calibri" w:hAnsi="Arial" w:cs="Arial"/>
          <w:lang w:eastAsia="en-US"/>
        </w:rPr>
        <w:t xml:space="preserve"> may happen without the child’s immediate knowledge e.g. through others sharing videos or images of them on social media.</w:t>
      </w:r>
    </w:p>
    <w:p w14:paraId="416A66CE" w14:textId="77777777" w:rsidR="00D47258" w:rsidRPr="00D34A93" w:rsidRDefault="00D47258" w:rsidP="00FA7D5B">
      <w:pPr>
        <w:rPr>
          <w:rFonts w:ascii="Arial" w:eastAsia="Calibri" w:hAnsi="Arial" w:cs="Arial"/>
          <w:lang w:eastAsia="en-US"/>
        </w:rPr>
      </w:pPr>
    </w:p>
    <w:p w14:paraId="29F6C7A7" w14:textId="3B3FF998" w:rsidR="00D47258" w:rsidRDefault="00D47258" w:rsidP="00FA7D5B">
      <w:pPr>
        <w:rPr>
          <w:rFonts w:ascii="Arial" w:eastAsia="Calibri" w:hAnsi="Arial" w:cs="Arial"/>
          <w:lang w:eastAsia="en-US"/>
        </w:rPr>
      </w:pPr>
      <w:r w:rsidRPr="1424EFA5">
        <w:rPr>
          <w:rFonts w:ascii="Arial" w:eastAsia="Calibri" w:hAnsi="Arial" w:cs="Arial"/>
          <w:lang w:eastAsia="en-US"/>
        </w:rPr>
        <w:t xml:space="preserve">CSE can affect any child, who has been coerced into engaging in sexual activities. This includes </w:t>
      </w:r>
      <w:r w:rsidR="65ED8F07" w:rsidRPr="1424EFA5">
        <w:rPr>
          <w:rFonts w:ascii="Arial" w:eastAsia="Calibri" w:hAnsi="Arial" w:cs="Arial"/>
          <w:lang w:eastAsia="en-US"/>
        </w:rPr>
        <w:t>16- and 17-year-olds</w:t>
      </w:r>
      <w:r w:rsidRPr="1424EFA5">
        <w:rPr>
          <w:rFonts w:ascii="Arial" w:eastAsia="Calibri" w:hAnsi="Arial" w:cs="Arial"/>
          <w:lang w:eastAsia="en-US"/>
        </w:rPr>
        <w:t xml:space="preserve"> who can legally consent to have sex. Some children may not realise they are being exploited e.g. they believe they are in a genuine romantic relationship.</w:t>
      </w:r>
    </w:p>
    <w:p w14:paraId="1F2C846F" w14:textId="77777777" w:rsidR="00303958" w:rsidRDefault="00303958" w:rsidP="00FA7D5B">
      <w:pPr>
        <w:rPr>
          <w:rFonts w:ascii="Arial" w:eastAsia="Calibri" w:hAnsi="Arial" w:cs="Arial"/>
          <w:lang w:eastAsia="en-US"/>
        </w:rPr>
      </w:pPr>
    </w:p>
    <w:p w14:paraId="7B560AD6" w14:textId="6DFC9EA9" w:rsidR="00D47258" w:rsidRDefault="00303958" w:rsidP="00FA7D5B">
      <w:pPr>
        <w:rPr>
          <w:rFonts w:ascii="Arial" w:eastAsia="Calibri" w:hAnsi="Arial" w:cs="Arial"/>
          <w:lang w:eastAsia="en-US"/>
        </w:rPr>
      </w:pPr>
      <w:r w:rsidRPr="008D372A">
        <w:rPr>
          <w:rFonts w:ascii="Arial" w:eastAsia="Calibri" w:hAnsi="Arial" w:cs="Arial"/>
          <w:lang w:eastAsia="en-US"/>
        </w:rPr>
        <w:t xml:space="preserve">Further information on signs of a child’s involvement in sexual exploitation is available in </w:t>
      </w:r>
      <w:hyperlink r:id="rId38" w:history="1">
        <w:r w:rsidRPr="00303958">
          <w:rPr>
            <w:rStyle w:val="Hyperlink"/>
            <w:rFonts w:ascii="Arial" w:eastAsia="Calibri" w:hAnsi="Arial" w:cs="Arial"/>
            <w:lang w:eastAsia="en-US"/>
          </w:rPr>
          <w:t>Child sexual exploitation: definition and guide for practitioners - GOV.UK</w:t>
        </w:r>
      </w:hyperlink>
    </w:p>
    <w:p w14:paraId="23C9E77F" w14:textId="77777777" w:rsidR="00303958" w:rsidRDefault="00303958" w:rsidP="00FA7D5B">
      <w:pPr>
        <w:rPr>
          <w:rFonts w:ascii="Arial" w:eastAsia="Calibri" w:hAnsi="Arial" w:cs="Arial"/>
          <w:lang w:eastAsia="en-US"/>
        </w:rPr>
      </w:pPr>
    </w:p>
    <w:p w14:paraId="2E535D23" w14:textId="77777777" w:rsidR="00303958" w:rsidRDefault="00303958" w:rsidP="00FA7D5B">
      <w:pPr>
        <w:rPr>
          <w:rFonts w:ascii="Arial" w:eastAsia="Calibri" w:hAnsi="Arial" w:cs="Arial"/>
          <w:lang w:eastAsia="en-US"/>
        </w:rPr>
      </w:pPr>
    </w:p>
    <w:p w14:paraId="2EEAA449" w14:textId="77777777" w:rsidR="00D34A93" w:rsidRDefault="00D34A93" w:rsidP="00FA7D5B">
      <w:pPr>
        <w:rPr>
          <w:rFonts w:ascii="Arial" w:eastAsia="Calibri" w:hAnsi="Arial" w:cs="Arial"/>
          <w:b/>
          <w:bCs/>
          <w:lang w:eastAsia="en-US"/>
        </w:rPr>
      </w:pPr>
      <w:r w:rsidRPr="00D34A93">
        <w:rPr>
          <w:rFonts w:ascii="Arial" w:eastAsia="Calibri" w:hAnsi="Arial" w:cs="Arial"/>
          <w:b/>
          <w:bCs/>
          <w:lang w:eastAsia="en-US"/>
        </w:rPr>
        <w:t>Domestic Abuse</w:t>
      </w:r>
    </w:p>
    <w:p w14:paraId="7AAD57C3" w14:textId="7693A4F0" w:rsidR="00D34A93" w:rsidRPr="00AE6E58" w:rsidRDefault="00D34A93" w:rsidP="00FA7D5B">
      <w:pPr>
        <w:rPr>
          <w:rFonts w:ascii="Arial" w:eastAsia="Calibri" w:hAnsi="Arial" w:cs="Arial"/>
          <w:lang w:eastAsia="en-US"/>
        </w:rPr>
      </w:pPr>
      <w:r w:rsidRPr="1424EFA5">
        <w:rPr>
          <w:rFonts w:ascii="Arial" w:eastAsia="Calibri" w:hAnsi="Arial" w:cs="Arial"/>
          <w:lang w:eastAsia="en-US"/>
        </w:rPr>
        <w:t xml:space="preserve">Domestic abuse can encompass a wide range of behaviours and may be a single incident or pattern of incidents. That’s abuse can be, but is not limited to, psychological, physical, sexual, financial or emotional. Children can be victims of domestic abuse. They may see, hear, or experience the effects of abuse at home and/or suffer domestic abuse in their own intimate relationships (teenage relationship abuse). All of which can have a detrimental and </w:t>
      </w:r>
      <w:r w:rsidR="33CECF4E" w:rsidRPr="1424EFA5">
        <w:rPr>
          <w:rFonts w:ascii="Arial" w:eastAsia="Calibri" w:hAnsi="Arial" w:cs="Arial"/>
          <w:lang w:eastAsia="en-US"/>
        </w:rPr>
        <w:t>long-term</w:t>
      </w:r>
      <w:r w:rsidRPr="1424EFA5">
        <w:rPr>
          <w:rFonts w:ascii="Arial" w:eastAsia="Calibri" w:hAnsi="Arial" w:cs="Arial"/>
          <w:lang w:eastAsia="en-US"/>
        </w:rPr>
        <w:t xml:space="preserve"> impact on their health, well-being, development, and ability to learn.</w:t>
      </w:r>
    </w:p>
    <w:p w14:paraId="670CCC79" w14:textId="77777777" w:rsidR="00D47258" w:rsidRDefault="00D47258" w:rsidP="00FA7D5B">
      <w:pPr>
        <w:rPr>
          <w:rFonts w:ascii="Arial" w:eastAsia="Calibri" w:hAnsi="Arial" w:cs="Arial"/>
          <w:lang w:eastAsia="en-US"/>
        </w:rPr>
      </w:pPr>
    </w:p>
    <w:p w14:paraId="710D28E1" w14:textId="77777777" w:rsidR="00B861CB" w:rsidRPr="00F5019E" w:rsidRDefault="00B861CB" w:rsidP="00FA7D5B">
      <w:pPr>
        <w:rPr>
          <w:rFonts w:ascii="Arial" w:eastAsia="Calibri" w:hAnsi="Arial" w:cs="Arial"/>
          <w:b/>
          <w:bCs/>
          <w:lang w:eastAsia="en-US"/>
        </w:rPr>
      </w:pPr>
      <w:r w:rsidRPr="00F5019E">
        <w:rPr>
          <w:rFonts w:ascii="Arial" w:eastAsia="Calibri" w:hAnsi="Arial" w:cs="Arial"/>
          <w:b/>
          <w:bCs/>
          <w:lang w:eastAsia="en-US"/>
        </w:rPr>
        <w:t>Female Genital Mutilation (FGM)</w:t>
      </w:r>
    </w:p>
    <w:p w14:paraId="20E6214C" w14:textId="77777777" w:rsidR="00B861CB" w:rsidRPr="000D3500" w:rsidRDefault="00B861CB" w:rsidP="00FA7D5B">
      <w:pPr>
        <w:rPr>
          <w:rFonts w:ascii="Arial" w:eastAsia="Calibri" w:hAnsi="Arial" w:cs="Arial"/>
          <w:lang w:eastAsia="en-US"/>
        </w:rPr>
      </w:pPr>
      <w:r>
        <w:rPr>
          <w:rFonts w:ascii="Arial" w:eastAsia="Calibri" w:hAnsi="Arial" w:cs="Arial"/>
          <w:lang w:eastAsia="en-US"/>
        </w:rPr>
        <w:t xml:space="preserve">Whilst all staff should speak to the DSL (or deputy) </w:t>
      </w:r>
      <w:r w:rsidR="00F73071">
        <w:rPr>
          <w:rFonts w:ascii="Arial" w:eastAsia="Calibri" w:hAnsi="Arial" w:cs="Arial"/>
          <w:lang w:eastAsia="en-US"/>
        </w:rPr>
        <w:t>regarding</w:t>
      </w:r>
      <w:r>
        <w:rPr>
          <w:rFonts w:ascii="Arial" w:eastAsia="Calibri" w:hAnsi="Arial" w:cs="Arial"/>
          <w:lang w:eastAsia="en-US"/>
        </w:rPr>
        <w:t xml:space="preserve"> any concerns about FGM, there is a specific legal duty on teacher</w:t>
      </w:r>
      <w:r w:rsidR="00453FE8">
        <w:rPr>
          <w:rFonts w:ascii="Arial" w:eastAsia="Calibri" w:hAnsi="Arial" w:cs="Arial"/>
          <w:lang w:eastAsia="en-US"/>
        </w:rPr>
        <w:t>s</w:t>
      </w:r>
      <w:r w:rsidR="00453FE8">
        <w:rPr>
          <w:rStyle w:val="FootnoteReference"/>
          <w:rFonts w:ascii="Arial" w:eastAsia="Calibri" w:hAnsi="Arial" w:cs="Arial"/>
          <w:lang w:eastAsia="en-US"/>
        </w:rPr>
        <w:footnoteReference w:id="10"/>
      </w:r>
      <w:r w:rsidR="00453FE8">
        <w:rPr>
          <w:rFonts w:ascii="Arial" w:eastAsia="Calibri" w:hAnsi="Arial" w:cs="Arial"/>
          <w:lang w:eastAsia="en-US"/>
        </w:rPr>
        <w:t xml:space="preserve">. </w:t>
      </w:r>
      <w:r w:rsidR="00453FE8" w:rsidRPr="00527297">
        <w:rPr>
          <w:rFonts w:ascii="Arial" w:eastAsia="Calibri" w:hAnsi="Arial" w:cs="Arial"/>
          <w:lang w:eastAsia="en-US"/>
        </w:rPr>
        <w:t>If a teacher, in the course of their work in the profession, discovers that an act of FGM appears to hav</w:t>
      </w:r>
      <w:r w:rsidR="00187172" w:rsidRPr="00527297">
        <w:rPr>
          <w:rFonts w:ascii="Arial" w:eastAsia="Calibri" w:hAnsi="Arial" w:cs="Arial"/>
          <w:lang w:eastAsia="en-US"/>
        </w:rPr>
        <w:t>e been carried out on a girl under the age of 18, the teacher must report this to the police.</w:t>
      </w:r>
    </w:p>
    <w:p w14:paraId="37982745" w14:textId="77777777" w:rsidR="000D3500" w:rsidRDefault="000D3500" w:rsidP="00FA7D5B">
      <w:pPr>
        <w:rPr>
          <w:rFonts w:ascii="Arial" w:eastAsia="Calibri" w:hAnsi="Arial" w:cs="Arial"/>
          <w:lang w:eastAsia="en-US"/>
        </w:rPr>
      </w:pPr>
    </w:p>
    <w:p w14:paraId="6327408E" w14:textId="77777777" w:rsidR="00B861CB" w:rsidRDefault="00B861CB" w:rsidP="00FA7D5B">
      <w:pPr>
        <w:rPr>
          <w:rFonts w:ascii="Arial" w:eastAsia="Calibri" w:hAnsi="Arial" w:cs="Arial"/>
          <w:lang w:eastAsia="en-US"/>
        </w:rPr>
      </w:pPr>
      <w:r>
        <w:rPr>
          <w:rFonts w:ascii="Arial" w:eastAsia="Calibri" w:hAnsi="Arial" w:cs="Arial"/>
          <w:b/>
          <w:bCs/>
          <w:lang w:eastAsia="en-US"/>
        </w:rPr>
        <w:t>Mental Health</w:t>
      </w:r>
      <w:r>
        <w:rPr>
          <w:rFonts w:ascii="Arial" w:eastAsia="Calibri" w:hAnsi="Arial" w:cs="Arial"/>
          <w:lang w:eastAsia="en-US"/>
        </w:rPr>
        <w:br/>
        <w:t>All staff should be aware that mental health problems can, in some cases, be an indicator that a child has suffered or is at risk of suffering abuse, neglect or exploitation.</w:t>
      </w:r>
    </w:p>
    <w:p w14:paraId="73E47427" w14:textId="77777777" w:rsidR="00187172" w:rsidRDefault="00187172" w:rsidP="00FA7D5B">
      <w:pPr>
        <w:rPr>
          <w:rFonts w:ascii="Arial" w:eastAsia="Calibri" w:hAnsi="Arial" w:cs="Arial"/>
          <w:lang w:eastAsia="en-US"/>
        </w:rPr>
      </w:pPr>
    </w:p>
    <w:p w14:paraId="1E4903F1" w14:textId="77777777" w:rsidR="00187172" w:rsidRPr="00527297" w:rsidRDefault="00187172" w:rsidP="00FA7D5B">
      <w:pPr>
        <w:rPr>
          <w:rFonts w:ascii="Arial" w:eastAsia="Calibri" w:hAnsi="Arial" w:cs="Arial"/>
          <w:lang w:eastAsia="en-US"/>
        </w:rPr>
      </w:pPr>
      <w:r w:rsidRPr="00527297">
        <w:rPr>
          <w:rFonts w:ascii="Arial" w:eastAsia="Calibri" w:hAnsi="Arial" w:cs="Arial"/>
          <w:lang w:eastAsia="en-US"/>
        </w:rPr>
        <w:t>Only appropriately trained professionals should attempt to make a diagnosis of a mental health problem. Education staff, however, are well placed to observe children day-to-day and identify those whose behaviour suggests that they may be experiencing a mental health problem or be at risk of developing one.</w:t>
      </w:r>
    </w:p>
    <w:p w14:paraId="7228ED1E" w14:textId="77777777" w:rsidR="00187172" w:rsidRPr="00187172" w:rsidRDefault="00187172" w:rsidP="00FA7D5B">
      <w:pPr>
        <w:rPr>
          <w:rFonts w:ascii="Arial" w:eastAsia="Calibri" w:hAnsi="Arial" w:cs="Arial"/>
          <w:highlight w:val="yellow"/>
          <w:lang w:eastAsia="en-US"/>
        </w:rPr>
      </w:pPr>
    </w:p>
    <w:p w14:paraId="271D9D6C" w14:textId="4F846036" w:rsidR="00187172" w:rsidRPr="00527297" w:rsidRDefault="00187172" w:rsidP="00FA7D5B">
      <w:pPr>
        <w:rPr>
          <w:rFonts w:ascii="Arial" w:eastAsia="Calibri" w:hAnsi="Arial" w:cs="Arial"/>
          <w:lang w:eastAsia="en-US"/>
        </w:rPr>
      </w:pPr>
      <w:r w:rsidRPr="1424EFA5">
        <w:rPr>
          <w:rFonts w:ascii="Arial" w:eastAsia="Calibri" w:hAnsi="Arial" w:cs="Arial"/>
          <w:lang w:eastAsia="en-US"/>
        </w:rPr>
        <w:t xml:space="preserve">Staff can access a range of advice to help them identify children in need of extra mental health </w:t>
      </w:r>
      <w:r w:rsidR="2F8454AF" w:rsidRPr="1424EFA5">
        <w:rPr>
          <w:rFonts w:ascii="Arial" w:eastAsia="Calibri" w:hAnsi="Arial" w:cs="Arial"/>
          <w:lang w:eastAsia="en-US"/>
        </w:rPr>
        <w:t>support;</w:t>
      </w:r>
      <w:r w:rsidRPr="1424EFA5">
        <w:rPr>
          <w:rFonts w:ascii="Arial" w:eastAsia="Calibri" w:hAnsi="Arial" w:cs="Arial"/>
          <w:lang w:eastAsia="en-US"/>
        </w:rPr>
        <w:t xml:space="preserve"> this includes working with external agencies. </w:t>
      </w:r>
    </w:p>
    <w:p w14:paraId="362D0616" w14:textId="77777777" w:rsidR="00187172" w:rsidRPr="00527297" w:rsidRDefault="00187172" w:rsidP="00FA7D5B">
      <w:pPr>
        <w:rPr>
          <w:rFonts w:ascii="Arial" w:eastAsia="Calibri" w:hAnsi="Arial" w:cs="Arial"/>
          <w:lang w:eastAsia="en-US"/>
        </w:rPr>
      </w:pPr>
    </w:p>
    <w:p w14:paraId="784F4943" w14:textId="77777777" w:rsidR="00187172" w:rsidRDefault="00187172" w:rsidP="00FA7D5B">
      <w:pPr>
        <w:rPr>
          <w:rFonts w:ascii="Arial" w:eastAsia="Calibri" w:hAnsi="Arial" w:cs="Arial"/>
          <w:lang w:eastAsia="en-US"/>
        </w:rPr>
      </w:pPr>
      <w:r w:rsidRPr="00527297">
        <w:rPr>
          <w:rFonts w:ascii="Arial" w:eastAsia="Calibri" w:hAnsi="Arial" w:cs="Arial"/>
          <w:lang w:eastAsia="en-US"/>
        </w:rPr>
        <w:t>If staff have a mental health concern about a child that is also a safeguarding concern, immediate action should be taken, following the school’s policy, and speaking to the DSL or a deputy.</w:t>
      </w:r>
    </w:p>
    <w:p w14:paraId="14BA964A" w14:textId="77777777" w:rsidR="001066C5" w:rsidRDefault="001066C5" w:rsidP="00FA7D5B">
      <w:pPr>
        <w:rPr>
          <w:rFonts w:ascii="Arial" w:eastAsia="Calibri" w:hAnsi="Arial" w:cs="Arial"/>
          <w:lang w:eastAsia="en-US"/>
        </w:rPr>
      </w:pPr>
    </w:p>
    <w:p w14:paraId="6CC1FA0A" w14:textId="77777777" w:rsidR="00B861CB" w:rsidRDefault="00B861CB" w:rsidP="00FA7D5B">
      <w:pPr>
        <w:rPr>
          <w:rFonts w:ascii="Arial" w:eastAsia="Calibri" w:hAnsi="Arial" w:cs="Arial"/>
          <w:lang w:eastAsia="en-US"/>
        </w:rPr>
      </w:pPr>
    </w:p>
    <w:p w14:paraId="68A23D74" w14:textId="77777777" w:rsidR="00335AE5" w:rsidRPr="00F5019E" w:rsidRDefault="0070634E" w:rsidP="00FA7D5B">
      <w:pPr>
        <w:rPr>
          <w:rFonts w:ascii="Arial" w:eastAsia="Calibri" w:hAnsi="Arial" w:cs="Arial"/>
          <w:lang w:eastAsia="en-US"/>
        </w:rPr>
      </w:pPr>
      <w:r w:rsidRPr="00F5019E">
        <w:rPr>
          <w:rFonts w:ascii="Arial" w:eastAsia="Calibri" w:hAnsi="Arial" w:cs="Arial"/>
          <w:b/>
          <w:bCs/>
          <w:lang w:eastAsia="en-US"/>
        </w:rPr>
        <w:t>Serious violence</w:t>
      </w:r>
    </w:p>
    <w:p w14:paraId="331C73AB" w14:textId="77777777" w:rsidR="0098480F" w:rsidRDefault="0070634E" w:rsidP="00FA7D5B">
      <w:pPr>
        <w:rPr>
          <w:rFonts w:ascii="Arial" w:eastAsia="Calibri" w:hAnsi="Arial" w:cs="Arial"/>
          <w:lang w:eastAsia="en-US"/>
        </w:rPr>
      </w:pPr>
      <w:r w:rsidRPr="00F5019E">
        <w:rPr>
          <w:rFonts w:ascii="Arial" w:eastAsia="Calibri" w:hAnsi="Arial" w:cs="Arial"/>
          <w:lang w:eastAsia="en-US"/>
        </w:rPr>
        <w:t>All staff should be aware of the indicators which may signal that children are at risk from, or involved with, serious violent crime. These may include increased absence from school, a change in friendships or relationships with older individuals or groups, a significant decline in performance, signs of self-harm or a significant change in wellbeing, or signs of assault or unexplained injuries. Unexplained gifts or new possessions could also indicate that children have been approached by, or are involved with, individuals associated with criminal networks or gangs</w:t>
      </w:r>
      <w:r w:rsidR="00B861CB">
        <w:rPr>
          <w:rFonts w:ascii="Arial" w:eastAsia="Calibri" w:hAnsi="Arial" w:cs="Arial"/>
          <w:lang w:eastAsia="en-US"/>
        </w:rPr>
        <w:t xml:space="preserve"> and may be at risk of criminal </w:t>
      </w:r>
      <w:r w:rsidR="00F5019E">
        <w:rPr>
          <w:rFonts w:ascii="Arial" w:eastAsia="Calibri" w:hAnsi="Arial" w:cs="Arial"/>
          <w:lang w:eastAsia="en-US"/>
        </w:rPr>
        <w:t>exploitation.</w:t>
      </w:r>
    </w:p>
    <w:p w14:paraId="658E2981" w14:textId="77777777" w:rsidR="00383CD1" w:rsidRDefault="00383CD1" w:rsidP="00383CD1">
      <w:pPr>
        <w:rPr>
          <w:rFonts w:ascii="Arial" w:eastAsia="Calibri" w:hAnsi="Arial" w:cs="Arial"/>
          <w:lang w:eastAsia="en-US"/>
        </w:rPr>
      </w:pPr>
    </w:p>
    <w:p w14:paraId="19DB3785" w14:textId="77777777" w:rsidR="00F154B1" w:rsidRPr="00E6193A" w:rsidRDefault="00F154B1" w:rsidP="00383CD1">
      <w:pPr>
        <w:rPr>
          <w:rFonts w:ascii="Arial" w:eastAsia="Calibri" w:hAnsi="Arial" w:cs="Arial"/>
          <w:b/>
          <w:bCs/>
          <w:lang w:eastAsia="en-US"/>
        </w:rPr>
      </w:pPr>
      <w:r w:rsidRPr="00E6193A">
        <w:rPr>
          <w:rFonts w:ascii="Arial" w:eastAsia="Calibri" w:hAnsi="Arial" w:cs="Arial"/>
          <w:b/>
          <w:bCs/>
          <w:lang w:eastAsia="en-US"/>
        </w:rPr>
        <w:t xml:space="preserve">Preventing radicalisation </w:t>
      </w:r>
    </w:p>
    <w:p w14:paraId="09EDB440" w14:textId="77777777" w:rsidR="00F154B1" w:rsidRPr="00E6193A" w:rsidRDefault="00F154B1" w:rsidP="00383CD1">
      <w:pPr>
        <w:rPr>
          <w:rFonts w:ascii="Arial" w:eastAsia="Calibri" w:hAnsi="Arial" w:cs="Arial"/>
          <w:lang w:eastAsia="en-US"/>
        </w:rPr>
      </w:pPr>
    </w:p>
    <w:p w14:paraId="7F28A0EF" w14:textId="2430D781" w:rsidR="00C345EC" w:rsidRPr="00E6193A" w:rsidRDefault="00F154B1" w:rsidP="00F154B1">
      <w:pPr>
        <w:rPr>
          <w:rFonts w:ascii="Arial" w:eastAsia="Calibri" w:hAnsi="Arial" w:cs="Arial"/>
          <w:lang w:eastAsia="en-US"/>
        </w:rPr>
      </w:pPr>
      <w:r w:rsidRPr="00E6193A">
        <w:rPr>
          <w:rFonts w:ascii="Arial" w:eastAsia="Calibri" w:hAnsi="Arial" w:cs="Arial"/>
          <w:lang w:eastAsia="en-US"/>
        </w:rPr>
        <w:t>Children may be susceptible to radicalisation into terrorism. Similar to protecting children from other forms of harms and abuse, protecting children from this risk should be a part of a schools or colleges safeguarding approach. For further information see P</w:t>
      </w:r>
      <w:r w:rsidR="00303958" w:rsidRPr="00E6193A">
        <w:rPr>
          <w:rFonts w:ascii="Arial" w:eastAsia="Calibri" w:hAnsi="Arial" w:cs="Arial"/>
          <w:lang w:eastAsia="en-US"/>
        </w:rPr>
        <w:t xml:space="preserve">age </w:t>
      </w:r>
      <w:r w:rsidRPr="00E6193A">
        <w:rPr>
          <w:rFonts w:ascii="Arial" w:eastAsia="Calibri" w:hAnsi="Arial" w:cs="Arial"/>
          <w:lang w:eastAsia="en-US"/>
        </w:rPr>
        <w:t>15</w:t>
      </w:r>
      <w:r w:rsidR="00124E42" w:rsidRPr="00E6193A">
        <w:rPr>
          <w:rFonts w:ascii="Arial" w:eastAsia="Calibri" w:hAnsi="Arial" w:cs="Arial"/>
          <w:lang w:eastAsia="en-US"/>
        </w:rPr>
        <w:t>7</w:t>
      </w:r>
      <w:r w:rsidRPr="00E6193A">
        <w:rPr>
          <w:rFonts w:ascii="Arial" w:eastAsia="Calibri" w:hAnsi="Arial" w:cs="Arial"/>
          <w:lang w:eastAsia="en-US"/>
        </w:rPr>
        <w:t xml:space="preserve"> of Keeping Children Safe in Education 202</w:t>
      </w:r>
      <w:r w:rsidR="00124E42" w:rsidRPr="00E6193A">
        <w:rPr>
          <w:rFonts w:ascii="Arial" w:eastAsia="Calibri" w:hAnsi="Arial" w:cs="Arial"/>
          <w:lang w:eastAsia="en-US"/>
        </w:rPr>
        <w:t>5</w:t>
      </w:r>
      <w:r w:rsidRPr="00E6193A">
        <w:rPr>
          <w:rFonts w:ascii="Arial" w:eastAsia="Calibri" w:hAnsi="Arial" w:cs="Arial"/>
          <w:lang w:eastAsia="en-US"/>
        </w:rPr>
        <w:t>.</w:t>
      </w:r>
    </w:p>
    <w:p w14:paraId="54B2FF0A" w14:textId="77777777" w:rsidR="00F154B1" w:rsidRPr="00124E42" w:rsidRDefault="00F154B1" w:rsidP="00383CD1">
      <w:pPr>
        <w:rPr>
          <w:rFonts w:ascii="Arial" w:eastAsia="Calibri" w:hAnsi="Arial" w:cs="Arial"/>
          <w:highlight w:val="yellow"/>
          <w:lang w:eastAsia="en-US"/>
        </w:rPr>
      </w:pPr>
    </w:p>
    <w:p w14:paraId="71EEF32E" w14:textId="77777777" w:rsidR="00F154B1" w:rsidRPr="00E6193A" w:rsidRDefault="00F154B1" w:rsidP="00383CD1">
      <w:pPr>
        <w:rPr>
          <w:rFonts w:ascii="Arial" w:eastAsia="Calibri" w:hAnsi="Arial" w:cs="Arial"/>
          <w:b/>
          <w:bCs/>
          <w:lang w:eastAsia="en-US"/>
        </w:rPr>
      </w:pPr>
      <w:r w:rsidRPr="00E6193A">
        <w:rPr>
          <w:rFonts w:ascii="Arial" w:eastAsia="Calibri" w:hAnsi="Arial" w:cs="Arial"/>
          <w:b/>
          <w:bCs/>
          <w:lang w:eastAsia="en-US"/>
        </w:rPr>
        <w:t xml:space="preserve">Channel </w:t>
      </w:r>
    </w:p>
    <w:p w14:paraId="76F40FAA" w14:textId="5EBFE563" w:rsidR="00F154B1" w:rsidRDefault="00F154B1" w:rsidP="00383CD1">
      <w:pPr>
        <w:rPr>
          <w:rFonts w:ascii="Arial" w:eastAsia="Calibri" w:hAnsi="Arial" w:cs="Arial"/>
          <w:lang w:eastAsia="en-US"/>
        </w:rPr>
      </w:pPr>
      <w:r w:rsidRPr="00E6193A">
        <w:rPr>
          <w:rFonts w:ascii="Arial" w:eastAsia="Calibri" w:hAnsi="Arial" w:cs="Arial"/>
          <w:lang w:eastAsia="en-US"/>
        </w:rPr>
        <w:t>Channel is a voluntary, confidential support programme which focuses on providing support at an early stage to people who are identified as being susceptible to being drawn into terrorism. Prevent referrals are assessed and may be passed to a multi-agency Channel panel, which will discuss the individual referred to determine whether</w:t>
      </w:r>
      <w:r w:rsidR="00124E42" w:rsidRPr="00E6193A">
        <w:rPr>
          <w:rFonts w:ascii="Arial" w:eastAsia="Calibri" w:hAnsi="Arial" w:cs="Arial"/>
          <w:lang w:eastAsia="en-US"/>
        </w:rPr>
        <w:t xml:space="preserve"> they are at risk of being drawn into terrorism and consider the appropriate support required</w:t>
      </w:r>
      <w:r w:rsidRPr="00E6193A">
        <w:rPr>
          <w:rFonts w:ascii="Arial" w:eastAsia="Calibri" w:hAnsi="Arial" w:cs="Arial"/>
          <w:lang w:eastAsia="en-US"/>
        </w:rPr>
        <w:t>.  For further information see P</w:t>
      </w:r>
      <w:r w:rsidR="00303958" w:rsidRPr="00E6193A">
        <w:rPr>
          <w:rFonts w:ascii="Arial" w:eastAsia="Calibri" w:hAnsi="Arial" w:cs="Arial"/>
          <w:lang w:eastAsia="en-US"/>
        </w:rPr>
        <w:t xml:space="preserve">age </w:t>
      </w:r>
      <w:r w:rsidRPr="00E6193A">
        <w:rPr>
          <w:rFonts w:ascii="Arial" w:eastAsia="Calibri" w:hAnsi="Arial" w:cs="Arial"/>
          <w:lang w:eastAsia="en-US"/>
        </w:rPr>
        <w:t>15</w:t>
      </w:r>
      <w:r w:rsidR="00124E42" w:rsidRPr="00E6193A">
        <w:rPr>
          <w:rFonts w:ascii="Arial" w:eastAsia="Calibri" w:hAnsi="Arial" w:cs="Arial"/>
          <w:lang w:eastAsia="en-US"/>
        </w:rPr>
        <w:t>8</w:t>
      </w:r>
      <w:r w:rsidRPr="00E6193A">
        <w:rPr>
          <w:rFonts w:ascii="Arial" w:eastAsia="Calibri" w:hAnsi="Arial" w:cs="Arial"/>
          <w:lang w:eastAsia="en-US"/>
        </w:rPr>
        <w:t xml:space="preserve"> of Keeping Children Safe in Education 202</w:t>
      </w:r>
      <w:r w:rsidR="00124E42" w:rsidRPr="00E6193A">
        <w:rPr>
          <w:rFonts w:ascii="Arial" w:eastAsia="Calibri" w:hAnsi="Arial" w:cs="Arial"/>
          <w:lang w:eastAsia="en-US"/>
        </w:rPr>
        <w:t>5</w:t>
      </w:r>
    </w:p>
    <w:p w14:paraId="0C09D297" w14:textId="77777777" w:rsidR="00C345EC" w:rsidRDefault="00C345EC" w:rsidP="00383CD1">
      <w:pPr>
        <w:rPr>
          <w:rFonts w:ascii="Arial" w:eastAsia="Calibri" w:hAnsi="Arial" w:cs="Arial"/>
          <w:lang w:eastAsia="en-US"/>
        </w:rPr>
      </w:pPr>
    </w:p>
    <w:p w14:paraId="6FE098A2" w14:textId="77777777" w:rsidR="00B31E2B" w:rsidRPr="001066C5" w:rsidRDefault="00B31E2B" w:rsidP="0074481F">
      <w:pPr>
        <w:pStyle w:val="Heading1"/>
        <w:numPr>
          <w:ilvl w:val="0"/>
          <w:numId w:val="7"/>
        </w:numPr>
        <w:spacing w:after="120"/>
        <w:ind w:left="357" w:hanging="357"/>
        <w:rPr>
          <w:rFonts w:eastAsia="Calibri"/>
        </w:rPr>
      </w:pPr>
      <w:r w:rsidRPr="001066C5">
        <w:rPr>
          <w:rFonts w:eastAsia="Calibri"/>
        </w:rPr>
        <w:t>Children potentially at greater risk of harm</w:t>
      </w:r>
    </w:p>
    <w:p w14:paraId="164C7E62" w14:textId="77777777" w:rsidR="005B37AA" w:rsidRDefault="005B37AA" w:rsidP="00383CD1">
      <w:pPr>
        <w:rPr>
          <w:rFonts w:ascii="Arial" w:eastAsia="Calibri" w:hAnsi="Arial" w:cs="Arial"/>
          <w:lang w:eastAsia="en-US"/>
        </w:rPr>
      </w:pPr>
      <w:r>
        <w:rPr>
          <w:rFonts w:ascii="Arial" w:eastAsia="Calibri" w:hAnsi="Arial" w:cs="Arial"/>
          <w:lang w:eastAsia="en-US"/>
        </w:rPr>
        <w:t>The governing body/proprietor recognise</w:t>
      </w:r>
      <w:r w:rsidR="00E64759">
        <w:rPr>
          <w:rFonts w:ascii="Arial" w:eastAsia="Calibri" w:hAnsi="Arial" w:cs="Arial"/>
          <w:lang w:eastAsia="en-US"/>
        </w:rPr>
        <w:t>s</w:t>
      </w:r>
      <w:r>
        <w:rPr>
          <w:rFonts w:ascii="Arial" w:eastAsia="Calibri" w:hAnsi="Arial" w:cs="Arial"/>
          <w:lang w:eastAsia="en-US"/>
        </w:rPr>
        <w:t xml:space="preserve"> that whilst all children should be protected there are some groups of children who are potentially at greater risk of harm and, in some cases, these children may find it difficult to communicate what is happening to them.</w:t>
      </w:r>
    </w:p>
    <w:p w14:paraId="0F992F13" w14:textId="77777777" w:rsidR="005B37AA" w:rsidRDefault="005B37AA" w:rsidP="00383CD1">
      <w:pPr>
        <w:rPr>
          <w:rFonts w:ascii="Arial" w:eastAsia="Calibri" w:hAnsi="Arial" w:cs="Arial"/>
          <w:lang w:eastAsia="en-US"/>
        </w:rPr>
      </w:pPr>
    </w:p>
    <w:p w14:paraId="02AFAB98" w14:textId="4BEFC1C2" w:rsidR="00FE4589" w:rsidRPr="00E6193A" w:rsidRDefault="00FE4589" w:rsidP="00383CD1">
      <w:pPr>
        <w:rPr>
          <w:rFonts w:ascii="Arial" w:eastAsia="Calibri" w:hAnsi="Arial" w:cs="Arial"/>
          <w:b/>
          <w:bCs/>
          <w:lang w:eastAsia="en-US"/>
        </w:rPr>
      </w:pPr>
      <w:r w:rsidRPr="00E6193A">
        <w:rPr>
          <w:rFonts w:ascii="Arial" w:eastAsia="Calibri" w:hAnsi="Arial" w:cs="Arial"/>
          <w:b/>
          <w:bCs/>
          <w:lang w:eastAsia="en-US"/>
        </w:rPr>
        <w:t>Alternative Provision</w:t>
      </w:r>
    </w:p>
    <w:p w14:paraId="2856A8D5" w14:textId="77777777" w:rsidR="009C6CD4" w:rsidRDefault="009C6CD4" w:rsidP="00383CD1">
      <w:pPr>
        <w:rPr>
          <w:rFonts w:ascii="Arial" w:eastAsia="Calibri" w:hAnsi="Arial" w:cs="Arial"/>
          <w:b/>
          <w:bCs/>
          <w:i/>
          <w:iCs/>
          <w:lang w:eastAsia="en-US"/>
        </w:rPr>
      </w:pPr>
    </w:p>
    <w:p w14:paraId="1F97B937" w14:textId="77777777" w:rsidR="009C6CD4" w:rsidRDefault="009C6CD4" w:rsidP="00383CD1">
      <w:pPr>
        <w:rPr>
          <w:rFonts w:ascii="Arial" w:hAnsi="Arial" w:cs="Arial"/>
        </w:rPr>
      </w:pPr>
      <w:r w:rsidRPr="00BC5E3D">
        <w:rPr>
          <w:rFonts w:ascii="Arial" w:hAnsi="Arial" w:cs="Arial"/>
        </w:rPr>
        <w:t>Where a school places a pupil with an alternative provision provider, it continues to be responsible for the safeguarding of that pupil and should be satisfied that the placement meets the pupil’s needs.</w:t>
      </w:r>
    </w:p>
    <w:p w14:paraId="1AA9488D" w14:textId="77777777" w:rsidR="009C6CD4" w:rsidRPr="009C6CD4" w:rsidRDefault="009C6CD4" w:rsidP="00383CD1">
      <w:pPr>
        <w:rPr>
          <w:rFonts w:ascii="Arial" w:eastAsia="Calibri" w:hAnsi="Arial" w:cs="Arial"/>
          <w:lang w:eastAsia="en-US"/>
        </w:rPr>
      </w:pPr>
    </w:p>
    <w:p w14:paraId="0A648CE7" w14:textId="678401AE" w:rsidR="7E502649" w:rsidRPr="00D522B5" w:rsidRDefault="7E502649" w:rsidP="1424EFA5">
      <w:pPr>
        <w:pStyle w:val="ListParagraph"/>
        <w:numPr>
          <w:ilvl w:val="0"/>
          <w:numId w:val="2"/>
        </w:numPr>
        <w:rPr>
          <w:rFonts w:ascii="Arial" w:eastAsia="Arial" w:hAnsi="Arial" w:cs="Arial"/>
        </w:rPr>
      </w:pPr>
      <w:r w:rsidRPr="00D522B5">
        <w:rPr>
          <w:rFonts w:ascii="Arial" w:eastAsia="Arial" w:hAnsi="Arial" w:cs="Arial"/>
        </w:rPr>
        <w:t>Schools should obtain written confirmation from alternative provision provider</w:t>
      </w:r>
      <w:r w:rsidR="3528F187" w:rsidRPr="00D522B5">
        <w:rPr>
          <w:rFonts w:ascii="Arial" w:eastAsia="Arial" w:hAnsi="Arial" w:cs="Arial"/>
        </w:rPr>
        <w:t>s</w:t>
      </w:r>
      <w:r w:rsidRPr="00D522B5">
        <w:rPr>
          <w:rFonts w:ascii="Arial" w:eastAsia="Arial" w:hAnsi="Arial" w:cs="Arial"/>
        </w:rPr>
        <w:t xml:space="preserve"> that</w:t>
      </w:r>
      <w:r w:rsidR="5FBAF558" w:rsidRPr="00D522B5">
        <w:rPr>
          <w:rFonts w:ascii="Arial" w:eastAsia="Arial" w:hAnsi="Arial" w:cs="Arial"/>
        </w:rPr>
        <w:t xml:space="preserve"> the necessary safeguarding and </w:t>
      </w:r>
      <w:r w:rsidR="63A7158F" w:rsidRPr="00D522B5">
        <w:rPr>
          <w:rFonts w:ascii="Arial" w:eastAsia="Arial" w:hAnsi="Arial" w:cs="Arial"/>
        </w:rPr>
        <w:t>employment</w:t>
      </w:r>
      <w:r w:rsidR="5FBAF558" w:rsidRPr="00D522B5">
        <w:rPr>
          <w:rFonts w:ascii="Arial" w:eastAsia="Arial" w:hAnsi="Arial" w:cs="Arial"/>
        </w:rPr>
        <w:t xml:space="preserve"> checks have been completed for all staff in line with statutory guidance</w:t>
      </w:r>
      <w:r w:rsidR="00303958" w:rsidRPr="00D522B5">
        <w:rPr>
          <w:rFonts w:ascii="Arial" w:eastAsia="Arial" w:hAnsi="Arial" w:cs="Arial"/>
        </w:rPr>
        <w:t>.</w:t>
      </w:r>
    </w:p>
    <w:p w14:paraId="54531C93" w14:textId="295CC87C" w:rsidR="00303958" w:rsidRPr="00D522B5" w:rsidRDefault="00303958" w:rsidP="00303958">
      <w:pPr>
        <w:pStyle w:val="ListParagraph"/>
        <w:numPr>
          <w:ilvl w:val="0"/>
          <w:numId w:val="2"/>
        </w:numPr>
        <w:rPr>
          <w:rFonts w:ascii="Arial" w:eastAsia="Arial" w:hAnsi="Arial" w:cs="Arial"/>
        </w:rPr>
      </w:pPr>
      <w:r w:rsidRPr="00D522B5">
        <w:rPr>
          <w:rFonts w:ascii="Arial" w:eastAsia="Arial" w:hAnsi="Arial" w:cs="Arial"/>
        </w:rPr>
        <w:t>Schools should also be advised about any changes that might put the child at risk, e.g. staff changes, so the school can make sure appropriate safeguarding checks have been carried out.</w:t>
      </w:r>
    </w:p>
    <w:p w14:paraId="12E660E4" w14:textId="0B07127C" w:rsidR="76A9F80C" w:rsidRPr="00D522B5" w:rsidRDefault="76A9F80C" w:rsidP="1424EFA5">
      <w:pPr>
        <w:pStyle w:val="ListParagraph"/>
        <w:numPr>
          <w:ilvl w:val="0"/>
          <w:numId w:val="2"/>
        </w:numPr>
        <w:rPr>
          <w:rFonts w:ascii="Arial" w:eastAsia="Arial" w:hAnsi="Arial" w:cs="Arial"/>
        </w:rPr>
      </w:pPr>
      <w:r w:rsidRPr="00D522B5">
        <w:rPr>
          <w:rFonts w:ascii="Arial" w:eastAsia="Arial" w:hAnsi="Arial" w:cs="Arial"/>
        </w:rPr>
        <w:t>Schools must know where a child is during school hours, including the address of any alternative provider, subcontracted provision or satellite site</w:t>
      </w:r>
      <w:r w:rsidR="00303958" w:rsidRPr="00D522B5">
        <w:rPr>
          <w:rFonts w:ascii="Arial" w:eastAsia="Arial" w:hAnsi="Arial" w:cs="Arial"/>
        </w:rPr>
        <w:t>.</w:t>
      </w:r>
      <w:r w:rsidR="1AE043A2" w:rsidRPr="00D522B5">
        <w:rPr>
          <w:rFonts w:ascii="Arial" w:eastAsia="Arial" w:hAnsi="Arial" w:cs="Arial"/>
        </w:rPr>
        <w:t xml:space="preserve"> </w:t>
      </w:r>
    </w:p>
    <w:p w14:paraId="55534384" w14:textId="3886F9F1" w:rsidR="5EEE256A" w:rsidRPr="00D522B5" w:rsidRDefault="5EEE256A" w:rsidP="1424EFA5">
      <w:pPr>
        <w:pStyle w:val="ListParagraph"/>
        <w:numPr>
          <w:ilvl w:val="0"/>
          <w:numId w:val="2"/>
        </w:numPr>
        <w:rPr>
          <w:rFonts w:ascii="Arial" w:eastAsia="Arial" w:hAnsi="Arial" w:cs="Arial"/>
        </w:rPr>
      </w:pPr>
      <w:r w:rsidRPr="00D522B5">
        <w:rPr>
          <w:rFonts w:ascii="Arial" w:eastAsia="Arial" w:hAnsi="Arial" w:cs="Arial"/>
        </w:rPr>
        <w:t xml:space="preserve">Schools </w:t>
      </w:r>
      <w:r w:rsidR="1AE043A2" w:rsidRPr="00D522B5">
        <w:rPr>
          <w:rFonts w:ascii="Arial" w:eastAsia="Arial" w:hAnsi="Arial" w:cs="Arial"/>
        </w:rPr>
        <w:t>should regularly review the alternative provision placements,</w:t>
      </w:r>
      <w:r w:rsidR="4F232749" w:rsidRPr="00D522B5">
        <w:rPr>
          <w:rFonts w:ascii="Arial" w:eastAsia="Arial" w:hAnsi="Arial" w:cs="Arial"/>
        </w:rPr>
        <w:t xml:space="preserve"> </w:t>
      </w:r>
      <w:r w:rsidR="1AE043A2" w:rsidRPr="00D522B5">
        <w:rPr>
          <w:rFonts w:ascii="Arial" w:eastAsia="Arial" w:hAnsi="Arial" w:cs="Arial"/>
        </w:rPr>
        <w:t>at least half termly</w:t>
      </w:r>
      <w:r w:rsidR="5EAC00C1" w:rsidRPr="00D522B5">
        <w:rPr>
          <w:rFonts w:ascii="Arial" w:eastAsia="Arial" w:hAnsi="Arial" w:cs="Arial"/>
        </w:rPr>
        <w:t>.</w:t>
      </w:r>
    </w:p>
    <w:p w14:paraId="268C6BDE" w14:textId="3C3EFD89" w:rsidR="1AE043A2" w:rsidRPr="00D522B5" w:rsidRDefault="1AE043A2" w:rsidP="1424EFA5">
      <w:pPr>
        <w:pStyle w:val="ListParagraph"/>
        <w:numPr>
          <w:ilvl w:val="0"/>
          <w:numId w:val="1"/>
        </w:numPr>
        <w:rPr>
          <w:rFonts w:ascii="Arial" w:eastAsia="Arial" w:hAnsi="Arial" w:cs="Arial"/>
        </w:rPr>
      </w:pPr>
      <w:r w:rsidRPr="00D522B5">
        <w:rPr>
          <w:rFonts w:ascii="Arial" w:eastAsia="Arial" w:hAnsi="Arial" w:cs="Arial"/>
        </w:rPr>
        <w:t>Where safeguarding concerns arise, the placement should be immediately reviewed, and terminated, if necessary.</w:t>
      </w:r>
    </w:p>
    <w:p w14:paraId="13842F36" w14:textId="7CA810D9" w:rsidR="1424EFA5" w:rsidRDefault="1424EFA5" w:rsidP="1424EFA5">
      <w:pPr>
        <w:rPr>
          <w:rFonts w:ascii="Arial" w:eastAsia="Arial" w:hAnsi="Arial" w:cs="Arial"/>
          <w:highlight w:val="yellow"/>
        </w:rPr>
      </w:pPr>
    </w:p>
    <w:p w14:paraId="6B510D55" w14:textId="77777777" w:rsidR="00FE4589" w:rsidRDefault="00FE4589" w:rsidP="00383CD1">
      <w:pPr>
        <w:rPr>
          <w:rFonts w:ascii="Arial" w:eastAsia="Calibri" w:hAnsi="Arial" w:cs="Arial"/>
          <w:lang w:eastAsia="en-US"/>
        </w:rPr>
      </w:pPr>
      <w:r>
        <w:rPr>
          <w:rFonts w:ascii="Arial" w:eastAsia="Calibri" w:hAnsi="Arial" w:cs="Arial"/>
          <w:lang w:eastAsia="en-US"/>
        </w:rPr>
        <w:t>The management committee/proprietor recognises that the cohort of pupils in alternative provision often have complex needs and are/is aware of the additional risk of harm our pupils may be vulnerable to.</w:t>
      </w:r>
    </w:p>
    <w:p w14:paraId="1F7953FE" w14:textId="77777777" w:rsidR="00762259" w:rsidRDefault="00762259" w:rsidP="00383CD1">
      <w:pPr>
        <w:rPr>
          <w:rFonts w:ascii="Arial" w:eastAsia="Calibri" w:hAnsi="Arial" w:cs="Arial"/>
          <w:lang w:eastAsia="en-US"/>
        </w:rPr>
      </w:pPr>
    </w:p>
    <w:p w14:paraId="0C97F026" w14:textId="77777777" w:rsidR="00762259" w:rsidRDefault="00762259" w:rsidP="00383CD1">
      <w:pPr>
        <w:rPr>
          <w:rFonts w:ascii="Arial" w:eastAsia="Calibri" w:hAnsi="Arial" w:cs="Arial"/>
          <w:lang w:eastAsia="en-US"/>
        </w:rPr>
      </w:pPr>
      <w:r w:rsidRPr="00E64759">
        <w:rPr>
          <w:rFonts w:ascii="Arial" w:eastAsia="Calibri" w:hAnsi="Arial" w:cs="Arial"/>
          <w:lang w:eastAsia="en-US"/>
        </w:rPr>
        <w:t>The management committee/proprietor will have regard to the following statutory guidance</w:t>
      </w:r>
      <w:r>
        <w:rPr>
          <w:rFonts w:ascii="Arial" w:eastAsia="Calibri" w:hAnsi="Arial" w:cs="Arial"/>
          <w:lang w:eastAsia="en-US"/>
        </w:rPr>
        <w:t>:</w:t>
      </w:r>
    </w:p>
    <w:p w14:paraId="3BE4901C" w14:textId="77777777" w:rsidR="00762259" w:rsidRPr="00FE4589" w:rsidRDefault="00DA6890" w:rsidP="00383CD1">
      <w:pPr>
        <w:rPr>
          <w:rFonts w:ascii="Arial" w:eastAsia="Calibri" w:hAnsi="Arial" w:cs="Arial"/>
          <w:lang w:eastAsia="en-US"/>
        </w:rPr>
      </w:pPr>
      <w:hyperlink r:id="rId39">
        <w:r w:rsidR="00BC5E3D" w:rsidRPr="00D522B5">
          <w:rPr>
            <w:rStyle w:val="Hyperlink"/>
            <w:rFonts w:ascii="Arial" w:eastAsia="Calibri" w:hAnsi="Arial" w:cs="Arial"/>
            <w:lang w:eastAsia="en-US"/>
          </w:rPr>
          <w:t>Arranging Alternative Provision - guide for LAs and schools</w:t>
        </w:r>
      </w:hyperlink>
      <w:r w:rsidR="00762259" w:rsidRPr="1424EFA5">
        <w:rPr>
          <w:rFonts w:ascii="Arial" w:eastAsia="Calibri" w:hAnsi="Arial" w:cs="Arial"/>
          <w:lang w:eastAsia="en-US"/>
        </w:rPr>
        <w:t xml:space="preserve"> and</w:t>
      </w:r>
      <w:r w:rsidR="00BC6978" w:rsidRPr="1424EFA5">
        <w:rPr>
          <w:rFonts w:ascii="Arial" w:eastAsia="Calibri" w:hAnsi="Arial" w:cs="Arial"/>
          <w:lang w:eastAsia="en-US"/>
        </w:rPr>
        <w:t xml:space="preserve"> </w:t>
      </w:r>
      <w:hyperlink r:id="rId40">
        <w:r w:rsidR="00762259" w:rsidRPr="1424EFA5">
          <w:rPr>
            <w:rStyle w:val="Hyperlink"/>
            <w:rFonts w:ascii="Arial" w:eastAsia="Calibri" w:hAnsi="Arial" w:cs="Arial"/>
            <w:lang w:eastAsia="en-US"/>
          </w:rPr>
          <w:t>Education for children with health needs who cannot attend school – DfE Statutory Guidance</w:t>
        </w:r>
      </w:hyperlink>
    </w:p>
    <w:p w14:paraId="13DA14D8" w14:textId="22C2904F" w:rsidR="1424EFA5" w:rsidRDefault="1424EFA5" w:rsidP="1424EFA5">
      <w:pPr>
        <w:rPr>
          <w:rFonts w:ascii="Arial" w:eastAsia="Calibri" w:hAnsi="Arial" w:cs="Arial"/>
          <w:lang w:eastAsia="en-US"/>
        </w:rPr>
      </w:pPr>
    </w:p>
    <w:p w14:paraId="4A7965C0" w14:textId="77777777" w:rsidR="00FE4589" w:rsidRPr="00AE6E58" w:rsidRDefault="00FE4589" w:rsidP="00383CD1">
      <w:pPr>
        <w:rPr>
          <w:rFonts w:ascii="Arial" w:eastAsia="Calibri" w:hAnsi="Arial" w:cs="Arial"/>
          <w:lang w:eastAsia="en-US"/>
        </w:rPr>
      </w:pPr>
      <w:r>
        <w:rPr>
          <w:rFonts w:ascii="Arial" w:eastAsia="Calibri" w:hAnsi="Arial" w:cs="Arial"/>
          <w:b/>
          <w:bCs/>
          <w:lang w:eastAsia="en-US"/>
        </w:rPr>
        <w:t>Children who need a social worker (Child in Need and Child Protection Plans)</w:t>
      </w:r>
      <w:r>
        <w:rPr>
          <w:rFonts w:ascii="Arial" w:eastAsia="Calibri" w:hAnsi="Arial" w:cs="Arial"/>
          <w:lang w:eastAsia="en-US"/>
        </w:rPr>
        <w:br/>
        <w:t>Children may need a social worker due to complex safeguardin</w:t>
      </w:r>
      <w:r w:rsidR="009D6DAB">
        <w:rPr>
          <w:rFonts w:ascii="Arial" w:eastAsia="Calibri" w:hAnsi="Arial" w:cs="Arial"/>
          <w:lang w:eastAsia="en-US"/>
        </w:rPr>
        <w:t>g</w:t>
      </w:r>
      <w:r>
        <w:rPr>
          <w:rFonts w:ascii="Arial" w:eastAsia="Calibri" w:hAnsi="Arial" w:cs="Arial"/>
          <w:lang w:eastAsia="en-US"/>
        </w:rPr>
        <w:t xml:space="preserve"> or welfare needs. Children may need this help due to </w:t>
      </w:r>
      <w:r w:rsidRPr="00AE6E58">
        <w:rPr>
          <w:rFonts w:ascii="Arial" w:eastAsia="Calibri" w:hAnsi="Arial" w:cs="Arial"/>
          <w:lang w:eastAsia="en-US"/>
        </w:rPr>
        <w:t>abuse, neglect and</w:t>
      </w:r>
      <w:r w:rsidR="00E64759" w:rsidRPr="00AE6E58">
        <w:rPr>
          <w:rFonts w:ascii="Arial" w:eastAsia="Calibri" w:hAnsi="Arial" w:cs="Arial"/>
          <w:lang w:eastAsia="en-US"/>
        </w:rPr>
        <w:t>/or</w:t>
      </w:r>
      <w:r w:rsidRPr="00AE6E58">
        <w:rPr>
          <w:rFonts w:ascii="Arial" w:eastAsia="Calibri" w:hAnsi="Arial" w:cs="Arial"/>
          <w:lang w:eastAsia="en-US"/>
        </w:rPr>
        <w:t xml:space="preserve"> complex family circumstances. A child’s experiences of adversity and trauma can leave them vulnerable to further harm, as well as educationally disadvantaged in facing barriers to attendance, </w:t>
      </w:r>
      <w:r w:rsidR="00E64759" w:rsidRPr="00AE6E58">
        <w:rPr>
          <w:rFonts w:ascii="Arial" w:eastAsia="Calibri" w:hAnsi="Arial" w:cs="Arial"/>
          <w:lang w:eastAsia="en-US"/>
        </w:rPr>
        <w:t>learning</w:t>
      </w:r>
      <w:r w:rsidRPr="00AE6E58">
        <w:rPr>
          <w:rFonts w:ascii="Arial" w:eastAsia="Calibri" w:hAnsi="Arial" w:cs="Arial"/>
          <w:lang w:eastAsia="en-US"/>
        </w:rPr>
        <w:t>, behaviour and mental health.</w:t>
      </w:r>
    </w:p>
    <w:p w14:paraId="2E415FF3" w14:textId="77777777" w:rsidR="00FE4589" w:rsidRPr="00AE6E58" w:rsidRDefault="00FE4589" w:rsidP="00383CD1">
      <w:pPr>
        <w:rPr>
          <w:rFonts w:ascii="Arial" w:eastAsia="Calibri" w:hAnsi="Arial" w:cs="Arial"/>
          <w:lang w:eastAsia="en-US"/>
        </w:rPr>
      </w:pPr>
    </w:p>
    <w:p w14:paraId="1D0AC805"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The governing body/proprietor expects that the Local Authority will share the fact a child has a social worker, and the DSL will hold and use this information so that decisions can be made in the best interests of the child’s safety, welfare and educational outcomes. This should be considered as a matter of routine. There are clear powers to share this information under existing duties on both L</w:t>
      </w:r>
      <w:r w:rsidR="00762259" w:rsidRPr="00AE6E58">
        <w:rPr>
          <w:rFonts w:ascii="Arial" w:eastAsia="Calibri" w:hAnsi="Arial" w:cs="Arial"/>
          <w:lang w:eastAsia="en-US"/>
        </w:rPr>
        <w:t>A</w:t>
      </w:r>
      <w:r w:rsidRPr="00AE6E58">
        <w:rPr>
          <w:rFonts w:ascii="Arial" w:eastAsia="Calibri" w:hAnsi="Arial" w:cs="Arial"/>
          <w:lang w:eastAsia="en-US"/>
        </w:rPr>
        <w:t>s and school to safeguard and promote the welfare of children.</w:t>
      </w:r>
    </w:p>
    <w:p w14:paraId="41A81A05" w14:textId="77777777" w:rsidR="00FE4589" w:rsidRPr="00AE6E58" w:rsidRDefault="00FE4589" w:rsidP="00383CD1">
      <w:pPr>
        <w:rPr>
          <w:rFonts w:ascii="Arial" w:eastAsia="Calibri" w:hAnsi="Arial" w:cs="Arial"/>
          <w:lang w:eastAsia="en-US"/>
        </w:rPr>
      </w:pPr>
    </w:p>
    <w:p w14:paraId="68FB001D" w14:textId="77777777" w:rsidR="00FE4589" w:rsidRPr="00AE6E58" w:rsidRDefault="00FE4589" w:rsidP="00383CD1">
      <w:pPr>
        <w:rPr>
          <w:rFonts w:ascii="Arial" w:eastAsia="Calibri" w:hAnsi="Arial" w:cs="Arial"/>
          <w:lang w:eastAsia="en-US"/>
        </w:rPr>
      </w:pPr>
      <w:r w:rsidRPr="00AE6E58">
        <w:rPr>
          <w:rFonts w:ascii="Arial" w:eastAsia="Calibri" w:hAnsi="Arial" w:cs="Arial"/>
          <w:lang w:eastAsia="en-US"/>
        </w:rPr>
        <w:t xml:space="preserve">Where children need a social worker, this should inform decisions about safeguarding </w:t>
      </w:r>
      <w:r w:rsidR="009D6DAB" w:rsidRPr="00AE6E58">
        <w:rPr>
          <w:rFonts w:ascii="Arial" w:eastAsia="Calibri" w:hAnsi="Arial" w:cs="Arial"/>
          <w:lang w:eastAsia="en-US"/>
        </w:rPr>
        <w:t xml:space="preserve">(for example, responding to unauthorised absence or </w:t>
      </w:r>
      <w:r w:rsidR="00AD75C0" w:rsidRPr="00AE6E58">
        <w:rPr>
          <w:rFonts w:ascii="Arial" w:eastAsia="Calibri" w:hAnsi="Arial" w:cs="Arial"/>
          <w:lang w:eastAsia="en-US"/>
        </w:rPr>
        <w:t xml:space="preserve">to a child </w:t>
      </w:r>
      <w:r w:rsidR="009D6DAB" w:rsidRPr="00AE6E58">
        <w:rPr>
          <w:rFonts w:ascii="Arial" w:eastAsia="Calibri" w:hAnsi="Arial" w:cs="Arial"/>
          <w:lang w:eastAsia="en-US"/>
        </w:rPr>
        <w:t>missing education where there are known safeguarding risks) and about promoting welfare (for example, considering the provision of pastoral and/or academic support, alongside action by statutory services.</w:t>
      </w:r>
    </w:p>
    <w:p w14:paraId="004051A0" w14:textId="77777777" w:rsidR="00FE4589" w:rsidRPr="00AE6E58" w:rsidRDefault="00FE4589" w:rsidP="00383CD1">
      <w:pPr>
        <w:rPr>
          <w:rFonts w:ascii="Arial" w:eastAsia="Calibri" w:hAnsi="Arial" w:cs="Arial"/>
          <w:lang w:eastAsia="en-US"/>
        </w:rPr>
      </w:pPr>
    </w:p>
    <w:p w14:paraId="3E88089E" w14:textId="77777777" w:rsidR="00FF2D20" w:rsidRPr="005743F1" w:rsidRDefault="00FF2D20" w:rsidP="00383CD1">
      <w:pPr>
        <w:rPr>
          <w:rFonts w:ascii="Arial" w:eastAsia="Calibri" w:hAnsi="Arial" w:cs="Arial"/>
          <w:lang w:eastAsia="en-US"/>
        </w:rPr>
      </w:pPr>
      <w:bookmarkStart w:id="7" w:name="_Hlk140142060"/>
      <w:r w:rsidRPr="00AE6E58">
        <w:rPr>
          <w:rFonts w:ascii="Arial" w:eastAsia="Calibri" w:hAnsi="Arial" w:cs="Arial"/>
          <w:b/>
          <w:bCs/>
          <w:lang w:eastAsia="en-US"/>
        </w:rPr>
        <w:t xml:space="preserve">Children </w:t>
      </w:r>
      <w:r w:rsidR="006849AA" w:rsidRPr="005743F1">
        <w:rPr>
          <w:rFonts w:ascii="Arial" w:eastAsia="Calibri" w:hAnsi="Arial" w:cs="Arial"/>
          <w:b/>
          <w:bCs/>
          <w:lang w:eastAsia="en-US"/>
        </w:rPr>
        <w:t>absent from education</w:t>
      </w:r>
    </w:p>
    <w:bookmarkEnd w:id="7"/>
    <w:p w14:paraId="03BF76A9"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A child being absent from education, particularly repeatedly, can be a warning sign of a range of safeguarding issues. This might include abuse or neglect, such as sexual abuse or exploitation or child criminal exploitation, or issues such as mental health problems, substance abuse, radicalisation, FGM or forced marriage. </w:t>
      </w:r>
    </w:p>
    <w:p w14:paraId="6337EA6A"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There are many circumstances where a child may be absent or become missing from education, but some children are particularly at risk. These include children who:</w:t>
      </w:r>
    </w:p>
    <w:p w14:paraId="7328C71C"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harm or neglect</w:t>
      </w:r>
    </w:p>
    <w:p w14:paraId="7E6B7EDF"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at risk of forced marriage or FGM</w:t>
      </w:r>
    </w:p>
    <w:p w14:paraId="7CEF1B0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Gypsy, Roma, or Traveller families</w:t>
      </w:r>
    </w:p>
    <w:p w14:paraId="7BED0301"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the families of service personnel</w:t>
      </w:r>
    </w:p>
    <w:p w14:paraId="4E993C5E" w14:textId="77777777" w:rsidR="005548CD" w:rsidRPr="005743F1" w:rsidRDefault="005548CD" w:rsidP="005548CD">
      <w:pPr>
        <w:pStyle w:val="4Bulletedcopyblue"/>
        <w:ind w:left="595"/>
        <w:rPr>
          <w:lang w:val="en-GB"/>
        </w:rPr>
      </w:pPr>
      <w:r w:rsidRPr="005743F1">
        <w:rPr>
          <w:rFonts w:eastAsia="Calibri"/>
          <w:sz w:val="24"/>
          <w:szCs w:val="24"/>
          <w:lang w:val="en-GB"/>
        </w:rPr>
        <w:t>Go missing or run away from home or care</w:t>
      </w:r>
    </w:p>
    <w:p w14:paraId="67ADB77D"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Are supervised by the youth justice system</w:t>
      </w:r>
    </w:p>
    <w:p w14:paraId="0E653258"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Cease to attend a school</w:t>
      </w:r>
    </w:p>
    <w:p w14:paraId="5B491E14" w14:textId="77777777" w:rsidR="005548CD" w:rsidRPr="005743F1" w:rsidRDefault="005548CD" w:rsidP="005548CD">
      <w:pPr>
        <w:pStyle w:val="4Bulletedcopyblue"/>
        <w:ind w:left="595"/>
        <w:rPr>
          <w:rFonts w:eastAsia="Calibri"/>
          <w:sz w:val="24"/>
          <w:szCs w:val="24"/>
          <w:lang w:val="en-GB"/>
        </w:rPr>
      </w:pPr>
      <w:r w:rsidRPr="005743F1">
        <w:rPr>
          <w:rFonts w:eastAsia="Calibri"/>
          <w:sz w:val="24"/>
          <w:szCs w:val="24"/>
          <w:lang w:val="en-GB"/>
        </w:rPr>
        <w:t>Come from new migrant families</w:t>
      </w:r>
    </w:p>
    <w:p w14:paraId="1F13C361" w14:textId="67A9AC03" w:rsidR="005548CD" w:rsidRPr="00AD75C0" w:rsidRDefault="005548CD" w:rsidP="005548CD">
      <w:pPr>
        <w:rPr>
          <w:rFonts w:ascii="Arial" w:eastAsia="Calibri" w:hAnsi="Arial" w:cs="Arial"/>
          <w:lang w:eastAsia="en-US"/>
        </w:rPr>
      </w:pPr>
      <w:r w:rsidRPr="1424EFA5">
        <w:rPr>
          <w:rFonts w:ascii="Arial" w:eastAsia="Calibri" w:hAnsi="Arial" w:cs="Arial"/>
          <w:lang w:eastAsia="en-US"/>
        </w:rPr>
        <w:t>It is important that the school’s procedures for unauthorised absence and for dealing with children who are absent from education are followed, particularly on repeat occasions, to help identify the risk of abuse and neglect, including sexual exploitation, and to help prevent the risks of going missing in future</w:t>
      </w:r>
      <w:r w:rsidRPr="1424EFA5">
        <w:rPr>
          <w:rFonts w:eastAsia="Calibri" w:cs="Arial"/>
        </w:rPr>
        <w:t xml:space="preserve">. </w:t>
      </w:r>
      <w:r w:rsidRPr="1424EFA5">
        <w:rPr>
          <w:rFonts w:ascii="Arial" w:eastAsia="Calibri" w:hAnsi="Arial" w:cs="Arial"/>
          <w:lang w:eastAsia="en-US"/>
        </w:rPr>
        <w:t>This includes when problems are first emerging but also where children are already known to LA children’s social care and need a social worker (such as on a child in need or child protection plan, or as a looked after child), where absence from education may increase known safeguarding risks within the family or in the community. As such, all staff should be aware of the school’s</w:t>
      </w:r>
      <w:r>
        <w:t xml:space="preserve"> </w:t>
      </w:r>
      <w:r w:rsidRPr="1424EFA5">
        <w:rPr>
          <w:rFonts w:ascii="Arial" w:eastAsia="Calibri" w:hAnsi="Arial" w:cs="Arial"/>
          <w:lang w:eastAsia="en-US"/>
        </w:rPr>
        <w:t>unauthorised absence</w:t>
      </w:r>
      <w:r w:rsidR="41D4DF46" w:rsidRPr="1424EFA5">
        <w:rPr>
          <w:rFonts w:ascii="Arial" w:eastAsia="Calibri" w:hAnsi="Arial" w:cs="Arial"/>
          <w:lang w:eastAsia="en-US"/>
        </w:rPr>
        <w:t xml:space="preserve"> </w:t>
      </w:r>
      <w:r w:rsidRPr="1424EFA5">
        <w:rPr>
          <w:rFonts w:ascii="Arial" w:eastAsia="Calibri" w:hAnsi="Arial" w:cs="Arial"/>
          <w:lang w:eastAsia="en-US"/>
        </w:rPr>
        <w:t>procedures and children missing education procedures</w:t>
      </w:r>
      <w:r w:rsidR="005743F1" w:rsidRPr="1424EFA5">
        <w:rPr>
          <w:rFonts w:ascii="Arial" w:eastAsia="Calibri" w:hAnsi="Arial" w:cs="Arial"/>
          <w:lang w:eastAsia="en-US"/>
        </w:rPr>
        <w:t>.</w:t>
      </w:r>
      <w:r w:rsidRPr="1424EFA5">
        <w:rPr>
          <w:rFonts w:ascii="Arial" w:eastAsia="Calibri" w:hAnsi="Arial" w:cs="Arial"/>
          <w:lang w:eastAsia="en-US"/>
        </w:rPr>
        <w:t xml:space="preserve"> </w:t>
      </w:r>
    </w:p>
    <w:p w14:paraId="543B191C" w14:textId="77777777" w:rsidR="005743F1" w:rsidRDefault="005743F1" w:rsidP="005548CD">
      <w:pPr>
        <w:pStyle w:val="1bodycopy10pt"/>
        <w:rPr>
          <w:rFonts w:eastAsia="Calibri" w:cs="Arial"/>
          <w:sz w:val="24"/>
          <w:highlight w:val="green"/>
          <w:lang w:val="en-GB"/>
        </w:rPr>
      </w:pPr>
    </w:p>
    <w:p w14:paraId="7A3F1BD6" w14:textId="77777777" w:rsidR="005548CD" w:rsidRPr="005743F1" w:rsidRDefault="005548CD" w:rsidP="005548CD">
      <w:pPr>
        <w:pStyle w:val="1bodycopy10pt"/>
        <w:rPr>
          <w:rFonts w:eastAsia="Calibri" w:cs="Arial"/>
          <w:sz w:val="24"/>
          <w:lang w:val="en-GB"/>
        </w:rPr>
      </w:pPr>
      <w:r w:rsidRPr="005743F1">
        <w:rPr>
          <w:rFonts w:eastAsia="Calibri" w:cs="Arial"/>
          <w:sz w:val="24"/>
          <w:lang w:val="en-GB"/>
        </w:rPr>
        <w:t xml:space="preserve">This includes informing the LA if a child leaves the school without a new school being named and adhering to requirements with respect to sharing information with the LA, when applicable, when removing a child’s name from the admission register at non-standard transition points. </w:t>
      </w:r>
    </w:p>
    <w:p w14:paraId="621BEAAF" w14:textId="77777777" w:rsidR="005548CD" w:rsidRPr="00161A1D" w:rsidRDefault="005548CD" w:rsidP="005548CD">
      <w:pPr>
        <w:pStyle w:val="1bodycopy10pt"/>
        <w:rPr>
          <w:rFonts w:eastAsia="Calibri" w:cs="Arial"/>
          <w:sz w:val="24"/>
          <w:lang w:val="en-GB"/>
        </w:rPr>
      </w:pPr>
      <w:r w:rsidRPr="005743F1">
        <w:rPr>
          <w:rFonts w:eastAsia="Calibri" w:cs="Arial"/>
          <w:sz w:val="24"/>
          <w:lang w:val="en-GB"/>
        </w:rPr>
        <w:t>Staff will be trained in signs to look out for and the individual triggers to be aware of when considering the risks of potential safeguarding concerns which may be related to being absent, such as travelling to conflict zones, FGM and forced marriage.</w:t>
      </w:r>
      <w:r w:rsidRPr="00161A1D">
        <w:rPr>
          <w:rFonts w:eastAsia="Calibri" w:cs="Arial"/>
          <w:sz w:val="24"/>
          <w:lang w:val="en-GB"/>
        </w:rPr>
        <w:t xml:space="preserve"> </w:t>
      </w:r>
    </w:p>
    <w:p w14:paraId="640724D9" w14:textId="77777777" w:rsidR="005548CD" w:rsidRDefault="005548CD" w:rsidP="005548CD">
      <w:pPr>
        <w:rPr>
          <w:rFonts w:ascii="Arial" w:eastAsia="Calibri" w:hAnsi="Arial" w:cs="Arial"/>
          <w:lang w:eastAsia="en-US"/>
        </w:rPr>
      </w:pPr>
    </w:p>
    <w:p w14:paraId="011D7A8B" w14:textId="7C0F77E3" w:rsidR="00EA0493" w:rsidRDefault="005548CD" w:rsidP="00EA0493">
      <w:pPr>
        <w:rPr>
          <w:rFonts w:ascii="Arial" w:eastAsia="Calibri" w:hAnsi="Arial" w:cs="Arial"/>
          <w:lang w:eastAsia="en-US"/>
        </w:rPr>
      </w:pPr>
      <w:r>
        <w:rPr>
          <w:rFonts w:ascii="Arial" w:eastAsia="Calibri" w:hAnsi="Arial" w:cs="Arial"/>
          <w:lang w:eastAsia="en-US"/>
        </w:rPr>
        <w:t xml:space="preserve">Further information and support </w:t>
      </w:r>
      <w:r w:rsidR="006F194C">
        <w:rPr>
          <w:rFonts w:ascii="Arial" w:eastAsia="Calibri" w:hAnsi="Arial" w:cs="Arial"/>
          <w:lang w:eastAsia="en-US"/>
        </w:rPr>
        <w:t>include</w:t>
      </w:r>
      <w:r>
        <w:rPr>
          <w:rFonts w:ascii="Arial" w:eastAsia="Calibri" w:hAnsi="Arial" w:cs="Arial"/>
          <w:lang w:eastAsia="en-US"/>
        </w:rPr>
        <w:t>:</w:t>
      </w:r>
    </w:p>
    <w:p w14:paraId="62F2D493" w14:textId="4E1A1C92" w:rsidR="00BC5E3D" w:rsidRPr="00EA0493" w:rsidRDefault="005548CD" w:rsidP="00EA0493">
      <w:pPr>
        <w:pStyle w:val="ListParagraph"/>
        <w:numPr>
          <w:ilvl w:val="0"/>
          <w:numId w:val="20"/>
        </w:numPr>
        <w:rPr>
          <w:rFonts w:ascii="Arial" w:eastAsia="Calibri" w:hAnsi="Arial" w:cs="Arial"/>
          <w:lang w:eastAsia="en-US"/>
        </w:rPr>
      </w:pPr>
      <w:r w:rsidRPr="00EA0493">
        <w:rPr>
          <w:rFonts w:ascii="Arial" w:eastAsia="Calibri" w:hAnsi="Arial" w:cs="Arial"/>
          <w:lang w:eastAsia="en-US"/>
        </w:rPr>
        <w:t xml:space="preserve">schools’ duties regarding children missing education, including information schools </w:t>
      </w:r>
      <w:r w:rsidRPr="00EA0493">
        <w:rPr>
          <w:rFonts w:ascii="Arial" w:eastAsia="Calibri" w:hAnsi="Arial" w:cs="Arial"/>
          <w:b/>
          <w:bCs/>
          <w:lang w:eastAsia="en-US"/>
        </w:rPr>
        <w:t xml:space="preserve">must </w:t>
      </w:r>
      <w:r w:rsidRPr="00EA0493">
        <w:rPr>
          <w:rFonts w:ascii="Arial" w:eastAsia="Calibri" w:hAnsi="Arial" w:cs="Arial"/>
          <w:lang w:eastAsia="en-US"/>
        </w:rPr>
        <w:t>provide to the LA when removing a child from the school roll at standard and non-standard transition points can be found in the DfE’s statutory guidance:</w:t>
      </w:r>
      <w:r w:rsidR="46CEDF06" w:rsidRPr="00EA0493">
        <w:rPr>
          <w:rFonts w:ascii="Arial" w:eastAsia="Calibri" w:hAnsi="Arial" w:cs="Arial"/>
          <w:lang w:eastAsia="en-US"/>
        </w:rPr>
        <w:t xml:space="preserve"> </w:t>
      </w:r>
      <w:hyperlink r:id="rId41">
        <w:r w:rsidR="46CEDF06" w:rsidRPr="00EA0493">
          <w:rPr>
            <w:rStyle w:val="Hyperlink"/>
            <w:rFonts w:ascii="Arial" w:eastAsia="Arial" w:hAnsi="Arial" w:cs="Arial"/>
          </w:rPr>
          <w:t>Children Missing Education - Guidance</w:t>
        </w:r>
      </w:hyperlink>
    </w:p>
    <w:p w14:paraId="18D20072" w14:textId="77777777" w:rsidR="00BC5E3D" w:rsidRDefault="005548CD" w:rsidP="0074481F">
      <w:pPr>
        <w:numPr>
          <w:ilvl w:val="0"/>
          <w:numId w:val="12"/>
        </w:numPr>
        <w:rPr>
          <w:rFonts w:ascii="Arial" w:eastAsia="Calibri" w:hAnsi="Arial" w:cs="Arial"/>
          <w:lang w:eastAsia="en-US"/>
        </w:rPr>
      </w:pPr>
      <w:r>
        <w:rPr>
          <w:rFonts w:ascii="Arial" w:eastAsia="Calibri" w:hAnsi="Arial" w:cs="Arial"/>
          <w:lang w:eastAsia="en-US"/>
        </w:rPr>
        <w:t xml:space="preserve">General information and advice for schools can be found in the Government’s </w:t>
      </w:r>
      <w:hyperlink r:id="rId42" w:history="1">
        <w:r w:rsidRPr="00BC5E3D">
          <w:rPr>
            <w:rStyle w:val="Hyperlink"/>
            <w:rFonts w:ascii="Arial" w:eastAsia="Calibri" w:hAnsi="Arial" w:cs="Arial"/>
            <w:lang w:eastAsia="en-US"/>
          </w:rPr>
          <w:t>Missing Children and Adults Strategy</w:t>
        </w:r>
      </w:hyperlink>
      <w:r w:rsidRPr="00BC5E3D">
        <w:rPr>
          <w:rFonts w:ascii="Arial" w:eastAsia="Calibri" w:hAnsi="Arial" w:cs="Arial"/>
          <w:lang w:eastAsia="en-US"/>
        </w:rPr>
        <w:t>.</w:t>
      </w:r>
    </w:p>
    <w:p w14:paraId="4B67C9B7" w14:textId="77777777" w:rsidR="00EA0493" w:rsidRPr="00757F29" w:rsidRDefault="005548CD" w:rsidP="00EA0493">
      <w:pPr>
        <w:numPr>
          <w:ilvl w:val="0"/>
          <w:numId w:val="12"/>
        </w:numPr>
        <w:rPr>
          <w:rFonts w:ascii="Arial" w:eastAsia="Calibri" w:hAnsi="Arial" w:cs="Arial"/>
          <w:lang w:eastAsia="en-US"/>
        </w:rPr>
      </w:pPr>
      <w:r w:rsidRPr="00BC5E3D">
        <w:rPr>
          <w:rFonts w:ascii="Arial" w:hAnsi="Arial" w:cs="Arial"/>
        </w:rPr>
        <w:t xml:space="preserve">further information for colleges providing education for a child of compulsory school age can be found in: </w:t>
      </w:r>
      <w:hyperlink r:id="rId43" w:history="1">
        <w:r w:rsidR="00BC5E3D" w:rsidRPr="00757F29">
          <w:rPr>
            <w:rStyle w:val="Hyperlink"/>
            <w:rFonts w:ascii="Arial" w:hAnsi="Arial" w:cs="Arial"/>
          </w:rPr>
          <w:t>Full-time enrolment of 14- to 16-year-olds in further education and sixth-form colleges: 2025 to 2026 academic year - GOV.UK</w:t>
        </w:r>
      </w:hyperlink>
    </w:p>
    <w:p w14:paraId="67B24313" w14:textId="6BDD7471" w:rsidR="0092638B" w:rsidRPr="00757F29" w:rsidRDefault="005548CD" w:rsidP="00EA0493">
      <w:pPr>
        <w:numPr>
          <w:ilvl w:val="0"/>
          <w:numId w:val="12"/>
        </w:numPr>
        <w:rPr>
          <w:rFonts w:ascii="Arial" w:eastAsia="Calibri" w:hAnsi="Arial" w:cs="Arial"/>
          <w:lang w:eastAsia="en-US"/>
        </w:rPr>
      </w:pPr>
      <w:r w:rsidRPr="00757F29">
        <w:rPr>
          <w:rFonts w:ascii="Arial" w:eastAsia="Calibri" w:hAnsi="Arial" w:cs="Arial"/>
          <w:lang w:eastAsia="en-US"/>
        </w:rPr>
        <w:t xml:space="preserve">guidance for schools concerning children who are absent from education </w:t>
      </w:r>
      <w:hyperlink r:id="rId44">
        <w:r w:rsidR="00BC5E3D" w:rsidRPr="00757F29">
          <w:rPr>
            <w:rStyle w:val="Hyperlink"/>
            <w:rFonts w:ascii="Arial" w:eastAsia="Calibri" w:hAnsi="Arial" w:cs="Arial"/>
            <w:lang w:eastAsia="en-US"/>
          </w:rPr>
          <w:t>Working together to improve school attendance</w:t>
        </w:r>
      </w:hyperlink>
    </w:p>
    <w:p w14:paraId="3CC428B0" w14:textId="77777777" w:rsidR="005548CD" w:rsidRDefault="005548CD" w:rsidP="00157ED5">
      <w:pPr>
        <w:rPr>
          <w:rFonts w:ascii="Arial" w:eastAsia="Calibri" w:hAnsi="Arial" w:cs="Arial"/>
          <w:b/>
          <w:bCs/>
          <w:color w:val="FF0000"/>
          <w:lang w:eastAsia="en-US"/>
        </w:rPr>
      </w:pPr>
    </w:p>
    <w:p w14:paraId="4C59BA49" w14:textId="77777777" w:rsidR="00157ED5" w:rsidRPr="0022396D" w:rsidRDefault="00157ED5" w:rsidP="00157ED5">
      <w:pPr>
        <w:rPr>
          <w:rFonts w:ascii="Arial" w:eastAsia="Calibri" w:hAnsi="Arial" w:cs="Arial"/>
          <w:b/>
          <w:bCs/>
          <w:lang w:eastAsia="en-US"/>
        </w:rPr>
      </w:pPr>
      <w:r w:rsidRPr="0022396D">
        <w:rPr>
          <w:rFonts w:ascii="Arial" w:eastAsia="Calibri" w:hAnsi="Arial" w:cs="Arial"/>
          <w:b/>
          <w:bCs/>
          <w:lang w:eastAsia="en-US"/>
        </w:rPr>
        <w:t xml:space="preserve">Elective Home </w:t>
      </w:r>
      <w:r w:rsidR="005E14E3" w:rsidRPr="0022396D">
        <w:rPr>
          <w:rFonts w:ascii="Arial" w:eastAsia="Calibri" w:hAnsi="Arial" w:cs="Arial"/>
          <w:b/>
          <w:bCs/>
          <w:lang w:eastAsia="en-US"/>
        </w:rPr>
        <w:t>E</w:t>
      </w:r>
      <w:r w:rsidRPr="0022396D">
        <w:rPr>
          <w:rFonts w:ascii="Arial" w:eastAsia="Calibri" w:hAnsi="Arial" w:cs="Arial"/>
          <w:b/>
          <w:bCs/>
          <w:lang w:eastAsia="en-US"/>
        </w:rPr>
        <w:t>ducation</w:t>
      </w:r>
    </w:p>
    <w:p w14:paraId="294C4DE6" w14:textId="77777777" w:rsidR="009C6CD4" w:rsidRDefault="009C6CD4" w:rsidP="00157ED5">
      <w:pPr>
        <w:rPr>
          <w:rFonts w:ascii="Arial" w:eastAsia="Calibri" w:hAnsi="Arial" w:cs="Arial"/>
          <w:lang w:eastAsia="en-US"/>
        </w:rPr>
      </w:pPr>
      <w:r w:rsidRPr="00BC5E3D">
        <w:rPr>
          <w:rFonts w:ascii="Arial" w:hAnsi="Arial" w:cs="Arial"/>
        </w:rPr>
        <w:t>Many home educated children have a positive learning experience. We would expect the parents’ decision to home educate to be made with their child’s best education at the heart of the decision.</w:t>
      </w:r>
      <w:r w:rsidRPr="00BC5E3D">
        <w:t xml:space="preserve"> </w:t>
      </w:r>
      <w:r w:rsidRPr="00BC5E3D">
        <w:rPr>
          <w:rFonts w:ascii="Arial" w:hAnsi="Arial" w:cs="Arial"/>
        </w:rPr>
        <w:t>However, this is not the case for all. Elective home education can mean that some children are not in receipt of suitable education and are less visible to the services that are there to keep them safe and supported in line with their needs.</w:t>
      </w:r>
      <w:r>
        <w:t xml:space="preserve"> </w:t>
      </w:r>
    </w:p>
    <w:p w14:paraId="6F55400D" w14:textId="77777777" w:rsidR="00157ED5" w:rsidRPr="00157ED5" w:rsidRDefault="00157ED5" w:rsidP="00157ED5">
      <w:pPr>
        <w:rPr>
          <w:rFonts w:ascii="Arial" w:eastAsia="Calibri" w:hAnsi="Arial" w:cs="Arial"/>
          <w:highlight w:val="yellow"/>
          <w:lang w:eastAsia="en-US"/>
        </w:rPr>
      </w:pPr>
    </w:p>
    <w:p w14:paraId="34872836" w14:textId="77777777" w:rsidR="00157ED5" w:rsidRPr="0022396D" w:rsidRDefault="00157ED5" w:rsidP="00157ED5">
      <w:pPr>
        <w:rPr>
          <w:rFonts w:ascii="Arial" w:eastAsia="Calibri" w:hAnsi="Arial" w:cs="Arial"/>
          <w:lang w:eastAsia="en-US"/>
        </w:rPr>
      </w:pPr>
      <w:r w:rsidRPr="0022396D">
        <w:rPr>
          <w:rFonts w:ascii="Arial" w:eastAsia="Calibri" w:hAnsi="Arial" w:cs="Arial"/>
          <w:lang w:eastAsia="en-US"/>
        </w:rPr>
        <w:t>Where a parent/carer has expressed their intention to remove a child from school with a view to educating at home, the school will work together with the LA and other key professionals to coordinate a meeting with parents/carers where possible.</w:t>
      </w:r>
    </w:p>
    <w:p w14:paraId="401E7243" w14:textId="77777777" w:rsidR="00157ED5" w:rsidRPr="00157ED5" w:rsidRDefault="00157ED5" w:rsidP="00157ED5">
      <w:pPr>
        <w:rPr>
          <w:rFonts w:ascii="Arial" w:eastAsia="Calibri" w:hAnsi="Arial" w:cs="Arial"/>
          <w:highlight w:val="yellow"/>
          <w:lang w:eastAsia="en-US"/>
        </w:rPr>
      </w:pPr>
    </w:p>
    <w:p w14:paraId="6B125B97" w14:textId="77777777" w:rsidR="00AD71BE" w:rsidRPr="00AD71BE" w:rsidRDefault="00157ED5" w:rsidP="00AD71BE">
      <w:pPr>
        <w:rPr>
          <w:rFonts w:ascii="Arial" w:eastAsia="Calibri" w:hAnsi="Arial" w:cs="Arial"/>
          <w:lang w:eastAsia="en-US"/>
        </w:rPr>
      </w:pPr>
      <w:r w:rsidRPr="0022396D">
        <w:rPr>
          <w:rFonts w:ascii="Arial" w:eastAsia="Calibri" w:hAnsi="Arial" w:cs="Arial"/>
          <w:lang w:eastAsia="en-US"/>
        </w:rPr>
        <w:t>Ideally this would be before a final decision has been made to, to ensure the parents/carers have considered what is in the best interests of each child. This is particularly important where a child has SEND, is vulnerable, and/or has a social worker.</w:t>
      </w:r>
      <w:r w:rsidR="00AD71BE">
        <w:rPr>
          <w:rFonts w:ascii="Arial" w:eastAsia="Calibri" w:hAnsi="Arial" w:cs="Arial"/>
          <w:lang w:eastAsia="en-US"/>
        </w:rPr>
        <w:t xml:space="preserve">  </w:t>
      </w:r>
      <w:r w:rsidR="00AD71BE" w:rsidRPr="005743F1">
        <w:rPr>
          <w:rFonts w:ascii="Arial" w:eastAsia="Calibri" w:hAnsi="Arial" w:cs="Arial"/>
          <w:lang w:eastAsia="en-US"/>
        </w:rPr>
        <w:t>Where a child has an Education, Health and Care plan in place the LA will need to review the plan, working closely with parents and carers.</w:t>
      </w:r>
    </w:p>
    <w:p w14:paraId="3A50953C" w14:textId="77777777" w:rsidR="00157ED5" w:rsidRPr="00157ED5" w:rsidRDefault="00157ED5" w:rsidP="00157ED5">
      <w:pPr>
        <w:rPr>
          <w:rFonts w:ascii="Arial" w:eastAsia="Calibri" w:hAnsi="Arial" w:cs="Arial"/>
          <w:lang w:eastAsia="en-US"/>
        </w:rPr>
      </w:pPr>
    </w:p>
    <w:p w14:paraId="4079EF7F" w14:textId="77777777" w:rsidR="00FF2D20" w:rsidRDefault="00FF2D20" w:rsidP="00383CD1">
      <w:pPr>
        <w:rPr>
          <w:rFonts w:ascii="Arial" w:eastAsia="Calibri" w:hAnsi="Arial" w:cs="Arial"/>
          <w:lang w:eastAsia="en-US"/>
        </w:rPr>
      </w:pPr>
    </w:p>
    <w:p w14:paraId="20E5A6AB" w14:textId="77777777" w:rsidR="00FF2D20" w:rsidRDefault="00FF2D20" w:rsidP="00383CD1">
      <w:pPr>
        <w:rPr>
          <w:rFonts w:ascii="Arial" w:eastAsia="Calibri" w:hAnsi="Arial" w:cs="Arial"/>
          <w:lang w:eastAsia="en-US"/>
        </w:rPr>
      </w:pPr>
      <w:r>
        <w:rPr>
          <w:rFonts w:ascii="Arial" w:eastAsia="Calibri" w:hAnsi="Arial" w:cs="Arial"/>
          <w:b/>
          <w:bCs/>
          <w:lang w:eastAsia="en-US"/>
        </w:rPr>
        <w:t>Children requiring mental health support</w:t>
      </w:r>
    </w:p>
    <w:p w14:paraId="2537A532" w14:textId="77777777" w:rsidR="009D6DAB" w:rsidRDefault="009D6DAB" w:rsidP="00383CD1">
      <w:pPr>
        <w:rPr>
          <w:rFonts w:ascii="Arial" w:eastAsia="Calibri" w:hAnsi="Arial" w:cs="Arial"/>
          <w:lang w:eastAsia="en-US"/>
        </w:rPr>
      </w:pPr>
      <w:r>
        <w:rPr>
          <w:rFonts w:ascii="Arial" w:eastAsia="Calibri" w:hAnsi="Arial" w:cs="Arial"/>
          <w:lang w:eastAsia="en-US"/>
        </w:rPr>
        <w:t>Mental health problems can, in some cases, be an indicator that a child has suffered or is at risk of suffering abuse, neglect or exploitation.</w:t>
      </w:r>
    </w:p>
    <w:p w14:paraId="62C9360B" w14:textId="77777777" w:rsidR="009D6DAB" w:rsidRDefault="009D6DAB" w:rsidP="00383CD1">
      <w:pPr>
        <w:rPr>
          <w:rFonts w:ascii="Arial" w:eastAsia="Calibri" w:hAnsi="Arial" w:cs="Arial"/>
          <w:lang w:eastAsia="en-US"/>
        </w:rPr>
      </w:pPr>
    </w:p>
    <w:p w14:paraId="5C2B3DC1" w14:textId="77777777" w:rsidR="00FF2D20" w:rsidRPr="00F73DC2" w:rsidRDefault="00FF2D20" w:rsidP="00383CD1">
      <w:pPr>
        <w:rPr>
          <w:rFonts w:ascii="Arial" w:eastAsia="Calibri" w:hAnsi="Arial" w:cs="Arial"/>
          <w:i/>
          <w:iCs/>
          <w:lang w:eastAsia="en-US"/>
        </w:rPr>
      </w:pPr>
      <w:r>
        <w:rPr>
          <w:rFonts w:ascii="Arial" w:eastAsia="Calibri" w:hAnsi="Arial" w:cs="Arial"/>
          <w:lang w:eastAsia="en-US"/>
        </w:rPr>
        <w:t>The governing body/proprietor will ensure there is a clear system and process in place for identifying possible mental health problems, including routes to escalate, and a clear referral and accountability system.</w:t>
      </w:r>
      <w:r w:rsidR="00F73DC2">
        <w:rPr>
          <w:rFonts w:ascii="Arial" w:eastAsia="Calibri" w:hAnsi="Arial" w:cs="Arial"/>
          <w:lang w:eastAsia="en-US"/>
        </w:rPr>
        <w:t xml:space="preserve"> </w:t>
      </w:r>
      <w:r w:rsidR="00F73DC2">
        <w:rPr>
          <w:rFonts w:ascii="Arial" w:eastAsia="Calibri" w:hAnsi="Arial" w:cs="Arial"/>
          <w:i/>
          <w:iCs/>
          <w:lang w:eastAsia="en-US"/>
        </w:rPr>
        <w:t>[school systems and processes for identification and routes to escalation should be included in the Procedures section of your CP policy].</w:t>
      </w:r>
    </w:p>
    <w:p w14:paraId="01ECF553" w14:textId="77777777" w:rsidR="00B31E2B" w:rsidRDefault="00B31E2B" w:rsidP="00383CD1">
      <w:pPr>
        <w:rPr>
          <w:rFonts w:ascii="Arial" w:eastAsia="Calibri" w:hAnsi="Arial" w:cs="Arial"/>
          <w:lang w:eastAsia="en-US"/>
        </w:rPr>
      </w:pPr>
    </w:p>
    <w:p w14:paraId="7A8C2D51" w14:textId="77777777" w:rsidR="00FF2D20" w:rsidRDefault="00FF2D20" w:rsidP="00383CD1">
      <w:pPr>
        <w:rPr>
          <w:rFonts w:ascii="Arial" w:eastAsia="Calibri" w:hAnsi="Arial" w:cs="Arial"/>
          <w:lang w:eastAsia="en-US"/>
        </w:rPr>
      </w:pPr>
      <w:r w:rsidRPr="0022396D">
        <w:rPr>
          <w:rFonts w:ascii="Arial" w:eastAsia="Calibri" w:hAnsi="Arial" w:cs="Arial"/>
          <w:lang w:eastAsia="en-US"/>
        </w:rPr>
        <w:t>Staff can access further advice in a DfE guidance document</w:t>
      </w:r>
      <w:r w:rsidR="001066C5" w:rsidRPr="0022396D">
        <w:rPr>
          <w:rFonts w:ascii="Arial" w:eastAsia="Calibri" w:hAnsi="Arial" w:cs="Arial"/>
          <w:lang w:eastAsia="en-US"/>
        </w:rPr>
        <w:t xml:space="preserve">s </w:t>
      </w:r>
      <w:hyperlink r:id="rId45" w:history="1">
        <w:r w:rsidR="001066C5" w:rsidRPr="00B64043">
          <w:rPr>
            <w:rStyle w:val="Hyperlink"/>
            <w:rFonts w:ascii="Arial" w:eastAsia="Calibri" w:hAnsi="Arial" w:cs="Arial"/>
            <w:lang w:eastAsia="en-US"/>
          </w:rPr>
          <w:t>Preventing and tackling bullying</w:t>
        </w:r>
      </w:hyperlink>
      <w:r w:rsidRPr="0022396D">
        <w:rPr>
          <w:rFonts w:ascii="Arial" w:eastAsia="Calibri" w:hAnsi="Arial" w:cs="Arial"/>
          <w:lang w:eastAsia="en-US"/>
        </w:rPr>
        <w:t xml:space="preserve"> </w:t>
      </w:r>
      <w:r w:rsidR="001066C5" w:rsidRPr="0022396D">
        <w:rPr>
          <w:rFonts w:ascii="Arial" w:eastAsia="Calibri" w:hAnsi="Arial" w:cs="Arial"/>
          <w:lang w:eastAsia="en-US"/>
        </w:rPr>
        <w:t>and</w:t>
      </w:r>
      <w:r w:rsidRPr="0022396D">
        <w:rPr>
          <w:rFonts w:ascii="Arial" w:eastAsia="Calibri" w:hAnsi="Arial" w:cs="Arial"/>
          <w:lang w:eastAsia="en-US"/>
        </w:rPr>
        <w:t xml:space="preserve"> </w:t>
      </w:r>
      <w:hyperlink r:id="rId46" w:history="1">
        <w:r w:rsidRPr="0022396D">
          <w:rPr>
            <w:rStyle w:val="Hyperlink"/>
            <w:rFonts w:ascii="Arial" w:eastAsia="Calibri" w:hAnsi="Arial" w:cs="Arial"/>
            <w:lang w:eastAsia="en-US"/>
          </w:rPr>
          <w:t>mental health and behaviour in schools</w:t>
        </w:r>
      </w:hyperlink>
      <w:r w:rsidR="001066C5" w:rsidRPr="0022396D">
        <w:rPr>
          <w:rFonts w:ascii="Arial" w:eastAsia="Calibri" w:hAnsi="Arial" w:cs="Arial"/>
          <w:lang w:eastAsia="en-US"/>
        </w:rPr>
        <w:t xml:space="preserve"> which set out how staff can help prevent mental health problems by promoting resilience as part of an integrated, whole school approach to social and emotional wellbeing, which is tailored to the needs of pupils.</w:t>
      </w:r>
    </w:p>
    <w:p w14:paraId="6EB37728" w14:textId="77777777" w:rsidR="00FF2D20" w:rsidRDefault="00FF2D20" w:rsidP="00383CD1">
      <w:pPr>
        <w:rPr>
          <w:rFonts w:ascii="Arial" w:eastAsia="Calibri" w:hAnsi="Arial" w:cs="Arial"/>
          <w:lang w:eastAsia="en-US"/>
        </w:rPr>
      </w:pPr>
    </w:p>
    <w:p w14:paraId="75EF3EAD" w14:textId="77777777" w:rsidR="001066C5" w:rsidRDefault="001066C5" w:rsidP="00383CD1">
      <w:pPr>
        <w:rPr>
          <w:rFonts w:ascii="Arial" w:eastAsia="Calibri" w:hAnsi="Arial" w:cs="Arial"/>
          <w:lang w:eastAsia="en-US"/>
        </w:rPr>
      </w:pPr>
      <w:r w:rsidRPr="0022396D">
        <w:rPr>
          <w:rFonts w:ascii="Arial" w:eastAsia="Calibri" w:hAnsi="Arial" w:cs="Arial"/>
          <w:i/>
          <w:iCs/>
          <w:lang w:eastAsia="en-US"/>
        </w:rPr>
        <w:t>[where there is a senior mental health lead role in your school]</w:t>
      </w:r>
      <w:r w:rsidRPr="0022396D">
        <w:rPr>
          <w:rFonts w:ascii="Arial" w:eastAsia="Calibri" w:hAnsi="Arial" w:cs="Arial"/>
          <w:lang w:eastAsia="en-US"/>
        </w:rPr>
        <w:t xml:space="preserve"> The school’s senior mental health lead will be a member of, or be supported by, the senior leadership team</w:t>
      </w:r>
      <w:r>
        <w:rPr>
          <w:rFonts w:ascii="Arial" w:eastAsia="Calibri" w:hAnsi="Arial" w:cs="Arial"/>
          <w:lang w:eastAsia="en-US"/>
        </w:rPr>
        <w:t>.</w:t>
      </w:r>
    </w:p>
    <w:p w14:paraId="76446A81" w14:textId="77777777" w:rsidR="00F73DC2" w:rsidRDefault="00F73DC2" w:rsidP="00383CD1">
      <w:pPr>
        <w:rPr>
          <w:rFonts w:ascii="Arial" w:eastAsia="Calibri" w:hAnsi="Arial" w:cs="Arial"/>
          <w:lang w:eastAsia="en-US"/>
        </w:rPr>
      </w:pPr>
    </w:p>
    <w:p w14:paraId="39B6DA37" w14:textId="77777777" w:rsidR="00F73DC2" w:rsidRPr="0026443F" w:rsidRDefault="00F73DC2" w:rsidP="00383CD1">
      <w:pPr>
        <w:rPr>
          <w:rFonts w:ascii="Arial" w:eastAsia="Calibri" w:hAnsi="Arial" w:cs="Arial"/>
          <w:lang w:eastAsia="en-US"/>
        </w:rPr>
      </w:pPr>
      <w:r w:rsidRPr="0026443F">
        <w:rPr>
          <w:rFonts w:ascii="Arial" w:eastAsia="Calibri" w:hAnsi="Arial" w:cs="Arial"/>
          <w:b/>
          <w:bCs/>
          <w:lang w:eastAsia="en-US"/>
        </w:rPr>
        <w:t>Looked after children and previously looked after children.</w:t>
      </w:r>
    </w:p>
    <w:p w14:paraId="36DE337E"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most common reason for children becoming looked after is as a result of abuse and/or neglect. The governing body/proprietor will ensure staff have the skills, knowledge and understanding to keep looked after children safe.</w:t>
      </w:r>
    </w:p>
    <w:p w14:paraId="056A3581" w14:textId="77777777" w:rsidR="00F73DC2" w:rsidRPr="0026443F" w:rsidRDefault="00F73DC2" w:rsidP="00383CD1">
      <w:pPr>
        <w:rPr>
          <w:rFonts w:ascii="Arial" w:eastAsia="Calibri" w:hAnsi="Arial" w:cs="Arial"/>
          <w:lang w:eastAsia="en-US"/>
        </w:rPr>
      </w:pPr>
    </w:p>
    <w:p w14:paraId="56934957" w14:textId="77777777" w:rsidR="00F73DC2" w:rsidRPr="0026443F" w:rsidRDefault="00F73DC2" w:rsidP="00383CD1">
      <w:pPr>
        <w:rPr>
          <w:rFonts w:ascii="Arial" w:eastAsia="Calibri" w:hAnsi="Arial" w:cs="Arial"/>
          <w:lang w:eastAsia="en-US"/>
        </w:rPr>
      </w:pPr>
      <w:r w:rsidRPr="0026443F">
        <w:rPr>
          <w:rFonts w:ascii="Arial" w:eastAsia="Calibri" w:hAnsi="Arial" w:cs="Arial"/>
          <w:lang w:eastAsia="en-US"/>
        </w:rPr>
        <w:t>The governing body/proprietor will ensure there are arrangements in place so that appropriate staff have the information they need in relation to a child’s looked after legal status (whether they are looked after under voluntary arrangements with consent of parents, or on an interim or full care order) and the child’s contact arrangements with birth parents or those with parental responsibility.</w:t>
      </w:r>
    </w:p>
    <w:p w14:paraId="6B716046" w14:textId="77777777" w:rsidR="00F73DC2" w:rsidRPr="00F73DC2" w:rsidRDefault="00F73DC2" w:rsidP="00383CD1">
      <w:pPr>
        <w:rPr>
          <w:rFonts w:ascii="Arial" w:eastAsia="Calibri" w:hAnsi="Arial" w:cs="Arial"/>
          <w:highlight w:val="yellow"/>
          <w:lang w:eastAsia="en-US"/>
        </w:rPr>
      </w:pPr>
    </w:p>
    <w:p w14:paraId="77875D2E"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Appropriate staff will also have information about the child’s care arrangements and the levels of authority delegated to the carer by the authority looking after the child. The DSL should have the details of the child’s social worker and the name of the virtual school head in the authority that looks after the child.</w:t>
      </w:r>
    </w:p>
    <w:p w14:paraId="1F0EA260" w14:textId="77777777" w:rsidR="00F73DC2" w:rsidRDefault="00F73DC2" w:rsidP="00383CD1">
      <w:pPr>
        <w:rPr>
          <w:rFonts w:ascii="Arial" w:eastAsia="Calibri" w:hAnsi="Arial" w:cs="Arial"/>
          <w:lang w:eastAsia="en-US"/>
        </w:rPr>
      </w:pPr>
    </w:p>
    <w:p w14:paraId="0F780FAD" w14:textId="77777777" w:rsidR="00F73DC2" w:rsidRDefault="00F73DC2" w:rsidP="00383CD1">
      <w:pPr>
        <w:rPr>
          <w:rFonts w:ascii="Arial" w:eastAsia="Calibri" w:hAnsi="Arial" w:cs="Arial"/>
          <w:lang w:eastAsia="en-US"/>
        </w:rPr>
      </w:pPr>
      <w:r w:rsidRPr="0026443F">
        <w:rPr>
          <w:rFonts w:ascii="Arial" w:eastAsia="Calibri" w:hAnsi="Arial" w:cs="Arial"/>
          <w:lang w:eastAsia="en-US"/>
        </w:rPr>
        <w:t>A previously looked after child potentially remains vulnerable and all staff should have the skills, knowledge and understanding to keep previously looked after children safe. The governing body/proprietor recognise that when dealing with looked after children and previously looked after children, it is important that all agencies work together and prompt action is taken when necessary to safeguard these children, who are a particularly vulnerable group.</w:t>
      </w:r>
    </w:p>
    <w:p w14:paraId="0BFE0850" w14:textId="77777777" w:rsidR="0026443F" w:rsidRDefault="0026443F" w:rsidP="00383CD1">
      <w:pPr>
        <w:rPr>
          <w:rFonts w:ascii="Arial" w:eastAsia="Calibri" w:hAnsi="Arial" w:cs="Arial"/>
          <w:lang w:eastAsia="en-US"/>
        </w:rPr>
      </w:pPr>
    </w:p>
    <w:p w14:paraId="2B919BD6" w14:textId="77777777" w:rsidR="0026443F" w:rsidRDefault="00760A41" w:rsidP="00383CD1">
      <w:pPr>
        <w:rPr>
          <w:rFonts w:ascii="Arial" w:eastAsia="Calibri" w:hAnsi="Arial" w:cs="Arial"/>
          <w:lang w:eastAsia="en-US"/>
        </w:rPr>
      </w:pPr>
      <w:r w:rsidRPr="00AE6E58">
        <w:rPr>
          <w:rFonts w:ascii="Arial" w:eastAsia="Calibri" w:hAnsi="Arial" w:cs="Arial"/>
          <w:lang w:eastAsia="en-US"/>
        </w:rPr>
        <w:t>For children who are care leavers, the DSL should have details of the LA Personal Advisor appointed to guide and support the care leaver and liaise with them as necessary regarding any issues of concern.</w:t>
      </w:r>
    </w:p>
    <w:p w14:paraId="0C14321E" w14:textId="77777777" w:rsidR="00F73DC2" w:rsidRDefault="00F73DC2" w:rsidP="00383CD1">
      <w:pPr>
        <w:rPr>
          <w:rFonts w:ascii="Arial" w:eastAsia="Calibri" w:hAnsi="Arial" w:cs="Arial"/>
          <w:lang w:eastAsia="en-US"/>
        </w:rPr>
      </w:pPr>
    </w:p>
    <w:p w14:paraId="7DD36669" w14:textId="77777777" w:rsidR="00001BE4" w:rsidRDefault="00001BE4" w:rsidP="00001BE4">
      <w:pPr>
        <w:rPr>
          <w:rFonts w:ascii="Arial" w:eastAsia="Calibri" w:hAnsi="Arial" w:cs="Arial"/>
          <w:lang w:eastAsia="en-US"/>
        </w:rPr>
      </w:pPr>
      <w:r w:rsidRPr="00001BE4">
        <w:rPr>
          <w:rFonts w:ascii="Arial" w:eastAsia="Calibri" w:hAnsi="Arial" w:cs="Arial"/>
          <w:b/>
          <w:bCs/>
          <w:lang w:eastAsia="en-US"/>
        </w:rPr>
        <w:t>Children with SEN and disabilities</w:t>
      </w:r>
      <w:r w:rsidRPr="00AE6E58">
        <w:rPr>
          <w:rFonts w:ascii="Arial" w:eastAsia="Calibri" w:hAnsi="Arial" w:cs="Arial"/>
          <w:b/>
          <w:bCs/>
          <w:lang w:eastAsia="en-US"/>
        </w:rPr>
        <w:t xml:space="preserve">, </w:t>
      </w:r>
      <w:r w:rsidR="00760A41" w:rsidRPr="00AE6E58">
        <w:rPr>
          <w:rFonts w:ascii="Arial" w:eastAsia="Calibri" w:hAnsi="Arial" w:cs="Arial"/>
          <w:b/>
          <w:bCs/>
          <w:lang w:eastAsia="en-US"/>
        </w:rPr>
        <w:t>or</w:t>
      </w:r>
      <w:r w:rsidRPr="00AE6E58">
        <w:rPr>
          <w:rFonts w:ascii="Arial" w:eastAsia="Calibri" w:hAnsi="Arial" w:cs="Arial"/>
          <w:b/>
          <w:bCs/>
          <w:lang w:eastAsia="en-US"/>
        </w:rPr>
        <w:t xml:space="preserve"> health issues</w:t>
      </w:r>
      <w:r w:rsidRPr="00AE6E58">
        <w:rPr>
          <w:rFonts w:ascii="Arial" w:eastAsia="Calibri" w:hAnsi="Arial" w:cs="Arial"/>
          <w:lang w:eastAsia="en-US"/>
        </w:rPr>
        <w:t xml:space="preserve"> can face additional safeguarding challenges, both </w:t>
      </w:r>
      <w:r w:rsidR="00760A41" w:rsidRPr="00AE6E58">
        <w:rPr>
          <w:rFonts w:ascii="Arial" w:eastAsia="Calibri" w:hAnsi="Arial" w:cs="Arial"/>
          <w:lang w:eastAsia="en-US"/>
        </w:rPr>
        <w:t>online and offline.</w:t>
      </w:r>
    </w:p>
    <w:p w14:paraId="320CCF38" w14:textId="77777777" w:rsidR="00001BE4" w:rsidRDefault="00001BE4" w:rsidP="00001BE4">
      <w:pPr>
        <w:rPr>
          <w:rFonts w:ascii="Arial" w:eastAsia="Calibri" w:hAnsi="Arial" w:cs="Arial"/>
          <w:lang w:eastAsia="en-US"/>
        </w:rPr>
      </w:pPr>
    </w:p>
    <w:p w14:paraId="30766199" w14:textId="77777777" w:rsidR="00001BE4" w:rsidRDefault="00001BE4" w:rsidP="00001BE4">
      <w:pPr>
        <w:rPr>
          <w:rFonts w:ascii="Arial" w:eastAsia="Calibri" w:hAnsi="Arial" w:cs="Arial"/>
          <w:lang w:eastAsia="en-US"/>
        </w:rPr>
      </w:pPr>
      <w:r>
        <w:rPr>
          <w:rFonts w:ascii="Arial" w:eastAsia="Calibri" w:hAnsi="Arial" w:cs="Arial"/>
          <w:lang w:eastAsia="en-US"/>
        </w:rPr>
        <w:t>Staff should avoid making assumptions that indicators of possible abuse such as behaviour, mood and injury may relate to the child’s disability or medical condition without further exploration.</w:t>
      </w:r>
    </w:p>
    <w:p w14:paraId="488B04A5" w14:textId="77777777" w:rsidR="00001BE4" w:rsidRDefault="00001BE4" w:rsidP="00001BE4">
      <w:pPr>
        <w:rPr>
          <w:rFonts w:ascii="Arial" w:eastAsia="Calibri" w:hAnsi="Arial" w:cs="Arial"/>
          <w:lang w:eastAsia="en-US"/>
        </w:rPr>
      </w:pPr>
    </w:p>
    <w:p w14:paraId="183E1485" w14:textId="77777777" w:rsidR="00001BE4" w:rsidRDefault="00001BE4" w:rsidP="00001BE4">
      <w:pPr>
        <w:rPr>
          <w:rFonts w:ascii="Arial" w:eastAsia="Calibri" w:hAnsi="Arial" w:cs="Arial"/>
          <w:lang w:eastAsia="en-US"/>
        </w:rPr>
      </w:pPr>
      <w:r>
        <w:rPr>
          <w:rFonts w:ascii="Arial" w:eastAsia="Calibri" w:hAnsi="Arial" w:cs="Arial"/>
          <w:lang w:eastAsia="en-US"/>
        </w:rPr>
        <w:t>Staff should also be aware that these children may be more prone to peer group isolation or bullying (including prejudice-based bullying) than other children. Similarly, staff should be aware of the potential for children with SEND or certain medical conditions being disproportionately impacted by behaviours such as bullying without outwardly showing signs or being able to communicate how they are feeling.</w:t>
      </w:r>
    </w:p>
    <w:p w14:paraId="20A5FF58" w14:textId="77777777" w:rsidR="00001BE4" w:rsidRPr="00F73DC2" w:rsidRDefault="00001BE4" w:rsidP="00383CD1">
      <w:pPr>
        <w:rPr>
          <w:rFonts w:ascii="Arial" w:eastAsia="Calibri" w:hAnsi="Arial" w:cs="Arial"/>
          <w:lang w:eastAsia="en-US"/>
        </w:rPr>
      </w:pPr>
    </w:p>
    <w:p w14:paraId="1B41A252" w14:textId="4652F621" w:rsidR="001066C5" w:rsidRPr="00AE6E58" w:rsidRDefault="00760A41" w:rsidP="00383CD1">
      <w:pPr>
        <w:rPr>
          <w:rFonts w:ascii="Arial" w:eastAsia="Calibri" w:hAnsi="Arial" w:cs="Arial"/>
          <w:lang w:eastAsia="en-US"/>
        </w:rPr>
      </w:pPr>
      <w:r w:rsidRPr="1424EFA5">
        <w:rPr>
          <w:rFonts w:ascii="Arial" w:eastAsia="Calibri" w:hAnsi="Arial" w:cs="Arial"/>
          <w:lang w:eastAsia="en-US"/>
        </w:rPr>
        <w:t xml:space="preserve">Staff also need to be mindful of children’s cognitive understanding, for example, whether they </w:t>
      </w:r>
      <w:r w:rsidR="5138AA33" w:rsidRPr="1424EFA5">
        <w:rPr>
          <w:rFonts w:ascii="Arial" w:eastAsia="Calibri" w:hAnsi="Arial" w:cs="Arial"/>
          <w:lang w:eastAsia="en-US"/>
        </w:rPr>
        <w:t>can</w:t>
      </w:r>
      <w:r w:rsidRPr="1424EFA5">
        <w:rPr>
          <w:rFonts w:ascii="Arial" w:eastAsia="Calibri" w:hAnsi="Arial" w:cs="Arial"/>
          <w:lang w:eastAsia="en-US"/>
        </w:rPr>
        <w:t xml:space="preserve"> understand the difference between fact and fiction in online content </w:t>
      </w:r>
      <w:r w:rsidR="00C4423E" w:rsidRPr="1424EFA5">
        <w:rPr>
          <w:rFonts w:ascii="Arial" w:eastAsia="Calibri" w:hAnsi="Arial" w:cs="Arial"/>
          <w:lang w:eastAsia="en-US"/>
        </w:rPr>
        <w:t>and the consequences of repeating the content/behaviours in school.</w:t>
      </w:r>
    </w:p>
    <w:p w14:paraId="3FFCE4FA" w14:textId="77777777" w:rsidR="00C4423E" w:rsidRPr="00AE6E58" w:rsidRDefault="00C4423E" w:rsidP="00383CD1">
      <w:pPr>
        <w:rPr>
          <w:rFonts w:ascii="Arial" w:eastAsia="Calibri" w:hAnsi="Arial" w:cs="Arial"/>
          <w:lang w:eastAsia="en-US"/>
        </w:rPr>
      </w:pPr>
    </w:p>
    <w:p w14:paraId="63E925B5" w14:textId="77777777" w:rsidR="00C4423E" w:rsidRDefault="00C4423E" w:rsidP="00383CD1">
      <w:pPr>
        <w:rPr>
          <w:rFonts w:ascii="Arial" w:eastAsia="Calibri" w:hAnsi="Arial" w:cs="Arial"/>
          <w:lang w:eastAsia="en-US"/>
        </w:rPr>
      </w:pPr>
      <w:r w:rsidRPr="00AE6E58">
        <w:rPr>
          <w:rFonts w:ascii="Arial" w:eastAsia="Calibri" w:hAnsi="Arial" w:cs="Arial"/>
          <w:lang w:eastAsia="en-US"/>
        </w:rPr>
        <w:t>As such, any reports of abuse involving children with SEND will require close liaison with the DSL and SENCO.</w:t>
      </w:r>
      <w:r w:rsidR="003A6C2F">
        <w:rPr>
          <w:rFonts w:ascii="Arial" w:eastAsia="Calibri" w:hAnsi="Arial" w:cs="Arial"/>
          <w:lang w:eastAsia="en-US"/>
        </w:rPr>
        <w:t xml:space="preserve">  </w:t>
      </w:r>
    </w:p>
    <w:p w14:paraId="02587743" w14:textId="77777777" w:rsidR="008E7C7A" w:rsidRDefault="008E7C7A" w:rsidP="00383CD1">
      <w:pPr>
        <w:rPr>
          <w:rFonts w:ascii="Arial" w:eastAsia="Calibri" w:hAnsi="Arial" w:cs="Arial"/>
          <w:lang w:eastAsia="en-US"/>
        </w:rPr>
      </w:pPr>
    </w:p>
    <w:p w14:paraId="16E3E50A" w14:textId="77777777" w:rsidR="008E7C7A" w:rsidRPr="005743F1" w:rsidRDefault="008E7C7A" w:rsidP="00383CD1">
      <w:pPr>
        <w:rPr>
          <w:rFonts w:ascii="Arial" w:eastAsia="Calibri" w:hAnsi="Arial" w:cs="Arial"/>
          <w:lang w:eastAsia="en-US"/>
        </w:rPr>
      </w:pPr>
      <w:r w:rsidRPr="005743F1">
        <w:rPr>
          <w:rFonts w:ascii="Arial" w:eastAsia="Calibri" w:hAnsi="Arial" w:cs="Arial"/>
          <w:lang w:eastAsia="en-US"/>
        </w:rPr>
        <w:t xml:space="preserve">Further information can be found in the DfE’s: </w:t>
      </w:r>
    </w:p>
    <w:p w14:paraId="3FD65DBE" w14:textId="77777777" w:rsidR="008E7C7A" w:rsidRPr="005743F1" w:rsidRDefault="00DA6890" w:rsidP="0074481F">
      <w:pPr>
        <w:numPr>
          <w:ilvl w:val="0"/>
          <w:numId w:val="17"/>
        </w:numPr>
        <w:rPr>
          <w:rFonts w:ascii="Arial" w:eastAsia="Calibri" w:hAnsi="Arial" w:cs="Arial"/>
          <w:lang w:eastAsia="en-US"/>
        </w:rPr>
      </w:pPr>
      <w:hyperlink r:id="rId47" w:history="1">
        <w:r w:rsidR="008E7C7A" w:rsidRPr="005743F1">
          <w:rPr>
            <w:rStyle w:val="Hyperlink"/>
            <w:rFonts w:ascii="Arial" w:eastAsia="Calibri" w:hAnsi="Arial" w:cs="Arial"/>
            <w:lang w:eastAsia="en-US"/>
          </w:rPr>
          <w:t>SEND Code of Practice 0 to 25 years</w:t>
        </w:r>
      </w:hyperlink>
      <w:r w:rsidR="008E7C7A" w:rsidRPr="005743F1">
        <w:rPr>
          <w:rFonts w:ascii="Arial" w:eastAsia="Calibri" w:hAnsi="Arial" w:cs="Arial"/>
          <w:lang w:eastAsia="en-US"/>
        </w:rPr>
        <w:t xml:space="preserve">, and </w:t>
      </w:r>
    </w:p>
    <w:p w14:paraId="1DD719D8" w14:textId="77777777" w:rsidR="009C6CD4" w:rsidRDefault="00DA6890" w:rsidP="0074481F">
      <w:pPr>
        <w:numPr>
          <w:ilvl w:val="0"/>
          <w:numId w:val="16"/>
        </w:numPr>
        <w:rPr>
          <w:rFonts w:ascii="Arial" w:eastAsia="Calibri" w:hAnsi="Arial" w:cs="Arial"/>
          <w:lang w:eastAsia="en-US"/>
        </w:rPr>
      </w:pPr>
      <w:hyperlink r:id="rId48" w:history="1">
        <w:r w:rsidR="008E7C7A" w:rsidRPr="005743F1">
          <w:rPr>
            <w:rStyle w:val="Hyperlink"/>
            <w:rFonts w:ascii="Arial" w:eastAsia="Calibri" w:hAnsi="Arial" w:cs="Arial"/>
            <w:lang w:eastAsia="en-US"/>
          </w:rPr>
          <w:t>Supporting Pupils at School with Medical Conditions</w:t>
        </w:r>
      </w:hyperlink>
    </w:p>
    <w:p w14:paraId="60072272" w14:textId="77777777" w:rsidR="00787104" w:rsidRPr="00C219AA" w:rsidRDefault="00DA6890" w:rsidP="0074481F">
      <w:pPr>
        <w:numPr>
          <w:ilvl w:val="0"/>
          <w:numId w:val="16"/>
        </w:numPr>
        <w:rPr>
          <w:rFonts w:ascii="Arial" w:eastAsia="Calibri" w:hAnsi="Arial" w:cs="Arial"/>
          <w:lang w:eastAsia="en-US"/>
        </w:rPr>
      </w:pPr>
      <w:hyperlink r:id="rId49" w:history="1">
        <w:r w:rsidR="00787104" w:rsidRPr="00C219AA">
          <w:rPr>
            <w:rStyle w:val="Hyperlink"/>
            <w:rFonts w:ascii="Arial" w:hAnsi="Arial" w:cs="Arial"/>
          </w:rPr>
          <w:t>Children with special educational needs and disabilities (SEND) | NSPCC Learning</w:t>
        </w:r>
      </w:hyperlink>
    </w:p>
    <w:p w14:paraId="0CC16B59" w14:textId="77777777" w:rsidR="009C6CD4" w:rsidRPr="005840B7" w:rsidRDefault="00DA6890" w:rsidP="0074481F">
      <w:pPr>
        <w:numPr>
          <w:ilvl w:val="0"/>
          <w:numId w:val="16"/>
        </w:numPr>
        <w:rPr>
          <w:rFonts w:ascii="Arial" w:eastAsia="Calibri" w:hAnsi="Arial" w:cs="Arial"/>
          <w:lang w:eastAsia="en-US"/>
        </w:rPr>
      </w:pPr>
      <w:hyperlink r:id="rId50" w:history="1">
        <w:r w:rsidR="00285A8B" w:rsidRPr="00285A8B">
          <w:rPr>
            <w:rStyle w:val="Hyperlink"/>
            <w:rFonts w:ascii="Arial" w:hAnsi="Arial" w:cs="Arial"/>
          </w:rPr>
          <w:t>NSPCC - Safeguarding child protection/deaf and disabled children and young people</w:t>
        </w:r>
      </w:hyperlink>
    </w:p>
    <w:p w14:paraId="12F9B30C" w14:textId="77777777" w:rsidR="00357124" w:rsidRDefault="00357124" w:rsidP="00383CD1">
      <w:pPr>
        <w:rPr>
          <w:rFonts w:ascii="Arial" w:eastAsia="Calibri" w:hAnsi="Arial" w:cs="Arial"/>
          <w:lang w:eastAsia="en-US"/>
        </w:rPr>
      </w:pPr>
    </w:p>
    <w:p w14:paraId="6348C85C" w14:textId="77777777" w:rsidR="00357124" w:rsidRPr="00AE6E58" w:rsidRDefault="00357124" w:rsidP="00383CD1">
      <w:pPr>
        <w:rPr>
          <w:rFonts w:ascii="Arial" w:eastAsia="Calibri" w:hAnsi="Arial" w:cs="Arial"/>
          <w:lang w:eastAsia="en-US"/>
        </w:rPr>
      </w:pPr>
    </w:p>
    <w:p w14:paraId="6063FE20" w14:textId="77777777" w:rsidR="00C4423E" w:rsidRPr="00757F29" w:rsidRDefault="00C4423E" w:rsidP="00383CD1">
      <w:pPr>
        <w:rPr>
          <w:rFonts w:ascii="Arial" w:eastAsia="Calibri" w:hAnsi="Arial" w:cs="Arial"/>
          <w:b/>
          <w:bCs/>
          <w:lang w:eastAsia="en-US"/>
        </w:rPr>
      </w:pPr>
      <w:r w:rsidRPr="00757F29">
        <w:rPr>
          <w:rFonts w:ascii="Arial" w:eastAsia="Calibri" w:hAnsi="Arial" w:cs="Arial"/>
          <w:b/>
          <w:bCs/>
          <w:lang w:eastAsia="en-US"/>
        </w:rPr>
        <w:t>Children who are lesbian, gay, bi</w:t>
      </w:r>
      <w:r w:rsidR="00C219AA" w:rsidRPr="00757F29">
        <w:rPr>
          <w:rFonts w:ascii="Arial" w:eastAsia="Calibri" w:hAnsi="Arial" w:cs="Arial"/>
          <w:b/>
          <w:bCs/>
          <w:lang w:eastAsia="en-US"/>
        </w:rPr>
        <w:t>sexual</w:t>
      </w:r>
      <w:r w:rsidRPr="00757F29">
        <w:rPr>
          <w:rFonts w:ascii="Arial" w:eastAsia="Calibri" w:hAnsi="Arial" w:cs="Arial"/>
          <w:b/>
          <w:bCs/>
          <w:lang w:eastAsia="en-US"/>
        </w:rPr>
        <w:t xml:space="preserve">, or </w:t>
      </w:r>
      <w:r w:rsidR="00787104" w:rsidRPr="00757F29">
        <w:rPr>
          <w:rFonts w:ascii="Arial" w:eastAsia="Calibri" w:hAnsi="Arial" w:cs="Arial"/>
          <w:b/>
          <w:bCs/>
          <w:lang w:eastAsia="en-US"/>
        </w:rPr>
        <w:t>gender questioning</w:t>
      </w:r>
    </w:p>
    <w:p w14:paraId="77190CBB" w14:textId="77777777" w:rsidR="00787104" w:rsidRPr="00757F29" w:rsidRDefault="00787104" w:rsidP="00383CD1">
      <w:pPr>
        <w:rPr>
          <w:rFonts w:ascii="Arial" w:eastAsia="Calibri" w:hAnsi="Arial" w:cs="Arial"/>
          <w:b/>
          <w:bCs/>
          <w:lang w:eastAsia="en-US"/>
        </w:rPr>
      </w:pPr>
    </w:p>
    <w:p w14:paraId="170A4C7C" w14:textId="7F0E072A" w:rsidR="00787104" w:rsidRPr="00757F29" w:rsidRDefault="00C219AA" w:rsidP="00383CD1">
      <w:pPr>
        <w:rPr>
          <w:rFonts w:ascii="Arial" w:hAnsi="Arial" w:cs="Arial"/>
        </w:rPr>
      </w:pPr>
      <w:r w:rsidRPr="00757F29">
        <w:rPr>
          <w:rFonts w:ascii="Arial" w:hAnsi="Arial" w:cs="Arial"/>
          <w:b/>
          <w:bCs/>
          <w:i/>
          <w:iCs/>
        </w:rPr>
        <w:t>Revised guidance on gender questioning children is expected this summer. If published, we will signpost to this guidance in September 2025</w:t>
      </w:r>
      <w:r w:rsidR="00787104" w:rsidRPr="00757F29">
        <w:rPr>
          <w:rFonts w:ascii="Arial" w:hAnsi="Arial" w:cs="Arial"/>
        </w:rPr>
        <w:t>.</w:t>
      </w:r>
      <w:r w:rsidR="003C05AB" w:rsidRPr="00757F29">
        <w:rPr>
          <w:rFonts w:ascii="Arial" w:hAnsi="Arial" w:cs="Arial"/>
        </w:rPr>
        <w:t xml:space="preserve">  In the absence of confirmed guidance the following guidance is available </w:t>
      </w:r>
      <w:hyperlink r:id="rId51" w:anchor=":~:text=On%2019th%20December%202023%2C%20the%20DfE%20released%20draft,You%20can%20download%20the%20DfE%27s%20draft%20guidance%20HERE." w:history="1">
        <w:r w:rsidR="003C05AB" w:rsidRPr="00757F29">
          <w:rPr>
            <w:rStyle w:val="Hyperlink"/>
            <w:rFonts w:ascii="Arial" w:hAnsi="Arial" w:cs="Arial"/>
          </w:rPr>
          <w:t>GQC Draft Guidance — Trans and Non-Binary Education</w:t>
        </w:r>
      </w:hyperlink>
    </w:p>
    <w:p w14:paraId="0124EFEA" w14:textId="77777777" w:rsidR="003879D6" w:rsidRPr="00757F29" w:rsidRDefault="003879D6" w:rsidP="00383CD1">
      <w:pPr>
        <w:rPr>
          <w:rFonts w:ascii="Arial" w:eastAsia="Calibri" w:hAnsi="Arial" w:cs="Arial"/>
          <w:lang w:eastAsia="en-US"/>
        </w:rPr>
      </w:pPr>
    </w:p>
    <w:p w14:paraId="0114A6B3" w14:textId="2719961B" w:rsidR="00C4423E" w:rsidRPr="00757F29" w:rsidRDefault="00C4423E" w:rsidP="00383CD1">
      <w:pPr>
        <w:rPr>
          <w:rFonts w:ascii="Arial" w:eastAsia="Calibri" w:hAnsi="Arial" w:cs="Arial"/>
          <w:lang w:eastAsia="en-US"/>
        </w:rPr>
      </w:pPr>
      <w:r w:rsidRPr="00757F29">
        <w:rPr>
          <w:rFonts w:ascii="Arial" w:eastAsia="Calibri" w:hAnsi="Arial" w:cs="Arial"/>
          <w:lang w:eastAsia="en-US"/>
        </w:rPr>
        <w:t xml:space="preserve">The governing body/proprietor acknowledge that the fact that a child or young person may be </w:t>
      </w:r>
      <w:r w:rsidR="0014642D" w:rsidRPr="00757F29">
        <w:rPr>
          <w:rFonts w:ascii="Arial" w:eastAsia="Calibri" w:hAnsi="Arial" w:cs="Arial"/>
          <w:lang w:eastAsia="en-US"/>
        </w:rPr>
        <w:t>lesbian, gay</w:t>
      </w:r>
      <w:r w:rsidR="0BF4DAC0" w:rsidRPr="00757F29">
        <w:rPr>
          <w:rFonts w:ascii="Arial" w:eastAsia="Calibri" w:hAnsi="Arial" w:cs="Arial"/>
          <w:lang w:eastAsia="en-US"/>
        </w:rPr>
        <w:t xml:space="preserve">, </w:t>
      </w:r>
      <w:r w:rsidR="0014642D" w:rsidRPr="00757F29">
        <w:rPr>
          <w:rFonts w:ascii="Arial" w:eastAsia="Calibri" w:hAnsi="Arial" w:cs="Arial"/>
          <w:lang w:eastAsia="en-US"/>
        </w:rPr>
        <w:t>bisexual</w:t>
      </w:r>
      <w:r w:rsidRPr="00757F29">
        <w:rPr>
          <w:rFonts w:ascii="Arial" w:eastAsia="Calibri" w:hAnsi="Arial" w:cs="Arial"/>
          <w:lang w:eastAsia="en-US"/>
        </w:rPr>
        <w:t xml:space="preserve"> </w:t>
      </w:r>
      <w:r w:rsidR="6784152D" w:rsidRPr="00757F29">
        <w:rPr>
          <w:rFonts w:ascii="Arial" w:eastAsia="Calibri" w:hAnsi="Arial" w:cs="Arial"/>
          <w:lang w:eastAsia="en-US"/>
        </w:rPr>
        <w:t xml:space="preserve">or gender questioning </w:t>
      </w:r>
      <w:r w:rsidRPr="00757F29">
        <w:rPr>
          <w:rFonts w:ascii="Arial" w:eastAsia="Calibri" w:hAnsi="Arial" w:cs="Arial"/>
          <w:lang w:eastAsia="en-US"/>
        </w:rPr>
        <w:t xml:space="preserve">is not in itself an inherent risk factor for harm. However, children </w:t>
      </w:r>
      <w:r w:rsidR="0014642D" w:rsidRPr="00757F29">
        <w:rPr>
          <w:rFonts w:ascii="Arial" w:eastAsia="Calibri" w:hAnsi="Arial" w:cs="Arial"/>
          <w:lang w:eastAsia="en-US"/>
        </w:rPr>
        <w:t xml:space="preserve">who </w:t>
      </w:r>
      <w:r w:rsidRPr="00757F29">
        <w:rPr>
          <w:rFonts w:ascii="Arial" w:eastAsia="Calibri" w:hAnsi="Arial" w:cs="Arial"/>
          <w:lang w:eastAsia="en-US"/>
        </w:rPr>
        <w:t xml:space="preserve">are </w:t>
      </w:r>
      <w:r w:rsidR="0014642D" w:rsidRPr="00757F29">
        <w:rPr>
          <w:rFonts w:ascii="Arial" w:eastAsia="Calibri" w:hAnsi="Arial" w:cs="Arial"/>
          <w:lang w:eastAsia="en-US"/>
        </w:rPr>
        <w:t>lesbian, gay</w:t>
      </w:r>
      <w:r w:rsidR="2125F813" w:rsidRPr="00757F29">
        <w:rPr>
          <w:rFonts w:ascii="Arial" w:eastAsia="Calibri" w:hAnsi="Arial" w:cs="Arial"/>
          <w:lang w:eastAsia="en-US"/>
        </w:rPr>
        <w:t xml:space="preserve">, </w:t>
      </w:r>
      <w:r w:rsidR="0014642D" w:rsidRPr="00757F29">
        <w:rPr>
          <w:rFonts w:ascii="Arial" w:eastAsia="Calibri" w:hAnsi="Arial" w:cs="Arial"/>
          <w:lang w:eastAsia="en-US"/>
        </w:rPr>
        <w:t>bisexual</w:t>
      </w:r>
      <w:r w:rsidRPr="00757F29">
        <w:rPr>
          <w:rFonts w:ascii="Arial" w:eastAsia="Calibri" w:hAnsi="Arial" w:cs="Arial"/>
          <w:lang w:eastAsia="en-US"/>
        </w:rPr>
        <w:t xml:space="preserve"> </w:t>
      </w:r>
      <w:r w:rsidR="53B81388" w:rsidRPr="00757F29">
        <w:rPr>
          <w:rFonts w:ascii="Arial" w:eastAsia="Calibri" w:hAnsi="Arial" w:cs="Arial"/>
          <w:lang w:eastAsia="en-US"/>
        </w:rPr>
        <w:t xml:space="preserve">or gender questioning </w:t>
      </w:r>
      <w:r w:rsidRPr="00757F29">
        <w:rPr>
          <w:rFonts w:ascii="Arial" w:eastAsia="Calibri" w:hAnsi="Arial" w:cs="Arial"/>
          <w:lang w:eastAsia="en-US"/>
        </w:rPr>
        <w:t xml:space="preserve">can be targeted by other children. In some cases, a child who is perceived to be </w:t>
      </w:r>
      <w:r w:rsidR="0014642D" w:rsidRPr="00757F29">
        <w:rPr>
          <w:rFonts w:ascii="Arial" w:eastAsia="Calibri" w:hAnsi="Arial" w:cs="Arial"/>
          <w:lang w:eastAsia="en-US"/>
        </w:rPr>
        <w:t>lesbian, gay</w:t>
      </w:r>
      <w:r w:rsidR="28DC2A03" w:rsidRPr="00757F29">
        <w:rPr>
          <w:rFonts w:ascii="Arial" w:eastAsia="Calibri" w:hAnsi="Arial" w:cs="Arial"/>
          <w:lang w:eastAsia="en-US"/>
        </w:rPr>
        <w:t>,</w:t>
      </w:r>
      <w:r w:rsidR="0014642D" w:rsidRPr="00757F29">
        <w:rPr>
          <w:rFonts w:ascii="Arial" w:eastAsia="Calibri" w:hAnsi="Arial" w:cs="Arial"/>
          <w:lang w:eastAsia="en-US"/>
        </w:rPr>
        <w:t xml:space="preserve"> bisexual</w:t>
      </w:r>
      <w:r w:rsidR="63750740" w:rsidRPr="00757F29">
        <w:rPr>
          <w:rFonts w:ascii="Arial" w:eastAsia="Calibri" w:hAnsi="Arial" w:cs="Arial"/>
          <w:lang w:eastAsia="en-US"/>
        </w:rPr>
        <w:t xml:space="preserve"> or gender questioning</w:t>
      </w:r>
      <w:r w:rsidR="0014642D" w:rsidRPr="00757F29">
        <w:rPr>
          <w:rFonts w:ascii="Arial" w:eastAsia="Calibri" w:hAnsi="Arial" w:cs="Arial"/>
          <w:lang w:eastAsia="en-US"/>
        </w:rPr>
        <w:t xml:space="preserve"> (whether they are or not) can be just as</w:t>
      </w:r>
      <w:r w:rsidRPr="00757F29">
        <w:rPr>
          <w:rFonts w:ascii="Arial" w:eastAsia="Calibri" w:hAnsi="Arial" w:cs="Arial"/>
          <w:lang w:eastAsia="en-US"/>
        </w:rPr>
        <w:t xml:space="preserve"> vulnerable as children who </w:t>
      </w:r>
      <w:r w:rsidR="0014642D" w:rsidRPr="00757F29">
        <w:rPr>
          <w:rFonts w:ascii="Arial" w:eastAsia="Calibri" w:hAnsi="Arial" w:cs="Arial"/>
          <w:lang w:eastAsia="en-US"/>
        </w:rPr>
        <w:t>are</w:t>
      </w:r>
      <w:r w:rsidR="00856086" w:rsidRPr="00757F29">
        <w:rPr>
          <w:rFonts w:ascii="Arial" w:eastAsia="Calibri" w:hAnsi="Arial" w:cs="Arial"/>
          <w:lang w:eastAsia="en-US"/>
        </w:rPr>
        <w:t>.</w:t>
      </w:r>
    </w:p>
    <w:p w14:paraId="104BC778" w14:textId="77777777" w:rsidR="00C4423E" w:rsidRPr="00757F29" w:rsidRDefault="00C4423E" w:rsidP="00383CD1">
      <w:pPr>
        <w:rPr>
          <w:rFonts w:ascii="Arial" w:eastAsia="Calibri" w:hAnsi="Arial" w:cs="Arial"/>
          <w:lang w:eastAsia="en-US"/>
        </w:rPr>
      </w:pPr>
    </w:p>
    <w:p w14:paraId="46300C89" w14:textId="5130C386" w:rsidR="00C4423E" w:rsidRPr="00C4423E" w:rsidRDefault="00C4423E" w:rsidP="00383CD1">
      <w:pPr>
        <w:rPr>
          <w:rFonts w:ascii="Arial" w:eastAsia="Calibri" w:hAnsi="Arial" w:cs="Arial"/>
          <w:lang w:eastAsia="en-US"/>
        </w:rPr>
      </w:pPr>
      <w:r w:rsidRPr="00757F29">
        <w:rPr>
          <w:rFonts w:ascii="Arial" w:eastAsia="Calibri" w:hAnsi="Arial" w:cs="Arial"/>
          <w:lang w:eastAsia="en-US"/>
        </w:rPr>
        <w:t xml:space="preserve">Risks can be compounded where children who are </w:t>
      </w:r>
      <w:r w:rsidR="0014642D" w:rsidRPr="00757F29">
        <w:rPr>
          <w:rFonts w:ascii="Arial" w:eastAsia="Calibri" w:hAnsi="Arial" w:cs="Arial"/>
          <w:lang w:eastAsia="en-US"/>
        </w:rPr>
        <w:t>lesbian, gay</w:t>
      </w:r>
      <w:r w:rsidR="5ECEE994" w:rsidRPr="00757F29">
        <w:rPr>
          <w:rFonts w:ascii="Arial" w:eastAsia="Calibri" w:hAnsi="Arial" w:cs="Arial"/>
          <w:lang w:eastAsia="en-US"/>
        </w:rPr>
        <w:t xml:space="preserve">, </w:t>
      </w:r>
      <w:r w:rsidR="0014642D" w:rsidRPr="00757F29">
        <w:rPr>
          <w:rFonts w:ascii="Arial" w:eastAsia="Calibri" w:hAnsi="Arial" w:cs="Arial"/>
          <w:lang w:eastAsia="en-US"/>
        </w:rPr>
        <w:t>bisexual</w:t>
      </w:r>
      <w:r w:rsidRPr="00757F29">
        <w:rPr>
          <w:rFonts w:ascii="Arial" w:eastAsia="Calibri" w:hAnsi="Arial" w:cs="Arial"/>
          <w:lang w:eastAsia="en-US"/>
        </w:rPr>
        <w:t xml:space="preserve"> </w:t>
      </w:r>
      <w:r w:rsidR="7B852BCC" w:rsidRPr="00757F29">
        <w:rPr>
          <w:rFonts w:ascii="Arial" w:eastAsia="Calibri" w:hAnsi="Arial" w:cs="Arial"/>
          <w:lang w:eastAsia="en-US"/>
        </w:rPr>
        <w:t>or gender questioning</w:t>
      </w:r>
      <w:r w:rsidR="7B852BCC" w:rsidRPr="1424EFA5">
        <w:rPr>
          <w:rFonts w:ascii="Arial" w:eastAsia="Calibri" w:hAnsi="Arial" w:cs="Arial"/>
          <w:lang w:eastAsia="en-US"/>
        </w:rPr>
        <w:t xml:space="preserve"> </w:t>
      </w:r>
      <w:r w:rsidRPr="1424EFA5">
        <w:rPr>
          <w:rFonts w:ascii="Arial" w:eastAsia="Calibri" w:hAnsi="Arial" w:cs="Arial"/>
          <w:lang w:eastAsia="en-US"/>
        </w:rPr>
        <w:t>lack a trusted adult with whom they can be open</w:t>
      </w:r>
      <w:r w:rsidR="00856086" w:rsidRPr="1424EFA5">
        <w:rPr>
          <w:rFonts w:ascii="Arial" w:eastAsia="Calibri" w:hAnsi="Arial" w:cs="Arial"/>
          <w:lang w:eastAsia="en-US"/>
        </w:rPr>
        <w:t>. Staff should therefore endeavour to reduce the additional barriers faced and provide a safe space for them to speak out or share their concerns with members of staff.</w:t>
      </w:r>
    </w:p>
    <w:p w14:paraId="3C5DCF54" w14:textId="77777777" w:rsidR="00C4423E" w:rsidRPr="001066C5" w:rsidRDefault="00C4423E" w:rsidP="00383CD1">
      <w:pPr>
        <w:rPr>
          <w:rFonts w:ascii="Arial" w:eastAsia="Calibri" w:hAnsi="Arial" w:cs="Arial"/>
          <w:lang w:eastAsia="en-US"/>
        </w:rPr>
      </w:pPr>
    </w:p>
    <w:p w14:paraId="75E7ACB8" w14:textId="77777777" w:rsidR="005C3E1B" w:rsidRPr="00AE6E58" w:rsidRDefault="00856086" w:rsidP="0074481F">
      <w:pPr>
        <w:pStyle w:val="Heading1"/>
        <w:numPr>
          <w:ilvl w:val="0"/>
          <w:numId w:val="7"/>
        </w:numPr>
        <w:spacing w:after="120"/>
        <w:ind w:left="357" w:hanging="357"/>
        <w:rPr>
          <w:rFonts w:eastAsia="Calibri"/>
        </w:rPr>
      </w:pPr>
      <w:r w:rsidRPr="00AE6E58">
        <w:rPr>
          <w:rFonts w:eastAsia="Calibri"/>
        </w:rPr>
        <w:t>Opportunities to teach safeguarding</w:t>
      </w:r>
    </w:p>
    <w:p w14:paraId="53D9FB90" w14:textId="77777777" w:rsidR="00856086" w:rsidRPr="00AE6E58" w:rsidRDefault="005C3E1B" w:rsidP="005C3E1B">
      <w:pPr>
        <w:rPr>
          <w:rFonts w:ascii="Arial" w:eastAsia="Calibri" w:hAnsi="Arial" w:cs="Arial"/>
          <w:lang w:eastAsia="en-US"/>
        </w:rPr>
      </w:pPr>
      <w:r w:rsidRPr="00AE6E58">
        <w:rPr>
          <w:rFonts w:ascii="Arial" w:eastAsia="Calibri" w:hAnsi="Arial" w:cs="Arial"/>
          <w:lang w:eastAsia="en-US"/>
        </w:rPr>
        <w:t xml:space="preserve">The governing body/proprietor will ensure that children and young people are taught about </w:t>
      </w:r>
      <w:r w:rsidR="00856086" w:rsidRPr="00AE6E58">
        <w:rPr>
          <w:rFonts w:ascii="Arial" w:eastAsia="Calibri" w:hAnsi="Arial" w:cs="Arial"/>
          <w:lang w:eastAsia="en-US"/>
        </w:rPr>
        <w:t xml:space="preserve">how to keep themselves and others safe, including online. </w:t>
      </w:r>
    </w:p>
    <w:p w14:paraId="6C94B2BA" w14:textId="77777777" w:rsidR="00856086" w:rsidRPr="00AE6E58" w:rsidRDefault="00856086" w:rsidP="005C3E1B">
      <w:pPr>
        <w:rPr>
          <w:rFonts w:ascii="Arial" w:eastAsia="Calibri" w:hAnsi="Arial" w:cs="Arial"/>
          <w:lang w:eastAsia="en-US"/>
        </w:rPr>
      </w:pPr>
    </w:p>
    <w:p w14:paraId="1F998D99" w14:textId="77777777" w:rsidR="005C3E1B" w:rsidRPr="00AE6E58" w:rsidRDefault="00856086" w:rsidP="005C3E1B">
      <w:pPr>
        <w:rPr>
          <w:rFonts w:ascii="Arial" w:eastAsia="Calibri" w:hAnsi="Arial" w:cs="Arial"/>
          <w:lang w:eastAsia="en-US"/>
        </w:rPr>
      </w:pPr>
      <w:r w:rsidRPr="00AE6E58">
        <w:rPr>
          <w:rFonts w:ascii="Arial" w:eastAsia="Calibri" w:hAnsi="Arial" w:cs="Arial"/>
          <w:lang w:eastAsia="en-US"/>
        </w:rPr>
        <w:t>The governing body/proprietor recognise that effective education should be tailored to the specific needs and vulnerabilities of individual children, including children who are victims of abuse, and children with SEND.</w:t>
      </w:r>
    </w:p>
    <w:p w14:paraId="60D9DC27" w14:textId="77777777" w:rsidR="00856086" w:rsidRPr="00AE6E58" w:rsidRDefault="00856086" w:rsidP="005C3E1B">
      <w:pPr>
        <w:rPr>
          <w:rFonts w:ascii="Arial" w:eastAsia="Calibri" w:hAnsi="Arial" w:cs="Arial"/>
          <w:lang w:eastAsia="en-US"/>
        </w:rPr>
      </w:pPr>
    </w:p>
    <w:p w14:paraId="20DFBF81" w14:textId="77777777" w:rsidR="005C3E1B" w:rsidRPr="00AE6E58" w:rsidRDefault="003D7035" w:rsidP="005C3E1B">
      <w:pPr>
        <w:rPr>
          <w:rFonts w:ascii="Arial" w:eastAsia="Calibri" w:hAnsi="Arial" w:cs="Arial"/>
          <w:lang w:eastAsia="en-US"/>
        </w:rPr>
      </w:pPr>
      <w:r w:rsidRPr="00AE6E58">
        <w:rPr>
          <w:rFonts w:ascii="Arial" w:eastAsia="Calibri" w:hAnsi="Arial" w:cs="Arial"/>
          <w:lang w:eastAsia="en-US"/>
        </w:rPr>
        <w:t>Relevant topics will be included within</w:t>
      </w:r>
      <w:r w:rsidR="005C3E1B" w:rsidRPr="00AE6E58">
        <w:rPr>
          <w:rFonts w:ascii="Arial" w:eastAsia="Calibri" w:hAnsi="Arial" w:cs="Arial"/>
          <w:lang w:eastAsia="en-US"/>
        </w:rPr>
        <w:t xml:space="preserve"> </w:t>
      </w:r>
      <w:r w:rsidR="00014A19" w:rsidRPr="00AE6E58">
        <w:rPr>
          <w:rFonts w:ascii="Arial" w:eastAsia="Calibri" w:hAnsi="Arial" w:cs="Arial"/>
          <w:lang w:eastAsia="en-US"/>
        </w:rPr>
        <w:t>Relationships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(primary schools)</w:t>
      </w:r>
      <w:r w:rsidR="00014A19" w:rsidRPr="00AE6E58">
        <w:rPr>
          <w:rFonts w:ascii="Arial" w:eastAsia="Calibri" w:hAnsi="Arial" w:cs="Arial"/>
          <w:lang w:eastAsia="en-US"/>
        </w:rPr>
        <w:t xml:space="preserve"> and Relationships and Sex Education (also known as Sex and Relationship Education)</w:t>
      </w:r>
      <w:r w:rsidR="00F43880" w:rsidRPr="00AE6E58">
        <w:rPr>
          <w:rFonts w:ascii="Arial" w:eastAsia="Calibri" w:hAnsi="Arial" w:cs="Arial"/>
          <w:lang w:eastAsia="en-US"/>
        </w:rPr>
        <w:t xml:space="preserve"> </w:t>
      </w:r>
      <w:r w:rsidR="00F43880" w:rsidRPr="00AE6E58">
        <w:rPr>
          <w:rFonts w:ascii="Arial" w:eastAsia="Calibri" w:hAnsi="Arial" w:cs="Arial"/>
          <w:i/>
          <w:iCs/>
          <w:lang w:eastAsia="en-US"/>
        </w:rPr>
        <w:t>(secondary schools)</w:t>
      </w:r>
      <w:r w:rsidR="00014A19" w:rsidRPr="00AE6E58">
        <w:rPr>
          <w:rFonts w:ascii="Arial" w:eastAsia="Calibri" w:hAnsi="Arial" w:cs="Arial"/>
          <w:lang w:eastAsia="en-US"/>
        </w:rPr>
        <w:t xml:space="preserve"> and through </w:t>
      </w:r>
      <w:r w:rsidR="00F43880" w:rsidRPr="00AE6E58">
        <w:rPr>
          <w:rFonts w:ascii="Arial" w:eastAsia="Calibri" w:hAnsi="Arial" w:cs="Arial"/>
          <w:lang w:eastAsia="en-US"/>
        </w:rPr>
        <w:t xml:space="preserve">Health Education </w:t>
      </w:r>
      <w:r w:rsidR="00F43880" w:rsidRPr="00AE6E58">
        <w:rPr>
          <w:rFonts w:ascii="Arial" w:eastAsia="Calibri" w:hAnsi="Arial" w:cs="Arial"/>
          <w:i/>
          <w:iCs/>
          <w:lang w:eastAsia="en-US"/>
        </w:rPr>
        <w:t>(all pupils in state funded schools)</w:t>
      </w:r>
      <w:r w:rsidR="001F1129" w:rsidRPr="00AE6E58">
        <w:rPr>
          <w:rFonts w:ascii="Arial" w:eastAsia="Calibri" w:hAnsi="Arial" w:cs="Arial"/>
          <w:lang w:eastAsia="en-US"/>
        </w:rPr>
        <w:t>, having regard to statutory guidance.</w:t>
      </w:r>
    </w:p>
    <w:p w14:paraId="42C26A97" w14:textId="77777777" w:rsidR="005C3E1B" w:rsidRPr="00AE6E58" w:rsidRDefault="005C3E1B" w:rsidP="005C3E1B">
      <w:pPr>
        <w:rPr>
          <w:rFonts w:ascii="Arial" w:eastAsia="Calibri" w:hAnsi="Arial" w:cs="Arial"/>
          <w:lang w:eastAsia="en-US"/>
        </w:rPr>
      </w:pPr>
    </w:p>
    <w:p w14:paraId="377FFB92" w14:textId="77777777" w:rsidR="003D7035" w:rsidRDefault="003D7035" w:rsidP="005C3E1B">
      <w:pPr>
        <w:rPr>
          <w:rFonts w:ascii="Arial" w:eastAsia="Calibri" w:hAnsi="Arial" w:cs="Arial"/>
          <w:lang w:eastAsia="en-US"/>
        </w:rPr>
      </w:pPr>
      <w:r w:rsidRPr="00AE6E58">
        <w:rPr>
          <w:rFonts w:ascii="Arial" w:eastAsia="Calibri" w:hAnsi="Arial" w:cs="Arial"/>
          <w:lang w:eastAsia="en-US"/>
        </w:rPr>
        <w:t xml:space="preserve">Preventative education is most effective in the context of a whole-school approach that prepares </w:t>
      </w:r>
      <w:r w:rsidR="004C3ED5" w:rsidRPr="00AE6E58">
        <w:rPr>
          <w:rFonts w:ascii="Arial" w:eastAsia="Calibri" w:hAnsi="Arial" w:cs="Arial"/>
          <w:lang w:eastAsia="en-US"/>
        </w:rPr>
        <w:t xml:space="preserve">children and young people for life in modern Britain and creates a culture of zero tolerance for sexism, misogyny/misandry, homophobia, </w:t>
      </w:r>
      <w:r w:rsidR="00285A8B" w:rsidRPr="00AE6E58">
        <w:rPr>
          <w:rFonts w:ascii="Arial" w:eastAsia="Calibri" w:hAnsi="Arial" w:cs="Arial"/>
          <w:lang w:eastAsia="en-US"/>
        </w:rPr>
        <w:t>biphobia</w:t>
      </w:r>
      <w:r w:rsidR="004C3ED5" w:rsidRPr="00AE6E58">
        <w:rPr>
          <w:rFonts w:ascii="Arial" w:eastAsia="Calibri" w:hAnsi="Arial" w:cs="Arial"/>
          <w:lang w:eastAsia="en-US"/>
        </w:rPr>
        <w:t xml:space="preserve"> and sexual violence/harassment.</w:t>
      </w:r>
      <w:r w:rsidR="004C3ED5">
        <w:rPr>
          <w:rFonts w:ascii="Arial" w:eastAsia="Calibri" w:hAnsi="Arial" w:cs="Arial"/>
          <w:lang w:eastAsia="en-US"/>
        </w:rPr>
        <w:t xml:space="preserve"> </w:t>
      </w:r>
    </w:p>
    <w:p w14:paraId="43E2EC47" w14:textId="77777777" w:rsidR="004C3ED5" w:rsidRDefault="004C3ED5" w:rsidP="005C3E1B">
      <w:pPr>
        <w:rPr>
          <w:rFonts w:ascii="Arial" w:eastAsia="Calibri" w:hAnsi="Arial" w:cs="Arial"/>
          <w:lang w:eastAsia="en-US"/>
        </w:rPr>
      </w:pPr>
    </w:p>
    <w:p w14:paraId="738F2A45" w14:textId="6ED1C1CD" w:rsidR="004C3ED5" w:rsidRPr="00AE6E58" w:rsidRDefault="004C3ED5" w:rsidP="005C3E1B">
      <w:pPr>
        <w:rPr>
          <w:rFonts w:ascii="Arial" w:eastAsia="Calibri" w:hAnsi="Arial" w:cs="Arial"/>
          <w:lang w:eastAsia="en-US"/>
        </w:rPr>
      </w:pPr>
      <w:r w:rsidRPr="00AE6E58">
        <w:rPr>
          <w:rFonts w:ascii="Arial" w:eastAsia="Calibri" w:hAnsi="Arial" w:cs="Arial"/>
          <w:lang w:eastAsia="en-US"/>
        </w:rPr>
        <w:t xml:space="preserve">The </w:t>
      </w:r>
      <w:r w:rsidR="001103FB">
        <w:rPr>
          <w:rFonts w:ascii="Arial" w:eastAsia="Calibri" w:hAnsi="Arial" w:cs="Arial"/>
          <w:lang w:eastAsia="en-US"/>
        </w:rPr>
        <w:t>Trust</w:t>
      </w:r>
      <w:r w:rsidRPr="00AE6E58">
        <w:rPr>
          <w:rFonts w:ascii="Arial" w:eastAsia="Calibri" w:hAnsi="Arial" w:cs="Arial"/>
          <w:lang w:eastAsia="en-US"/>
        </w:rPr>
        <w:t xml:space="preserve"> expect</w:t>
      </w:r>
      <w:r w:rsidR="001103FB">
        <w:rPr>
          <w:rFonts w:ascii="Arial" w:eastAsia="Calibri" w:hAnsi="Arial" w:cs="Arial"/>
          <w:lang w:eastAsia="en-US"/>
        </w:rPr>
        <w:t>s</w:t>
      </w:r>
      <w:r w:rsidRPr="00AE6E58">
        <w:rPr>
          <w:rFonts w:ascii="Arial" w:eastAsia="Calibri" w:hAnsi="Arial" w:cs="Arial"/>
          <w:lang w:eastAsia="en-US"/>
        </w:rPr>
        <w:t xml:space="preserve"> that the school’s values and standards should be upheld and demonstrated throughout all aspects of school life. These will be underpinned by the school’s behaviour policy and pastoral support system, as well as by a planned programme of evidence-based RSHE delivered in regularly timetables lessons and reinforced throughout the whole curriculum. This whole-school approach will be fully inclusive and developed to be age and stage of development appropriate</w:t>
      </w:r>
      <w:r w:rsidR="001F1129" w:rsidRPr="00AE6E58">
        <w:rPr>
          <w:rFonts w:ascii="Arial" w:eastAsia="Calibri" w:hAnsi="Arial" w:cs="Arial"/>
          <w:lang w:eastAsia="en-US"/>
        </w:rPr>
        <w:t>, and will tackle (in age-appropriate stages) issues such as:</w:t>
      </w:r>
    </w:p>
    <w:p w14:paraId="56558809" w14:textId="77777777" w:rsidR="001F1129" w:rsidRPr="00AE6E58" w:rsidRDefault="001F1129" w:rsidP="005C3E1B">
      <w:pPr>
        <w:rPr>
          <w:rFonts w:ascii="Arial" w:eastAsia="Calibri" w:hAnsi="Arial" w:cs="Arial"/>
          <w:lang w:eastAsia="en-US"/>
        </w:rPr>
      </w:pPr>
    </w:p>
    <w:p w14:paraId="2A509B8F"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Healthy and respectful relationships</w:t>
      </w:r>
    </w:p>
    <w:p w14:paraId="716C921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Boundaries and consent</w:t>
      </w:r>
    </w:p>
    <w:p w14:paraId="6D2C7D33"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Stereotyping, prejudice and equality</w:t>
      </w:r>
    </w:p>
    <w:p w14:paraId="5ECC047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Body confidence and self-esteem</w:t>
      </w:r>
    </w:p>
    <w:p w14:paraId="53D320B7"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How to recognise and abusive relationship, including coercive and controlling behaviour</w:t>
      </w:r>
    </w:p>
    <w:p w14:paraId="659AF920"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The concepts of, and laws relating to – sexual consent, sexual exploitation, abuse, grooming, coercion, harassment, rape, domestic abuse, so called honour-based violence such as forced marriage and FGM, and how to access support, and</w:t>
      </w:r>
    </w:p>
    <w:p w14:paraId="05542901" w14:textId="77777777" w:rsidR="001F1129" w:rsidRPr="00AE6E58" w:rsidRDefault="001F1129" w:rsidP="0074481F">
      <w:pPr>
        <w:numPr>
          <w:ilvl w:val="0"/>
          <w:numId w:val="13"/>
        </w:numPr>
        <w:ind w:left="357" w:hanging="357"/>
        <w:rPr>
          <w:rFonts w:ascii="Arial" w:eastAsia="Calibri" w:hAnsi="Arial" w:cs="Arial"/>
          <w:lang w:eastAsia="en-US"/>
        </w:rPr>
      </w:pPr>
      <w:r w:rsidRPr="00AE6E58">
        <w:rPr>
          <w:rFonts w:ascii="Arial" w:eastAsia="Calibri" w:hAnsi="Arial" w:cs="Arial"/>
          <w:lang w:eastAsia="en-US"/>
        </w:rPr>
        <w:t>What constitutes sexual harassment and sexual violence and why these are always unacceptable.</w:t>
      </w:r>
    </w:p>
    <w:p w14:paraId="08B5BFD1" w14:textId="77777777" w:rsidR="005C3E1B" w:rsidRDefault="005C3E1B" w:rsidP="005C3E1B">
      <w:pPr>
        <w:rPr>
          <w:rFonts w:ascii="Arial" w:eastAsia="Calibri" w:hAnsi="Arial" w:cs="Arial"/>
          <w:lang w:eastAsia="en-US"/>
        </w:rPr>
      </w:pPr>
    </w:p>
    <w:p w14:paraId="3F8C6E19" w14:textId="77777777" w:rsidR="005C3E1B" w:rsidRPr="005C3E1B" w:rsidRDefault="005C3E1B" w:rsidP="005C3E1B">
      <w:pPr>
        <w:rPr>
          <w:rFonts w:ascii="Arial" w:eastAsia="Calibri" w:hAnsi="Arial" w:cs="Arial"/>
          <w:lang w:eastAsia="en-US"/>
        </w:rPr>
      </w:pPr>
    </w:p>
    <w:p w14:paraId="09687F44" w14:textId="77777777" w:rsidR="0080047C" w:rsidRDefault="0080047C" w:rsidP="0074481F">
      <w:pPr>
        <w:pStyle w:val="Heading1"/>
        <w:numPr>
          <w:ilvl w:val="0"/>
          <w:numId w:val="7"/>
        </w:numPr>
        <w:spacing w:after="120"/>
        <w:ind w:left="357" w:hanging="357"/>
        <w:rPr>
          <w:rFonts w:eastAsia="Calibri"/>
        </w:rPr>
      </w:pPr>
      <w:r>
        <w:rPr>
          <w:rFonts w:eastAsia="Calibri"/>
        </w:rPr>
        <w:t>Online safety</w:t>
      </w:r>
      <w:r w:rsidR="00214539">
        <w:rPr>
          <w:rFonts w:eastAsia="Calibri"/>
        </w:rPr>
        <w:t xml:space="preserve"> and filtering and monitoring</w:t>
      </w:r>
    </w:p>
    <w:p w14:paraId="08E70070" w14:textId="77777777" w:rsidR="00B54504" w:rsidRDefault="00B54504" w:rsidP="00B54504">
      <w:pPr>
        <w:rPr>
          <w:rFonts w:ascii="Arial" w:eastAsia="Calibri" w:hAnsi="Arial" w:cs="Arial"/>
          <w:lang w:eastAsia="en-US"/>
        </w:rPr>
      </w:pPr>
      <w:r>
        <w:rPr>
          <w:rFonts w:ascii="Arial" w:eastAsia="Calibri" w:hAnsi="Arial" w:cs="Arial"/>
          <w:lang w:eastAsia="en-US"/>
        </w:rPr>
        <w:t>The school will ensure that there are appropriate filters and monitoring systems in place to safeguard children and young people from potentially harmful and inappropriate online material.</w:t>
      </w:r>
    </w:p>
    <w:p w14:paraId="21088D06" w14:textId="77777777" w:rsidR="00B54504" w:rsidRDefault="00B54504" w:rsidP="0080047C">
      <w:pPr>
        <w:rPr>
          <w:rFonts w:ascii="Arial" w:eastAsia="Calibri" w:hAnsi="Arial" w:cs="Arial"/>
          <w:lang w:eastAsia="en-US"/>
        </w:rPr>
      </w:pPr>
    </w:p>
    <w:p w14:paraId="6016EBD4" w14:textId="77777777" w:rsidR="0080047C" w:rsidRDefault="0080047C" w:rsidP="0080047C">
      <w:pPr>
        <w:rPr>
          <w:rFonts w:ascii="Arial" w:eastAsia="Calibri" w:hAnsi="Arial" w:cs="Arial"/>
          <w:lang w:eastAsia="en-US"/>
        </w:rPr>
      </w:pPr>
      <w:r>
        <w:rPr>
          <w:rFonts w:ascii="Arial" w:eastAsia="Calibri" w:hAnsi="Arial" w:cs="Arial"/>
          <w:lang w:eastAsia="en-US"/>
        </w:rPr>
        <w:t>The use of technology has become a significant component of many safeguarding issues</w:t>
      </w:r>
      <w:r w:rsidR="00325F85">
        <w:rPr>
          <w:rFonts w:ascii="Arial" w:eastAsia="Calibri" w:hAnsi="Arial" w:cs="Arial"/>
          <w:lang w:eastAsia="en-US"/>
        </w:rPr>
        <w:t xml:space="preserve"> such as</w:t>
      </w:r>
      <w:r w:rsidR="00325F85" w:rsidRPr="00325F85">
        <w:rPr>
          <w:rFonts w:ascii="Arial" w:eastAsia="Calibri" w:hAnsi="Arial" w:cs="Arial"/>
          <w:lang w:eastAsia="en-US"/>
        </w:rPr>
        <w:t xml:space="preserve"> </w:t>
      </w:r>
      <w:r w:rsidR="00325F85">
        <w:rPr>
          <w:rFonts w:ascii="Arial" w:eastAsia="Calibri" w:hAnsi="Arial" w:cs="Arial"/>
          <w:lang w:eastAsia="en-US"/>
        </w:rPr>
        <w:t>child sexual exploitation, radicalisation and sexual predation and</w:t>
      </w:r>
      <w:r>
        <w:rPr>
          <w:rFonts w:ascii="Arial" w:eastAsia="Calibri" w:hAnsi="Arial" w:cs="Arial"/>
          <w:lang w:eastAsia="en-US"/>
        </w:rPr>
        <w:t xml:space="preserve"> technology often provides the platform that facilitates </w:t>
      </w:r>
      <w:r w:rsidR="00325F85">
        <w:rPr>
          <w:rFonts w:ascii="Arial" w:eastAsia="Calibri" w:hAnsi="Arial" w:cs="Arial"/>
          <w:lang w:eastAsia="en-US"/>
        </w:rPr>
        <w:t>such harm.</w:t>
      </w:r>
    </w:p>
    <w:p w14:paraId="6A621D3F" w14:textId="77777777" w:rsidR="00BD3845" w:rsidRDefault="00BD3845" w:rsidP="0080047C">
      <w:pPr>
        <w:rPr>
          <w:rFonts w:ascii="Arial" w:eastAsia="Calibri" w:hAnsi="Arial" w:cs="Arial"/>
          <w:lang w:eastAsia="en-US"/>
        </w:rPr>
      </w:pPr>
    </w:p>
    <w:p w14:paraId="5108F60B" w14:textId="45767E85" w:rsidR="00916EF4" w:rsidRDefault="00BD3845" w:rsidP="0080047C">
      <w:pPr>
        <w:rPr>
          <w:rFonts w:ascii="Arial" w:eastAsia="Calibri" w:hAnsi="Arial" w:cs="Arial"/>
          <w:lang w:eastAsia="en-US"/>
        </w:rPr>
      </w:pPr>
      <w:r>
        <w:rPr>
          <w:rFonts w:ascii="Arial" w:eastAsia="Calibri" w:hAnsi="Arial" w:cs="Arial"/>
          <w:lang w:eastAsia="en-US"/>
        </w:rPr>
        <w:t>The governing body/proprietor has had due regard to the additional information and support set out in KCSiE</w:t>
      </w:r>
      <w:r w:rsidR="000876E2">
        <w:rPr>
          <w:rFonts w:ascii="Arial" w:eastAsia="Calibri" w:hAnsi="Arial" w:cs="Arial"/>
          <w:lang w:eastAsia="en-US"/>
        </w:rPr>
        <w:t xml:space="preserve"> 2025</w:t>
      </w:r>
      <w:r>
        <w:rPr>
          <w:rFonts w:ascii="Arial" w:eastAsia="Calibri" w:hAnsi="Arial" w:cs="Arial"/>
          <w:lang w:eastAsia="en-US"/>
        </w:rPr>
        <w:t xml:space="preserve"> and ensures that the school has a whole school approach to online </w:t>
      </w:r>
      <w:r w:rsidR="00F73071">
        <w:rPr>
          <w:rFonts w:ascii="Arial" w:eastAsia="Calibri" w:hAnsi="Arial" w:cs="Arial"/>
          <w:lang w:eastAsia="en-US"/>
        </w:rPr>
        <w:t>safety and</w:t>
      </w:r>
      <w:r>
        <w:rPr>
          <w:rFonts w:ascii="Arial" w:eastAsia="Calibri" w:hAnsi="Arial" w:cs="Arial"/>
          <w:lang w:eastAsia="en-US"/>
        </w:rPr>
        <w:t xml:space="preserve"> has a clear policy on use of communications technology in school. </w:t>
      </w:r>
      <w:r w:rsidRPr="00012FF0">
        <w:rPr>
          <w:rFonts w:ascii="Arial" w:eastAsia="Calibri" w:hAnsi="Arial" w:cs="Arial"/>
          <w:lang w:eastAsia="en-US"/>
        </w:rPr>
        <w:t>Online safety will be a running and interrelated theme when devising and implementing policies and procedures. This will include considering how online safety is reflected in all relevant policies and whilst planning the curriculum, any teacher training, the role of the DSL and any parental engagement.</w:t>
      </w:r>
    </w:p>
    <w:p w14:paraId="5FD3DD02" w14:textId="77777777" w:rsidR="00214539" w:rsidRDefault="00214539" w:rsidP="0080047C">
      <w:pPr>
        <w:rPr>
          <w:rFonts w:ascii="Arial" w:eastAsia="Calibri" w:hAnsi="Arial" w:cs="Arial"/>
          <w:lang w:eastAsia="en-US"/>
        </w:rPr>
      </w:pPr>
    </w:p>
    <w:p w14:paraId="5DD28DD6" w14:textId="77777777" w:rsidR="00916EF4" w:rsidRDefault="00916EF4" w:rsidP="0080047C">
      <w:pPr>
        <w:rPr>
          <w:rFonts w:ascii="Arial" w:eastAsia="Calibri" w:hAnsi="Arial" w:cs="Arial"/>
          <w:lang w:eastAsia="en-US"/>
        </w:rPr>
      </w:pPr>
      <w:r w:rsidRPr="00012FF0">
        <w:rPr>
          <w:rFonts w:ascii="Arial" w:eastAsia="Calibri" w:hAnsi="Arial" w:cs="Arial"/>
          <w:lang w:eastAsia="en-US"/>
        </w:rPr>
        <w:t>It is essential that children are safeguarded from potentially harmful and inappropriate online material. The school adopts a whole school approach to online safety to protect and educate pupils and staff in their use of technology, and establishes mechanisms to identify, intervene in, and escalate any concerns as appropriate.</w:t>
      </w:r>
    </w:p>
    <w:p w14:paraId="71982B19" w14:textId="77777777" w:rsidR="003F6721" w:rsidRDefault="003F6721" w:rsidP="0080047C">
      <w:pPr>
        <w:rPr>
          <w:rFonts w:ascii="Arial" w:eastAsia="Calibri" w:hAnsi="Arial" w:cs="Arial"/>
          <w:lang w:eastAsia="en-US"/>
        </w:rPr>
      </w:pPr>
    </w:p>
    <w:p w14:paraId="75BA4E8C" w14:textId="77777777" w:rsidR="003F6721" w:rsidRDefault="006B3D80" w:rsidP="0080047C">
      <w:pPr>
        <w:rPr>
          <w:rFonts w:ascii="Arial" w:eastAsia="Calibri" w:hAnsi="Arial" w:cs="Arial"/>
          <w:lang w:eastAsia="en-US"/>
        </w:rPr>
      </w:pPr>
      <w:r>
        <w:rPr>
          <w:rFonts w:ascii="Arial" w:eastAsia="Calibri" w:hAnsi="Arial" w:cs="Arial"/>
          <w:lang w:eastAsia="en-US"/>
        </w:rPr>
        <w:t xml:space="preserve">Online safety issues can be categorised into </w:t>
      </w:r>
      <w:r w:rsidR="00916EF4">
        <w:rPr>
          <w:rFonts w:ascii="Arial" w:eastAsia="Calibri" w:hAnsi="Arial" w:cs="Arial"/>
          <w:lang w:eastAsia="en-US"/>
        </w:rPr>
        <w:t>four</w:t>
      </w:r>
      <w:r>
        <w:rPr>
          <w:rFonts w:ascii="Arial" w:eastAsia="Calibri" w:hAnsi="Arial" w:cs="Arial"/>
          <w:lang w:eastAsia="en-US"/>
        </w:rPr>
        <w:t xml:space="preserve"> areas </w:t>
      </w:r>
      <w:r w:rsidR="003F6721">
        <w:rPr>
          <w:rFonts w:ascii="Arial" w:eastAsia="Calibri" w:hAnsi="Arial" w:cs="Arial"/>
          <w:lang w:eastAsia="en-US"/>
        </w:rPr>
        <w:t xml:space="preserve">of risk: </w:t>
      </w:r>
    </w:p>
    <w:p w14:paraId="0764436E" w14:textId="560EAD22" w:rsidR="003F6721" w:rsidRPr="00A730F9"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Content: </w:t>
      </w:r>
      <w:r w:rsidR="234EC0F5" w:rsidRPr="007138EA">
        <w:rPr>
          <w:rFonts w:ascii="Arial" w:eastAsia="Arial" w:hAnsi="Arial" w:cs="Arial"/>
        </w:rPr>
        <w:t xml:space="preserve">being exposed to illegal, inappropriate, or harmful content, for example: pornography, racism, misogyny, self-harm, suicide, anti-Semitism, radicalisation, extremism, </w:t>
      </w:r>
      <w:r w:rsidR="234EC0F5" w:rsidRPr="001103FB">
        <w:rPr>
          <w:rFonts w:ascii="Arial" w:eastAsia="Arial" w:hAnsi="Arial" w:cs="Arial"/>
        </w:rPr>
        <w:t>misinformation, disinformation (including fake news) and conspiracy theories.</w:t>
      </w:r>
    </w:p>
    <w:p w14:paraId="2C7B7C19" w14:textId="667FDAEC" w:rsidR="003F6721" w:rsidRPr="00A730F9" w:rsidRDefault="003F6721" w:rsidP="0074481F">
      <w:pPr>
        <w:numPr>
          <w:ilvl w:val="0"/>
          <w:numId w:val="9"/>
        </w:numPr>
        <w:ind w:left="357" w:hanging="357"/>
        <w:rPr>
          <w:rFonts w:ascii="Arial" w:eastAsia="Calibri" w:hAnsi="Arial" w:cs="Arial"/>
          <w:lang w:eastAsia="en-US"/>
        </w:rPr>
      </w:pPr>
      <w:r w:rsidRPr="1424EFA5">
        <w:rPr>
          <w:rFonts w:ascii="Arial" w:eastAsia="Calibri" w:hAnsi="Arial" w:cs="Arial"/>
          <w:lang w:eastAsia="en-US"/>
        </w:rPr>
        <w:t xml:space="preserve">Contact: being </w:t>
      </w:r>
      <w:r w:rsidR="00986122" w:rsidRPr="1424EFA5">
        <w:rPr>
          <w:rFonts w:ascii="Arial" w:eastAsia="Calibri" w:hAnsi="Arial" w:cs="Arial"/>
          <w:lang w:eastAsia="en-US"/>
        </w:rPr>
        <w:t xml:space="preserve">subjected to </w:t>
      </w:r>
      <w:r w:rsidR="40B9A664" w:rsidRPr="1424EFA5">
        <w:rPr>
          <w:rFonts w:ascii="Arial" w:eastAsia="Calibri" w:hAnsi="Arial" w:cs="Arial"/>
          <w:lang w:eastAsia="en-US"/>
        </w:rPr>
        <w:t>harmful online</w:t>
      </w:r>
      <w:r w:rsidRPr="1424EFA5">
        <w:rPr>
          <w:rFonts w:ascii="Arial" w:eastAsia="Calibri" w:hAnsi="Arial" w:cs="Arial"/>
          <w:lang w:eastAsia="en-US"/>
        </w:rPr>
        <w:t xml:space="preserve"> interaction with other users</w:t>
      </w:r>
      <w:r w:rsidR="00014A19" w:rsidRPr="1424EFA5">
        <w:rPr>
          <w:rFonts w:ascii="Arial" w:eastAsia="Calibri" w:hAnsi="Arial" w:cs="Arial"/>
          <w:lang w:eastAsia="en-US"/>
        </w:rPr>
        <w:t xml:space="preserve">, for example, </w:t>
      </w:r>
      <w:r w:rsidR="00F43880" w:rsidRPr="1424EFA5">
        <w:rPr>
          <w:rFonts w:ascii="Arial" w:eastAsia="Calibri" w:hAnsi="Arial" w:cs="Arial"/>
          <w:lang w:eastAsia="en-US"/>
        </w:rPr>
        <w:t xml:space="preserve">peer to peer pressure, </w:t>
      </w:r>
      <w:r w:rsidR="00014A19" w:rsidRPr="1424EFA5">
        <w:rPr>
          <w:rFonts w:ascii="Arial" w:eastAsia="Calibri" w:hAnsi="Arial" w:cs="Arial"/>
          <w:lang w:eastAsia="en-US"/>
        </w:rPr>
        <w:t>commercial advertising</w:t>
      </w:r>
      <w:r w:rsidR="00F43880" w:rsidRPr="1424EFA5">
        <w:rPr>
          <w:rFonts w:ascii="Arial" w:eastAsia="Calibri" w:hAnsi="Arial" w:cs="Arial"/>
          <w:lang w:eastAsia="en-US"/>
        </w:rPr>
        <w:t>,</w:t>
      </w:r>
      <w:r w:rsidR="00014A19" w:rsidRPr="1424EFA5">
        <w:rPr>
          <w:rFonts w:ascii="Arial" w:eastAsia="Calibri" w:hAnsi="Arial" w:cs="Arial"/>
          <w:lang w:eastAsia="en-US"/>
        </w:rPr>
        <w:t xml:space="preserve"> a</w:t>
      </w:r>
      <w:r w:rsidR="00916EF4" w:rsidRPr="1424EFA5">
        <w:rPr>
          <w:rFonts w:ascii="Arial" w:eastAsia="Calibri" w:hAnsi="Arial" w:cs="Arial"/>
          <w:lang w:eastAsia="en-US"/>
        </w:rPr>
        <w:t>nd</w:t>
      </w:r>
      <w:r w:rsidR="00014A19" w:rsidRPr="1424EFA5">
        <w:rPr>
          <w:rFonts w:ascii="Arial" w:eastAsia="Calibri" w:hAnsi="Arial" w:cs="Arial"/>
          <w:lang w:eastAsia="en-US"/>
        </w:rPr>
        <w:t xml:space="preserve"> adults posing as children or young adults</w:t>
      </w:r>
      <w:r w:rsidR="00916EF4" w:rsidRPr="1424EFA5">
        <w:rPr>
          <w:rFonts w:ascii="Arial" w:eastAsia="Calibri" w:hAnsi="Arial" w:cs="Arial"/>
          <w:lang w:eastAsia="en-US"/>
        </w:rPr>
        <w:t xml:space="preserve"> with the intention to groom or exploit them for sexual, criminal, financial or other </w:t>
      </w:r>
      <w:r w:rsidR="00F73071" w:rsidRPr="1424EFA5">
        <w:rPr>
          <w:rFonts w:ascii="Arial" w:eastAsia="Calibri" w:hAnsi="Arial" w:cs="Arial"/>
          <w:lang w:eastAsia="en-US"/>
        </w:rPr>
        <w:t>purposes.</w:t>
      </w:r>
    </w:p>
    <w:p w14:paraId="18549A36" w14:textId="77777777" w:rsidR="003F6721" w:rsidRDefault="003F6721" w:rsidP="0074481F">
      <w:pPr>
        <w:numPr>
          <w:ilvl w:val="0"/>
          <w:numId w:val="9"/>
        </w:numPr>
        <w:ind w:left="357" w:hanging="357"/>
        <w:rPr>
          <w:rFonts w:ascii="Arial" w:eastAsia="Calibri" w:hAnsi="Arial" w:cs="Arial"/>
          <w:lang w:eastAsia="en-US"/>
        </w:rPr>
      </w:pPr>
      <w:r w:rsidRPr="00A730F9">
        <w:rPr>
          <w:rFonts w:ascii="Arial" w:eastAsia="Calibri" w:hAnsi="Arial" w:cs="Arial"/>
          <w:lang w:eastAsia="en-US"/>
        </w:rPr>
        <w:t>Conduct: online behaviour that increases the likelihood of, or causes, harm</w:t>
      </w:r>
      <w:r w:rsidR="00014A19" w:rsidRPr="00A730F9">
        <w:rPr>
          <w:rFonts w:ascii="Arial" w:eastAsia="Calibri" w:hAnsi="Arial" w:cs="Arial"/>
          <w:lang w:eastAsia="en-US"/>
        </w:rPr>
        <w:t xml:space="preserve">, for example, </w:t>
      </w:r>
      <w:r w:rsidR="00EC4C79" w:rsidRPr="00A730F9">
        <w:rPr>
          <w:rFonts w:ascii="Arial" w:eastAsia="Calibri" w:hAnsi="Arial" w:cs="Arial"/>
          <w:lang w:eastAsia="en-US"/>
        </w:rPr>
        <w:t xml:space="preserve">making, sending and receiving explicit </w:t>
      </w:r>
      <w:r w:rsidR="00EC4C79" w:rsidRPr="00012FF0">
        <w:rPr>
          <w:rFonts w:ascii="Arial" w:eastAsia="Calibri" w:hAnsi="Arial" w:cs="Arial"/>
          <w:lang w:eastAsia="en-US"/>
        </w:rPr>
        <w:t>images</w:t>
      </w:r>
      <w:r w:rsidR="00916EF4" w:rsidRPr="00012FF0">
        <w:rPr>
          <w:rFonts w:ascii="Arial" w:eastAsia="Calibri" w:hAnsi="Arial" w:cs="Arial"/>
          <w:lang w:eastAsia="en-US"/>
        </w:rPr>
        <w:t xml:space="preserve"> (e</w:t>
      </w:r>
      <w:r w:rsidR="00BD3845" w:rsidRPr="00012FF0">
        <w:rPr>
          <w:rFonts w:ascii="Arial" w:eastAsia="Calibri" w:hAnsi="Arial" w:cs="Arial"/>
          <w:lang w:eastAsia="en-US"/>
        </w:rPr>
        <w:t>.g</w:t>
      </w:r>
      <w:r w:rsidR="00916EF4" w:rsidRPr="00012FF0">
        <w:rPr>
          <w:rFonts w:ascii="Arial" w:eastAsia="Calibri" w:hAnsi="Arial" w:cs="Arial"/>
          <w:lang w:eastAsia="en-US"/>
        </w:rPr>
        <w:t>. consensual and non-consensual sharing of nudes and semi-nudes and</w:t>
      </w:r>
      <w:r w:rsidR="00BD3845" w:rsidRPr="00012FF0">
        <w:rPr>
          <w:rFonts w:ascii="Arial" w:eastAsia="Calibri" w:hAnsi="Arial" w:cs="Arial"/>
          <w:lang w:eastAsia="en-US"/>
        </w:rPr>
        <w:t>/or pornography</w:t>
      </w:r>
      <w:r w:rsidR="00EC4C79" w:rsidRPr="00012FF0">
        <w:rPr>
          <w:rFonts w:ascii="Arial" w:eastAsia="Calibri" w:hAnsi="Arial" w:cs="Arial"/>
          <w:lang w:eastAsia="en-US"/>
        </w:rPr>
        <w:t>,</w:t>
      </w:r>
      <w:r w:rsidR="00F43880" w:rsidRPr="00012FF0">
        <w:rPr>
          <w:rFonts w:ascii="Arial" w:eastAsia="Calibri" w:hAnsi="Arial" w:cs="Arial"/>
          <w:lang w:eastAsia="en-US"/>
        </w:rPr>
        <w:t xml:space="preserve"> sharing other explicit images,</w:t>
      </w:r>
      <w:r w:rsidR="00EC4C79" w:rsidRPr="00012FF0">
        <w:rPr>
          <w:rFonts w:ascii="Arial" w:eastAsia="Calibri" w:hAnsi="Arial" w:cs="Arial"/>
          <w:lang w:eastAsia="en-US"/>
        </w:rPr>
        <w:t xml:space="preserve"> </w:t>
      </w:r>
      <w:r w:rsidR="00BD3845" w:rsidRPr="00012FF0">
        <w:rPr>
          <w:rFonts w:ascii="Arial" w:eastAsia="Calibri" w:hAnsi="Arial" w:cs="Arial"/>
          <w:lang w:eastAsia="en-US"/>
        </w:rPr>
        <w:t>and</w:t>
      </w:r>
      <w:r w:rsidR="00EC4C79" w:rsidRPr="00012FF0">
        <w:rPr>
          <w:rFonts w:ascii="Arial" w:eastAsia="Calibri" w:hAnsi="Arial" w:cs="Arial"/>
          <w:lang w:eastAsia="en-US"/>
        </w:rPr>
        <w:t xml:space="preserve"> online bullying</w:t>
      </w:r>
      <w:r w:rsidR="00BD3845" w:rsidRPr="00012FF0">
        <w:rPr>
          <w:rFonts w:ascii="Arial" w:eastAsia="Calibri" w:hAnsi="Arial" w:cs="Arial"/>
          <w:lang w:eastAsia="en-US"/>
        </w:rPr>
        <w:t>); a</w:t>
      </w:r>
      <w:r w:rsidR="00BD3845">
        <w:rPr>
          <w:rFonts w:ascii="Arial" w:eastAsia="Calibri" w:hAnsi="Arial" w:cs="Arial"/>
          <w:lang w:eastAsia="en-US"/>
        </w:rPr>
        <w:t>nd</w:t>
      </w:r>
    </w:p>
    <w:p w14:paraId="00ACB5E7" w14:textId="77777777" w:rsidR="00BD3845" w:rsidRPr="00012FF0" w:rsidRDefault="00BD3845" w:rsidP="0074481F">
      <w:pPr>
        <w:numPr>
          <w:ilvl w:val="0"/>
          <w:numId w:val="9"/>
        </w:numPr>
        <w:ind w:left="357" w:hanging="357"/>
        <w:rPr>
          <w:rFonts w:ascii="Arial" w:eastAsia="Calibri" w:hAnsi="Arial" w:cs="Arial"/>
          <w:lang w:eastAsia="en-US"/>
        </w:rPr>
      </w:pPr>
      <w:r w:rsidRPr="00012FF0">
        <w:rPr>
          <w:rFonts w:ascii="Arial" w:eastAsia="Calibri" w:hAnsi="Arial" w:cs="Arial"/>
          <w:lang w:eastAsia="en-US"/>
        </w:rPr>
        <w:t>Commerce: risks such as online gambling, inappropriate advertising, phishing and/or financial scams. If staff feel that either they or pupils are at risk this should be reported to the Anti-Phishing Working Group (https://apwg.org/).</w:t>
      </w:r>
    </w:p>
    <w:p w14:paraId="7CCB1FCD" w14:textId="77777777" w:rsidR="00BD3845" w:rsidRPr="00A730F9" w:rsidRDefault="00BD3845" w:rsidP="00BD3845">
      <w:pPr>
        <w:rPr>
          <w:rFonts w:ascii="Arial" w:eastAsia="Calibri" w:hAnsi="Arial" w:cs="Arial"/>
          <w:lang w:eastAsia="en-US"/>
        </w:rPr>
      </w:pPr>
    </w:p>
    <w:p w14:paraId="17900738" w14:textId="0847F272" w:rsidR="00886479" w:rsidRDefault="00886479" w:rsidP="003F6721">
      <w:pPr>
        <w:rPr>
          <w:rFonts w:ascii="Arial" w:eastAsia="Calibri" w:hAnsi="Arial" w:cs="Arial"/>
          <w:lang w:eastAsia="en-US"/>
        </w:rPr>
      </w:pPr>
      <w:r>
        <w:rPr>
          <w:rFonts w:ascii="Arial" w:eastAsia="Calibri" w:hAnsi="Arial" w:cs="Arial"/>
          <w:lang w:eastAsia="en-US"/>
        </w:rPr>
        <w:t xml:space="preserve">The </w:t>
      </w:r>
      <w:r w:rsidR="001103FB">
        <w:rPr>
          <w:rFonts w:ascii="Arial" w:eastAsia="Calibri" w:hAnsi="Arial" w:cs="Arial"/>
          <w:lang w:eastAsia="en-US"/>
        </w:rPr>
        <w:t>Trust</w:t>
      </w:r>
      <w:r>
        <w:rPr>
          <w:rFonts w:ascii="Arial" w:eastAsia="Calibri" w:hAnsi="Arial" w:cs="Arial"/>
          <w:lang w:eastAsia="en-US"/>
        </w:rPr>
        <w:t xml:space="preserve"> will ensure that an annual review is undertaken of the school’s approach to online safety</w:t>
      </w:r>
      <w:r w:rsidR="00214539">
        <w:rPr>
          <w:rFonts w:ascii="Arial" w:eastAsia="Calibri" w:hAnsi="Arial" w:cs="Arial"/>
          <w:lang w:eastAsia="en-US"/>
        </w:rPr>
        <w:t xml:space="preserve"> </w:t>
      </w:r>
      <w:r w:rsidR="00214539" w:rsidRPr="003879D6">
        <w:rPr>
          <w:rFonts w:ascii="Arial" w:eastAsia="Calibri" w:hAnsi="Arial" w:cs="Arial"/>
          <w:lang w:eastAsia="en-US"/>
        </w:rPr>
        <w:t>including the school’s filtering and monitoring provision</w:t>
      </w:r>
      <w:r w:rsidRPr="003879D6">
        <w:rPr>
          <w:rFonts w:ascii="Arial" w:eastAsia="Calibri" w:hAnsi="Arial" w:cs="Arial"/>
          <w:lang w:eastAsia="en-US"/>
        </w:rPr>
        <w:t>, supported by an annual risk assessment that considers and reflects the risks pupils face online.</w:t>
      </w:r>
      <w:r w:rsidR="00214539" w:rsidRPr="003879D6">
        <w:rPr>
          <w:rFonts w:ascii="Arial" w:eastAsia="Calibri" w:hAnsi="Arial" w:cs="Arial"/>
          <w:lang w:eastAsia="en-US"/>
        </w:rPr>
        <w:t xml:space="preserve">  The review should include a member of the senior leadership team, </w:t>
      </w:r>
      <w:r w:rsidR="008D3C4D" w:rsidRPr="003879D6">
        <w:rPr>
          <w:rFonts w:ascii="Arial" w:eastAsia="Calibri" w:hAnsi="Arial" w:cs="Arial"/>
          <w:lang w:eastAsia="en-US"/>
        </w:rPr>
        <w:t xml:space="preserve">the DSL, the IT service provider and a governor.  </w:t>
      </w:r>
      <w:r w:rsidR="00D41D0A" w:rsidRPr="003879D6">
        <w:rPr>
          <w:rFonts w:ascii="Arial" w:eastAsia="Calibri" w:hAnsi="Arial" w:cs="Arial"/>
          <w:lang w:eastAsia="en-US"/>
        </w:rPr>
        <w:t xml:space="preserve">The school </w:t>
      </w:r>
      <w:r w:rsidR="00061140" w:rsidRPr="003879D6">
        <w:rPr>
          <w:rFonts w:ascii="Arial" w:eastAsia="Calibri" w:hAnsi="Arial" w:cs="Arial"/>
          <w:lang w:eastAsia="en-US"/>
        </w:rPr>
        <w:t xml:space="preserve">should ensure they have the appropriate level of security protection procedures in place in order to safeguard their systems, staff and learners and review the effectiveness of these procedures periodically to keep up with evolving cyber-crime technologies. Guidance on cyber security including considerations can be found at </w:t>
      </w:r>
      <w:hyperlink r:id="rId52" w:history="1">
        <w:r w:rsidR="00C219AA" w:rsidRPr="001103FB">
          <w:rPr>
            <w:rStyle w:val="Hyperlink"/>
            <w:rFonts w:ascii="Arial" w:eastAsia="Calibri" w:hAnsi="Arial" w:cs="Arial"/>
            <w:lang w:eastAsia="en-US"/>
          </w:rPr>
          <w:t>Cyber security training for school staff - NCSC.GOV.UK</w:t>
        </w:r>
      </w:hyperlink>
      <w:r w:rsidR="00061140">
        <w:rPr>
          <w:rFonts w:ascii="Arial" w:eastAsia="Calibri" w:hAnsi="Arial" w:cs="Arial"/>
          <w:lang w:eastAsia="en-US"/>
        </w:rPr>
        <w:t xml:space="preserve"> </w:t>
      </w:r>
      <w:r w:rsidR="001103FB">
        <w:rPr>
          <w:rFonts w:ascii="Arial" w:eastAsia="Calibri" w:hAnsi="Arial" w:cs="Arial"/>
          <w:lang w:eastAsia="en-US"/>
        </w:rPr>
        <w:t>(Also see ASST Online Safety Policy)</w:t>
      </w:r>
    </w:p>
    <w:p w14:paraId="0B71A539" w14:textId="77777777" w:rsidR="00886479" w:rsidRDefault="00886479" w:rsidP="003F6721">
      <w:pPr>
        <w:rPr>
          <w:rFonts w:ascii="Arial" w:eastAsia="Calibri" w:hAnsi="Arial" w:cs="Arial"/>
          <w:lang w:eastAsia="en-US"/>
        </w:rPr>
      </w:pPr>
    </w:p>
    <w:p w14:paraId="709ACA87" w14:textId="4CA053E2" w:rsidR="27AFCFE2" w:rsidRPr="000549DD" w:rsidRDefault="27AFCFE2" w:rsidP="1424EFA5">
      <w:pPr>
        <w:rPr>
          <w:rFonts w:ascii="Arial" w:eastAsia="Calibri" w:hAnsi="Arial" w:cs="Arial"/>
          <w:b/>
          <w:bCs/>
          <w:lang w:eastAsia="en-US"/>
        </w:rPr>
      </w:pPr>
      <w:r w:rsidRPr="000549DD">
        <w:rPr>
          <w:rFonts w:ascii="Arial" w:eastAsia="Calibri" w:hAnsi="Arial" w:cs="Arial"/>
          <w:b/>
          <w:bCs/>
          <w:lang w:eastAsia="en-US"/>
        </w:rPr>
        <w:t>Filtering and Monitoring</w:t>
      </w:r>
    </w:p>
    <w:p w14:paraId="21DC1FD3" w14:textId="77777777" w:rsidR="008D3C4D" w:rsidRPr="000549DD" w:rsidRDefault="008D3C4D" w:rsidP="1424EFA5">
      <w:pPr>
        <w:rPr>
          <w:rFonts w:ascii="Arial" w:eastAsia="Calibri" w:hAnsi="Arial" w:cs="Arial"/>
          <w:lang w:eastAsia="en-US"/>
        </w:rPr>
      </w:pPr>
      <w:r w:rsidRPr="000549DD">
        <w:rPr>
          <w:rFonts w:ascii="Arial" w:eastAsia="Calibri" w:hAnsi="Arial" w:cs="Arial"/>
          <w:lang w:eastAsia="en-US"/>
        </w:rPr>
        <w:t>The school’s online safety policy outlines the appropriate filtering and monitoring which take places on school devices and school networks.  It also outlines the expectations, applicable roles and responsibilities in relation filtering and monitoring.</w:t>
      </w:r>
    </w:p>
    <w:p w14:paraId="0FFB0793" w14:textId="60A0D8A8" w:rsidR="1424EFA5" w:rsidRPr="000549DD" w:rsidRDefault="1424EFA5" w:rsidP="1424EFA5">
      <w:pPr>
        <w:rPr>
          <w:rFonts w:ascii="Arial" w:eastAsia="Calibri" w:hAnsi="Arial" w:cs="Arial"/>
          <w:lang w:eastAsia="en-US"/>
        </w:rPr>
      </w:pPr>
    </w:p>
    <w:p w14:paraId="55C6EA1C" w14:textId="720A8A31" w:rsidR="08D66369" w:rsidRPr="000549DD" w:rsidRDefault="08D66369" w:rsidP="1424EFA5">
      <w:pPr>
        <w:rPr>
          <w:rFonts w:ascii="Arial" w:eastAsia="Arial" w:hAnsi="Arial" w:cs="Arial"/>
        </w:rPr>
      </w:pPr>
      <w:r w:rsidRPr="000549DD">
        <w:rPr>
          <w:rFonts w:ascii="Arial" w:eastAsia="Arial" w:hAnsi="Arial" w:cs="Arial"/>
        </w:rPr>
        <w:t xml:space="preserve">The Department for Education’s </w:t>
      </w:r>
      <w:hyperlink r:id="rId53">
        <w:r w:rsidR="22C8ADF6" w:rsidRPr="000549DD">
          <w:rPr>
            <w:rStyle w:val="Hyperlink"/>
            <w:rFonts w:ascii="Arial" w:eastAsia="Arial" w:hAnsi="Arial" w:cs="Arial"/>
          </w:rPr>
          <w:t>filtering and monitoring standards</w:t>
        </w:r>
      </w:hyperlink>
      <w:r w:rsidR="22C8ADF6" w:rsidRPr="000549DD">
        <w:rPr>
          <w:rFonts w:ascii="Arial" w:eastAsia="Arial" w:hAnsi="Arial" w:cs="Arial"/>
        </w:rPr>
        <w:t xml:space="preserve"> </w:t>
      </w:r>
      <w:r w:rsidRPr="000549DD">
        <w:rPr>
          <w:rFonts w:ascii="Arial" w:eastAsia="Arial" w:hAnsi="Arial" w:cs="Arial"/>
        </w:rPr>
        <w:t xml:space="preserve"> set out that schools and colleges should: </w:t>
      </w:r>
    </w:p>
    <w:p w14:paraId="5F3CDCEA" w14:textId="722825E8" w:rsidR="08D66369" w:rsidRPr="000549DD" w:rsidRDefault="08D66369" w:rsidP="1424EFA5">
      <w:pPr>
        <w:rPr>
          <w:rFonts w:ascii="Arial" w:eastAsia="Arial" w:hAnsi="Arial" w:cs="Arial"/>
        </w:rPr>
      </w:pPr>
      <w:r w:rsidRPr="000549DD">
        <w:rPr>
          <w:rFonts w:ascii="Arial" w:eastAsia="Arial" w:hAnsi="Arial" w:cs="Arial"/>
        </w:rPr>
        <w:t xml:space="preserve">• identify and assign roles and responsibilities to manage filtering and monitoring systems. </w:t>
      </w:r>
    </w:p>
    <w:p w14:paraId="1F80712E" w14:textId="439F24B0" w:rsidR="08D66369" w:rsidRPr="000549DD" w:rsidRDefault="08D66369" w:rsidP="1424EFA5">
      <w:pPr>
        <w:rPr>
          <w:rFonts w:ascii="Arial" w:eastAsia="Arial" w:hAnsi="Arial" w:cs="Arial"/>
        </w:rPr>
      </w:pPr>
      <w:r w:rsidRPr="000549DD">
        <w:rPr>
          <w:rFonts w:ascii="Arial" w:eastAsia="Arial" w:hAnsi="Arial" w:cs="Arial"/>
        </w:rPr>
        <w:t xml:space="preserve">• review filtering and monitoring provision at least annually. </w:t>
      </w:r>
    </w:p>
    <w:p w14:paraId="5C830684" w14:textId="194AF60C" w:rsidR="08D66369" w:rsidRPr="000549DD" w:rsidRDefault="08D66369" w:rsidP="1424EFA5">
      <w:pPr>
        <w:rPr>
          <w:rFonts w:ascii="Arial" w:eastAsia="Arial" w:hAnsi="Arial" w:cs="Arial"/>
        </w:rPr>
      </w:pPr>
      <w:r w:rsidRPr="000549DD">
        <w:rPr>
          <w:rFonts w:ascii="Arial" w:eastAsia="Arial" w:hAnsi="Arial" w:cs="Arial"/>
        </w:rPr>
        <w:t xml:space="preserve">• block harmful and inappropriate content without unreasonably impacting teaching and learning. </w:t>
      </w:r>
    </w:p>
    <w:p w14:paraId="77A260EB" w14:textId="6ADA847F" w:rsidR="08D66369" w:rsidRPr="000549DD" w:rsidRDefault="08D66369" w:rsidP="1424EFA5">
      <w:pPr>
        <w:rPr>
          <w:rFonts w:ascii="Arial" w:eastAsia="Arial" w:hAnsi="Arial" w:cs="Arial"/>
        </w:rPr>
      </w:pPr>
      <w:r w:rsidRPr="000549DD">
        <w:rPr>
          <w:rFonts w:ascii="Arial" w:eastAsia="Arial" w:hAnsi="Arial" w:cs="Arial"/>
        </w:rPr>
        <w:t xml:space="preserve">• have effective monitoring strategies in place that meet their safeguarding needs. </w:t>
      </w:r>
    </w:p>
    <w:p w14:paraId="69A8E7AA" w14:textId="64E1E13F" w:rsidR="1424EFA5" w:rsidRPr="000549DD" w:rsidRDefault="1424EFA5" w:rsidP="1424EFA5">
      <w:pPr>
        <w:rPr>
          <w:rFonts w:ascii="Arial" w:eastAsia="Arial" w:hAnsi="Arial" w:cs="Arial"/>
        </w:rPr>
      </w:pPr>
    </w:p>
    <w:p w14:paraId="63FACB55" w14:textId="1E0E2FFF" w:rsidR="4FA1008B" w:rsidRPr="000549DD" w:rsidRDefault="4FA1008B" w:rsidP="1424EFA5">
      <w:pPr>
        <w:rPr>
          <w:rFonts w:ascii="Arial" w:eastAsia="Arial" w:hAnsi="Arial" w:cs="Arial"/>
        </w:rPr>
      </w:pPr>
      <w:r w:rsidRPr="000549DD">
        <w:rPr>
          <w:rFonts w:ascii="Arial" w:eastAsia="Arial" w:hAnsi="Arial" w:cs="Arial"/>
        </w:rPr>
        <w:t xml:space="preserve">The Department has published </w:t>
      </w:r>
      <w:hyperlink r:id="rId54">
        <w:r w:rsidRPr="000549DD">
          <w:rPr>
            <w:rStyle w:val="Hyperlink"/>
            <w:rFonts w:ascii="Arial" w:eastAsia="Arial" w:hAnsi="Arial" w:cs="Arial"/>
          </w:rPr>
          <w:t>Generative AI: product safety expectations</w:t>
        </w:r>
      </w:hyperlink>
      <w:r w:rsidRPr="000549DD">
        <w:rPr>
          <w:rFonts w:ascii="Arial" w:eastAsia="Arial" w:hAnsi="Arial" w:cs="Arial"/>
        </w:rPr>
        <w:t xml:space="preserve">  to support schools to use generative artificial intelligence </w:t>
      </w:r>
      <w:r w:rsidR="21D175F4" w:rsidRPr="000549DD">
        <w:rPr>
          <w:rFonts w:ascii="Arial" w:eastAsia="Arial" w:hAnsi="Arial" w:cs="Arial"/>
        </w:rPr>
        <w:t>safely and</w:t>
      </w:r>
      <w:r w:rsidRPr="000549DD">
        <w:rPr>
          <w:rFonts w:ascii="Arial" w:eastAsia="Arial" w:hAnsi="Arial" w:cs="Arial"/>
        </w:rPr>
        <w:t xml:space="preserve"> explains how filtering and monitoring requirements apply to the use of generative AI in education.</w:t>
      </w:r>
    </w:p>
    <w:p w14:paraId="77F7A5F3" w14:textId="77777777" w:rsidR="00214539" w:rsidRPr="000549DD" w:rsidRDefault="00214539" w:rsidP="0092638B">
      <w:pPr>
        <w:rPr>
          <w:rFonts w:ascii="Arial" w:hAnsi="Arial" w:cs="Arial"/>
        </w:rPr>
      </w:pPr>
      <w:bookmarkStart w:id="8" w:name="_Ref73109707"/>
    </w:p>
    <w:p w14:paraId="72A6466C" w14:textId="269BFFF4" w:rsidR="0092638B" w:rsidRPr="0092638B" w:rsidRDefault="000549DD" w:rsidP="0092638B">
      <w:pPr>
        <w:rPr>
          <w:rFonts w:ascii="Arial" w:hAnsi="Arial" w:cs="Arial"/>
        </w:rPr>
      </w:pPr>
      <w:r w:rsidRPr="000549DD">
        <w:rPr>
          <w:rFonts w:ascii="Arial" w:hAnsi="Arial" w:cs="Arial"/>
        </w:rPr>
        <w:t>Mobile phones are banned within school and children do not have access to these during school hours.</w:t>
      </w:r>
      <w:bookmarkEnd w:id="8"/>
    </w:p>
    <w:p w14:paraId="6FE893D8" w14:textId="77777777" w:rsidR="0092638B" w:rsidRDefault="0092638B" w:rsidP="0080047C">
      <w:pPr>
        <w:rPr>
          <w:rFonts w:ascii="Arial" w:eastAsia="Calibri" w:hAnsi="Arial" w:cs="Arial"/>
          <w:lang w:eastAsia="en-US"/>
        </w:rPr>
      </w:pPr>
    </w:p>
    <w:p w14:paraId="0119E7CA" w14:textId="29745CEB" w:rsidR="00E4CF01" w:rsidRDefault="00E4CF01" w:rsidP="1424EFA5">
      <w:pPr>
        <w:rPr>
          <w:rFonts w:ascii="Arial" w:eastAsia="Calibri" w:hAnsi="Arial" w:cs="Arial"/>
          <w:lang w:eastAsia="en-US"/>
        </w:rPr>
      </w:pPr>
      <w:r w:rsidRPr="1424EFA5">
        <w:rPr>
          <w:rFonts w:ascii="Arial" w:eastAsia="Calibri" w:hAnsi="Arial" w:cs="Arial"/>
          <w:lang w:eastAsia="en-US"/>
        </w:rPr>
        <w:t>School staff can access resources, information and support as set out in Annex B of KCSiE</w:t>
      </w:r>
      <w:r w:rsidR="000876E2">
        <w:rPr>
          <w:rFonts w:ascii="Arial" w:eastAsia="Calibri" w:hAnsi="Arial" w:cs="Arial"/>
          <w:lang w:eastAsia="en-US"/>
        </w:rPr>
        <w:t xml:space="preserve"> 2025</w:t>
      </w:r>
      <w:r w:rsidRPr="1424EFA5">
        <w:rPr>
          <w:rFonts w:ascii="Arial" w:eastAsia="Calibri" w:hAnsi="Arial" w:cs="Arial"/>
          <w:lang w:eastAsia="en-US"/>
        </w:rPr>
        <w:t>.</w:t>
      </w:r>
    </w:p>
    <w:p w14:paraId="487CB3FD" w14:textId="77777777" w:rsidR="00292C15" w:rsidRPr="00292C15" w:rsidRDefault="00292C15" w:rsidP="000F604B">
      <w:pPr>
        <w:rPr>
          <w:rFonts w:ascii="Arial" w:eastAsia="Calibri" w:hAnsi="Arial" w:cs="Arial"/>
          <w:lang w:eastAsia="en-US"/>
        </w:rPr>
      </w:pPr>
    </w:p>
    <w:p w14:paraId="7311C7C0" w14:textId="77777777" w:rsidR="00CC7C6B" w:rsidRDefault="00CC7C6B" w:rsidP="0074481F">
      <w:pPr>
        <w:pStyle w:val="Heading1"/>
        <w:numPr>
          <w:ilvl w:val="0"/>
          <w:numId w:val="7"/>
        </w:numPr>
        <w:spacing w:after="120"/>
        <w:ind w:left="357" w:hanging="357"/>
        <w:rPr>
          <w:rFonts w:eastAsia="Calibri"/>
        </w:rPr>
      </w:pPr>
      <w:r>
        <w:rPr>
          <w:rFonts w:eastAsia="Calibri"/>
        </w:rPr>
        <w:t>Procedures</w:t>
      </w:r>
    </w:p>
    <w:p w14:paraId="0C28FE99" w14:textId="49B6FB92" w:rsidR="001A4548" w:rsidRPr="006957AE" w:rsidRDefault="001A4548" w:rsidP="00CC7C6B">
      <w:pPr>
        <w:rPr>
          <w:rFonts w:ascii="Arial" w:eastAsia="Calibri" w:hAnsi="Arial" w:cs="Arial"/>
          <w:lang w:eastAsia="en-US"/>
        </w:rPr>
      </w:pPr>
      <w:r>
        <w:rPr>
          <w:rFonts w:ascii="Arial" w:eastAsia="Calibri" w:hAnsi="Arial" w:cs="Arial"/>
          <w:lang w:eastAsia="en-US"/>
        </w:rPr>
        <w:t xml:space="preserve">If staff notice any indicators of abuse/neglect or signs that a child or young person may be experiencing a safeguarding issue they should record their concerns </w:t>
      </w:r>
      <w:r w:rsidRPr="003879D6">
        <w:rPr>
          <w:rFonts w:ascii="Arial" w:eastAsia="Calibri" w:hAnsi="Arial" w:cs="Arial"/>
          <w:lang w:eastAsia="en-US"/>
        </w:rPr>
        <w:t xml:space="preserve">on </w:t>
      </w:r>
      <w:r w:rsidR="008D3C4D" w:rsidRPr="003879D6">
        <w:rPr>
          <w:rFonts w:ascii="Arial" w:eastAsia="Calibri" w:hAnsi="Arial" w:cs="Arial"/>
          <w:lang w:eastAsia="en-US"/>
        </w:rPr>
        <w:t xml:space="preserve">the school’s safeguarding management system or on </w:t>
      </w:r>
      <w:r w:rsidRPr="003879D6">
        <w:rPr>
          <w:rFonts w:ascii="Arial" w:eastAsia="Calibri" w:hAnsi="Arial" w:cs="Arial"/>
          <w:lang w:eastAsia="en-US"/>
        </w:rPr>
        <w:t>a school recording form for s</w:t>
      </w:r>
      <w:r>
        <w:rPr>
          <w:rFonts w:ascii="Arial" w:eastAsia="Calibri" w:hAnsi="Arial" w:cs="Arial"/>
          <w:lang w:eastAsia="en-US"/>
        </w:rPr>
        <w:t>afeguarding concerns and pass it to the DSL without delay.</w:t>
      </w:r>
      <w:r w:rsidR="00DD259F">
        <w:rPr>
          <w:rFonts w:ascii="Arial" w:eastAsia="Calibri" w:hAnsi="Arial" w:cs="Arial"/>
          <w:lang w:eastAsia="en-US"/>
        </w:rPr>
        <w:t xml:space="preserve"> </w:t>
      </w:r>
    </w:p>
    <w:p w14:paraId="1BBBF226" w14:textId="77777777" w:rsidR="001A4548" w:rsidRPr="006957AE" w:rsidRDefault="001A4548" w:rsidP="00CC7C6B">
      <w:pPr>
        <w:rPr>
          <w:rFonts w:ascii="Arial" w:eastAsia="Calibri" w:hAnsi="Arial" w:cs="Arial"/>
          <w:i/>
          <w:iCs/>
          <w:lang w:eastAsia="en-US"/>
        </w:rPr>
      </w:pPr>
    </w:p>
    <w:p w14:paraId="144568FC" w14:textId="77777777" w:rsidR="003B308F" w:rsidRPr="00CC7C6B" w:rsidRDefault="003B308F" w:rsidP="00CC7C6B">
      <w:pPr>
        <w:pStyle w:val="Heading1"/>
        <w:rPr>
          <w:rFonts w:eastAsia="Calibri"/>
          <w:sz w:val="24"/>
        </w:rPr>
      </w:pPr>
      <w:r w:rsidRPr="00CC7C6B">
        <w:rPr>
          <w:rFonts w:eastAsia="Calibri"/>
          <w:sz w:val="24"/>
        </w:rPr>
        <w:t>What to do if you are concerned.</w:t>
      </w:r>
    </w:p>
    <w:p w14:paraId="45D94278" w14:textId="77777777" w:rsidR="003B308F" w:rsidRDefault="003B308F" w:rsidP="003B308F">
      <w:pPr>
        <w:spacing w:after="200" w:line="276" w:lineRule="auto"/>
        <w:rPr>
          <w:rFonts w:ascii="Arial" w:eastAsia="Calibri" w:hAnsi="Arial" w:cs="Arial"/>
          <w:lang w:eastAsia="en-US"/>
        </w:rPr>
      </w:pPr>
      <w:r w:rsidRPr="00B03C67">
        <w:rPr>
          <w:rFonts w:ascii="Arial" w:eastAsia="Calibri" w:hAnsi="Arial" w:cs="Arial"/>
          <w:lang w:eastAsia="en-US"/>
        </w:rPr>
        <w:t xml:space="preserve">If a child makes an allegation or disclosure of abuse against an adult or other child or young person, it is important that you: </w:t>
      </w:r>
    </w:p>
    <w:p w14:paraId="3AD7D4E7" w14:textId="03F24E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Stay calm and listen </w:t>
      </w:r>
      <w:r w:rsidR="00D13601">
        <w:rPr>
          <w:rFonts w:ascii="Arial" w:eastAsia="Calibri" w:hAnsi="Arial" w:cs="Arial"/>
          <w:lang w:eastAsia="en-US"/>
        </w:rPr>
        <w:t>carefully.</w:t>
      </w:r>
    </w:p>
    <w:p w14:paraId="050F7D8F" w14:textId="5ECA93C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Accept what is being </w:t>
      </w:r>
      <w:r w:rsidR="00D13601">
        <w:rPr>
          <w:rFonts w:ascii="Arial" w:eastAsia="Calibri" w:hAnsi="Arial" w:cs="Arial"/>
          <w:lang w:eastAsia="en-US"/>
        </w:rPr>
        <w:t>said.</w:t>
      </w:r>
    </w:p>
    <w:p w14:paraId="3E50900C" w14:textId="73145D0C"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Allow the child/young person to talk freely – do not interrupt or put words in the child/young person’s </w:t>
      </w:r>
      <w:r w:rsidR="00D13601">
        <w:rPr>
          <w:rFonts w:ascii="Arial" w:eastAsia="Calibri" w:hAnsi="Arial" w:cs="Arial"/>
          <w:lang w:eastAsia="en-US"/>
        </w:rPr>
        <w:t>mouth.</w:t>
      </w:r>
    </w:p>
    <w:p w14:paraId="33B2DF92" w14:textId="6742B4B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Only ask questions when necessary to clarify, do not investigate or ask leading </w:t>
      </w:r>
      <w:r w:rsidR="00D13601">
        <w:rPr>
          <w:rFonts w:ascii="Arial" w:eastAsia="Calibri" w:hAnsi="Arial" w:cs="Arial"/>
          <w:lang w:eastAsia="en-US"/>
        </w:rPr>
        <w:t>questions.</w:t>
      </w:r>
    </w:p>
    <w:p w14:paraId="7037BB41" w14:textId="5A52B915"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 child, but don’t make promises which it might not be possible to </w:t>
      </w:r>
      <w:r w:rsidR="00D13601">
        <w:rPr>
          <w:rFonts w:ascii="Arial" w:eastAsia="Calibri" w:hAnsi="Arial" w:cs="Arial"/>
          <w:lang w:eastAsia="en-US"/>
        </w:rPr>
        <w:t>keep.</w:t>
      </w:r>
    </w:p>
    <w:p w14:paraId="251796F0" w14:textId="0F4575C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promise </w:t>
      </w:r>
      <w:r w:rsidR="00D13601">
        <w:rPr>
          <w:rFonts w:ascii="Arial" w:eastAsia="Calibri" w:hAnsi="Arial" w:cs="Arial"/>
          <w:lang w:eastAsia="en-US"/>
        </w:rPr>
        <w:t>confidentiality.</w:t>
      </w:r>
    </w:p>
    <w:p w14:paraId="15064570" w14:textId="53AFB88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Emphasise that it was the right thing to tell </w:t>
      </w:r>
      <w:r w:rsidR="00D13601">
        <w:rPr>
          <w:rFonts w:ascii="Arial" w:eastAsia="Calibri" w:hAnsi="Arial" w:cs="Arial"/>
          <w:lang w:eastAsia="en-US"/>
        </w:rPr>
        <w:t>someone.</w:t>
      </w:r>
    </w:p>
    <w:p w14:paraId="2CA2A1C5" w14:textId="7A417696"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Reassure them that what has happened is not their </w:t>
      </w:r>
      <w:r w:rsidR="00D13601">
        <w:rPr>
          <w:rFonts w:ascii="Arial" w:eastAsia="Calibri" w:hAnsi="Arial" w:cs="Arial"/>
          <w:lang w:eastAsia="en-US"/>
        </w:rPr>
        <w:t>fault.</w:t>
      </w:r>
    </w:p>
    <w:p w14:paraId="7624D25D" w14:textId="155D056A"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criticise the </w:t>
      </w:r>
      <w:r w:rsidR="00D13601">
        <w:rPr>
          <w:rFonts w:ascii="Arial" w:eastAsia="Calibri" w:hAnsi="Arial" w:cs="Arial"/>
          <w:lang w:eastAsia="en-US"/>
        </w:rPr>
        <w:t>perpetrator.</w:t>
      </w:r>
    </w:p>
    <w:p w14:paraId="7DA724C8" w14:textId="640D1972"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Explain what has to be done next and who has to be </w:t>
      </w:r>
      <w:r w:rsidR="00D13601">
        <w:rPr>
          <w:rFonts w:ascii="Arial" w:eastAsia="Calibri" w:hAnsi="Arial" w:cs="Arial"/>
          <w:lang w:eastAsia="en-US"/>
        </w:rPr>
        <w:t>told.</w:t>
      </w:r>
    </w:p>
    <w:p w14:paraId="103AF52F" w14:textId="48DA500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Make a written record, which should be signed and include the time, date and your position in </w:t>
      </w:r>
      <w:r w:rsidR="00D13601">
        <w:rPr>
          <w:rFonts w:ascii="Arial" w:eastAsia="Calibri" w:hAnsi="Arial" w:cs="Arial"/>
          <w:lang w:eastAsia="en-US"/>
        </w:rPr>
        <w:t>school.</w:t>
      </w:r>
    </w:p>
    <w:p w14:paraId="40DCCE89" w14:textId="7E6BC714"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Do not include your opinion without stating it is your </w:t>
      </w:r>
      <w:r w:rsidR="00D13601">
        <w:rPr>
          <w:rFonts w:ascii="Arial" w:eastAsia="Calibri" w:hAnsi="Arial" w:cs="Arial"/>
          <w:lang w:eastAsia="en-US"/>
        </w:rPr>
        <w:t>opinion.</w:t>
      </w:r>
    </w:p>
    <w:p w14:paraId="71EC3C07" w14:textId="0E10635F"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 xml:space="preserve">Pass the information to the DSL or alternate without </w:t>
      </w:r>
      <w:r w:rsidR="00D13601">
        <w:rPr>
          <w:rFonts w:ascii="Arial" w:eastAsia="Calibri" w:hAnsi="Arial" w:cs="Arial"/>
          <w:lang w:eastAsia="en-US"/>
        </w:rPr>
        <w:t>delay.</w:t>
      </w:r>
    </w:p>
    <w:p w14:paraId="0EC7C5B8" w14:textId="77777777" w:rsidR="003B308F" w:rsidRDefault="003B308F" w:rsidP="0074481F">
      <w:pPr>
        <w:numPr>
          <w:ilvl w:val="0"/>
          <w:numId w:val="6"/>
        </w:numPr>
        <w:spacing w:line="276" w:lineRule="auto"/>
        <w:ind w:left="357" w:hanging="357"/>
        <w:rPr>
          <w:rFonts w:ascii="Arial" w:eastAsia="Calibri" w:hAnsi="Arial" w:cs="Arial"/>
          <w:lang w:eastAsia="en-US"/>
        </w:rPr>
      </w:pPr>
      <w:r>
        <w:rPr>
          <w:rFonts w:ascii="Arial" w:eastAsia="Calibri" w:hAnsi="Arial" w:cs="Arial"/>
          <w:lang w:eastAsia="en-US"/>
        </w:rPr>
        <w:t>Consider seeking support for yourself and discuss this with the DSL as dealing with a disclosure can be distressing.</w:t>
      </w:r>
    </w:p>
    <w:p w14:paraId="20F8C9FC" w14:textId="77777777" w:rsidR="003B308F" w:rsidRDefault="003B308F" w:rsidP="00383CD1">
      <w:pPr>
        <w:rPr>
          <w:rFonts w:ascii="Arial" w:eastAsia="Calibri" w:hAnsi="Arial" w:cs="Arial"/>
          <w:lang w:eastAsia="en-US"/>
        </w:rPr>
      </w:pPr>
    </w:p>
    <w:p w14:paraId="03698D7C" w14:textId="77777777" w:rsidR="001A4548" w:rsidRDefault="001A4548" w:rsidP="00383CD1">
      <w:pPr>
        <w:rPr>
          <w:rFonts w:ascii="Arial" w:eastAsia="Calibri" w:hAnsi="Arial" w:cs="Arial"/>
          <w:lang w:eastAsia="en-US"/>
        </w:rPr>
      </w:pPr>
      <w:r>
        <w:rPr>
          <w:rFonts w:ascii="Arial" w:eastAsia="Calibri" w:hAnsi="Arial" w:cs="Arial"/>
          <w:lang w:eastAsia="en-US"/>
        </w:rPr>
        <w:t>When a record of a safeguarding concern is passed to the DSL</w:t>
      </w:r>
      <w:r w:rsidR="00BF3660">
        <w:rPr>
          <w:rFonts w:ascii="Arial" w:eastAsia="Calibri" w:hAnsi="Arial" w:cs="Arial"/>
          <w:lang w:eastAsia="en-US"/>
        </w:rPr>
        <w:t>,</w:t>
      </w:r>
      <w:r>
        <w:rPr>
          <w:rFonts w:ascii="Arial" w:eastAsia="Calibri" w:hAnsi="Arial" w:cs="Arial"/>
          <w:lang w:eastAsia="en-US"/>
        </w:rPr>
        <w:t xml:space="preserve"> the DSL will record the time and date the record of concern was received. The DSL will</w:t>
      </w:r>
      <w:r w:rsidR="00BF3660">
        <w:rPr>
          <w:rFonts w:ascii="Arial" w:eastAsia="Calibri" w:hAnsi="Arial" w:cs="Arial"/>
          <w:lang w:eastAsia="en-US"/>
        </w:rPr>
        <w:t xml:space="preserve"> assess the concern</w:t>
      </w:r>
      <w:r>
        <w:rPr>
          <w:rFonts w:ascii="Arial" w:eastAsia="Calibri" w:hAnsi="Arial" w:cs="Arial"/>
          <w:lang w:eastAsia="en-US"/>
        </w:rPr>
        <w:t xml:space="preserve"> and</w:t>
      </w:r>
      <w:r w:rsidR="00BF3660" w:rsidRPr="00BF3660">
        <w:rPr>
          <w:rFonts w:ascii="Arial" w:eastAsia="Calibri" w:hAnsi="Arial" w:cs="Arial"/>
          <w:lang w:eastAsia="en-US"/>
        </w:rPr>
        <w:t xml:space="preserve">, taking into account any other safeguarding information known about the child/young person, </w:t>
      </w:r>
      <w:r>
        <w:rPr>
          <w:rFonts w:ascii="Arial" w:eastAsia="Calibri" w:hAnsi="Arial" w:cs="Arial"/>
          <w:lang w:eastAsia="en-US"/>
        </w:rPr>
        <w:t>conside</w:t>
      </w:r>
      <w:r w:rsidR="00BF3660">
        <w:rPr>
          <w:rFonts w:ascii="Arial" w:eastAsia="Calibri" w:hAnsi="Arial" w:cs="Arial"/>
          <w:lang w:eastAsia="en-US"/>
        </w:rPr>
        <w:t xml:space="preserve">r </w:t>
      </w:r>
      <w:r w:rsidR="0092148B">
        <w:rPr>
          <w:rFonts w:ascii="Arial" w:eastAsia="Calibri" w:hAnsi="Arial" w:cs="Arial"/>
          <w:lang w:eastAsia="en-US"/>
        </w:rPr>
        <w:t>whether it suggests that the threshold of significant harm, or risk of significant harm, has been reached</w:t>
      </w:r>
      <w:r w:rsidR="00810348">
        <w:rPr>
          <w:rFonts w:ascii="Arial" w:eastAsia="Calibri" w:hAnsi="Arial" w:cs="Arial"/>
          <w:lang w:eastAsia="en-US"/>
        </w:rPr>
        <w:t xml:space="preserve"> </w:t>
      </w:r>
      <w:r w:rsidR="00810348" w:rsidRPr="003879D6">
        <w:rPr>
          <w:rFonts w:ascii="Arial" w:eastAsia="Calibri" w:hAnsi="Arial" w:cs="Arial"/>
          <w:lang w:eastAsia="en-US"/>
        </w:rPr>
        <w:t>or may be a child in need</w:t>
      </w:r>
      <w:r w:rsidR="0092148B">
        <w:rPr>
          <w:rFonts w:ascii="Arial" w:eastAsia="Calibri" w:hAnsi="Arial" w:cs="Arial"/>
          <w:lang w:eastAsia="en-US"/>
        </w:rPr>
        <w:t xml:space="preserve">. If the DSL is unsure whether the threshold has been </w:t>
      </w:r>
      <w:r w:rsidR="00F5019E">
        <w:rPr>
          <w:rFonts w:ascii="Arial" w:eastAsia="Calibri" w:hAnsi="Arial" w:cs="Arial"/>
          <w:lang w:eastAsia="en-US"/>
        </w:rPr>
        <w:t>met,</w:t>
      </w:r>
      <w:r w:rsidR="0092148B">
        <w:rPr>
          <w:rFonts w:ascii="Arial" w:eastAsia="Calibri" w:hAnsi="Arial" w:cs="Arial"/>
          <w:lang w:eastAsia="en-US"/>
        </w:rPr>
        <w:t xml:space="preserve"> they will contact the MASH Professional Consultation Line for advice</w:t>
      </w:r>
      <w:r w:rsidR="00BB0C91">
        <w:rPr>
          <w:rFonts w:ascii="Arial" w:eastAsia="Calibri" w:hAnsi="Arial" w:cs="Arial"/>
          <w:lang w:eastAsia="en-US"/>
        </w:rPr>
        <w:t xml:space="preserve"> (0345 606 1499)</w:t>
      </w:r>
      <w:r w:rsidR="0092148B">
        <w:rPr>
          <w:rFonts w:ascii="Arial" w:eastAsia="Calibri" w:hAnsi="Arial" w:cs="Arial"/>
          <w:lang w:eastAsia="en-US"/>
        </w:rPr>
        <w:t>.</w:t>
      </w:r>
      <w:r w:rsidR="0019479A">
        <w:rPr>
          <w:rFonts w:ascii="Arial" w:eastAsia="Calibri" w:hAnsi="Arial" w:cs="Arial"/>
          <w:lang w:eastAsia="en-US"/>
        </w:rPr>
        <w:t xml:space="preserve"> Where appropriate, the DSL will complete and submit the S</w:t>
      </w:r>
      <w:r w:rsidR="00EC53AB">
        <w:rPr>
          <w:rFonts w:ascii="Arial" w:eastAsia="Calibri" w:hAnsi="Arial" w:cs="Arial"/>
          <w:lang w:eastAsia="en-US"/>
        </w:rPr>
        <w:t>CC</w:t>
      </w:r>
      <w:r w:rsidR="0019479A">
        <w:rPr>
          <w:rFonts w:ascii="Arial" w:eastAsia="Calibri" w:hAnsi="Arial" w:cs="Arial"/>
          <w:lang w:eastAsia="en-US"/>
        </w:rPr>
        <w:t xml:space="preserve"> multi agency referral form (MARF) (</w:t>
      </w:r>
      <w:hyperlink r:id="rId55" w:anchor="h1" w:history="1">
        <w:r w:rsidR="0019479A" w:rsidRPr="00590628">
          <w:rPr>
            <w:rStyle w:val="Hyperlink"/>
            <w:rFonts w:ascii="Arial" w:eastAsia="Calibri" w:hAnsi="Arial" w:cs="Arial"/>
            <w:lang w:eastAsia="en-US"/>
          </w:rPr>
          <w:t>available on the SS</w:t>
        </w:r>
        <w:r w:rsidR="00525DB5" w:rsidRPr="00590628">
          <w:rPr>
            <w:rStyle w:val="Hyperlink"/>
            <w:rFonts w:ascii="Arial" w:eastAsia="Calibri" w:hAnsi="Arial" w:cs="Arial"/>
            <w:lang w:eastAsia="en-US"/>
          </w:rPr>
          <w:t>P</w:t>
        </w:r>
        <w:r w:rsidR="0019479A" w:rsidRPr="00590628">
          <w:rPr>
            <w:rStyle w:val="Hyperlink"/>
            <w:rFonts w:ascii="Arial" w:eastAsia="Calibri" w:hAnsi="Arial" w:cs="Arial"/>
            <w:lang w:eastAsia="en-US"/>
          </w:rPr>
          <w:t xml:space="preserve"> website</w:t>
        </w:r>
      </w:hyperlink>
      <w:r w:rsidR="0019479A" w:rsidRPr="0019479A">
        <w:rPr>
          <w:rFonts w:ascii="Arial" w:eastAsia="Calibri" w:hAnsi="Arial" w:cs="Arial"/>
          <w:lang w:eastAsia="en-US"/>
        </w:rPr>
        <w:t>)</w:t>
      </w:r>
      <w:r w:rsidR="0019479A">
        <w:rPr>
          <w:rStyle w:val="FootnoteReference"/>
          <w:rFonts w:ascii="Arial" w:eastAsia="Calibri" w:hAnsi="Arial" w:cs="Arial"/>
          <w:lang w:eastAsia="en-US"/>
        </w:rPr>
        <w:footnoteReference w:id="11"/>
      </w:r>
      <w:r w:rsidR="0019479A">
        <w:rPr>
          <w:rFonts w:ascii="Arial" w:eastAsia="Calibri" w:hAnsi="Arial" w:cs="Arial"/>
          <w:lang w:eastAsia="en-US"/>
        </w:rPr>
        <w:t>.</w:t>
      </w:r>
    </w:p>
    <w:p w14:paraId="036585B9" w14:textId="77777777" w:rsidR="00BF3660" w:rsidRDefault="00BF3660" w:rsidP="00383CD1">
      <w:pPr>
        <w:rPr>
          <w:rFonts w:ascii="Arial" w:eastAsia="Calibri" w:hAnsi="Arial" w:cs="Arial"/>
          <w:lang w:eastAsia="en-US"/>
        </w:rPr>
      </w:pPr>
    </w:p>
    <w:p w14:paraId="68C7BC1B" w14:textId="2A1EE21A" w:rsidR="003B308F" w:rsidRDefault="00BF3660" w:rsidP="00DD259F">
      <w:pPr>
        <w:rPr>
          <w:rFonts w:ascii="Arial" w:eastAsia="Calibri" w:hAnsi="Arial" w:cs="Arial"/>
          <w:lang w:eastAsia="en-US"/>
        </w:rPr>
      </w:pPr>
      <w:r w:rsidRPr="48F67EF6">
        <w:rPr>
          <w:rFonts w:ascii="Arial" w:eastAsia="Calibri" w:hAnsi="Arial" w:cs="Arial"/>
          <w:lang w:eastAsia="en-US"/>
        </w:rPr>
        <w:t xml:space="preserve">Where the DSL believes that a child or young person may be at imminent and significant risk of </w:t>
      </w:r>
      <w:r w:rsidR="008A2158" w:rsidRPr="48F67EF6">
        <w:rPr>
          <w:rFonts w:ascii="Arial" w:eastAsia="Calibri" w:hAnsi="Arial" w:cs="Arial"/>
          <w:lang w:eastAsia="en-US"/>
        </w:rPr>
        <w:t>harm,</w:t>
      </w:r>
      <w:r w:rsidRPr="48F67EF6">
        <w:rPr>
          <w:rFonts w:ascii="Arial" w:eastAsia="Calibri" w:hAnsi="Arial" w:cs="Arial"/>
          <w:lang w:eastAsia="en-US"/>
        </w:rPr>
        <w:t xml:space="preserve"> they should call Customer First immediately and then complete the S</w:t>
      </w:r>
      <w:r w:rsidR="0019479A" w:rsidRPr="48F67EF6">
        <w:rPr>
          <w:rFonts w:ascii="Arial" w:eastAsia="Calibri" w:hAnsi="Arial" w:cs="Arial"/>
          <w:lang w:eastAsia="en-US"/>
        </w:rPr>
        <w:t>S</w:t>
      </w:r>
      <w:r w:rsidR="00525DB5" w:rsidRPr="48F67EF6">
        <w:rPr>
          <w:rFonts w:ascii="Arial" w:eastAsia="Calibri" w:hAnsi="Arial" w:cs="Arial"/>
          <w:lang w:eastAsia="en-US"/>
        </w:rPr>
        <w:t>P</w:t>
      </w:r>
      <w:r w:rsidR="0019479A" w:rsidRPr="48F67EF6">
        <w:rPr>
          <w:rFonts w:ascii="Arial" w:eastAsia="Calibri" w:hAnsi="Arial" w:cs="Arial"/>
          <w:lang w:eastAsia="en-US"/>
        </w:rPr>
        <w:t xml:space="preserve"> MARF</w:t>
      </w:r>
      <w:r w:rsidRPr="48F67EF6">
        <w:rPr>
          <w:rFonts w:ascii="Arial" w:eastAsia="Calibri" w:hAnsi="Arial" w:cs="Arial"/>
          <w:lang w:eastAsia="en-US"/>
        </w:rPr>
        <w:t xml:space="preserve"> within 24 hours to confirm the referral. In these circumstances, it is important that any consultation should not delay a referral to Customer First.</w:t>
      </w:r>
    </w:p>
    <w:p w14:paraId="518856F6" w14:textId="77777777" w:rsidR="004804D6" w:rsidRDefault="004804D6" w:rsidP="00DD259F">
      <w:pPr>
        <w:rPr>
          <w:rFonts w:ascii="Arial" w:eastAsia="Calibri" w:hAnsi="Arial" w:cs="Arial"/>
          <w:lang w:eastAsia="en-US"/>
        </w:rPr>
      </w:pPr>
    </w:p>
    <w:p w14:paraId="767CFE92" w14:textId="77777777" w:rsidR="008A769D" w:rsidRDefault="008A769D" w:rsidP="00DD259F">
      <w:pPr>
        <w:rPr>
          <w:rFonts w:ascii="Arial" w:eastAsia="Calibri" w:hAnsi="Arial" w:cs="Arial"/>
          <w:lang w:eastAsia="en-US"/>
        </w:rPr>
      </w:pPr>
      <w:bookmarkStart w:id="9" w:name="_Hlk140668214"/>
      <w:r>
        <w:rPr>
          <w:rFonts w:ascii="Arial" w:eastAsia="Calibri" w:hAnsi="Arial" w:cs="Arial"/>
          <w:lang w:eastAsia="en-US"/>
        </w:rPr>
        <w:t xml:space="preserve">Where a safeguarding concern does not meet the threshold for completion of a MARF, the DSL should record how this decision has been reached and should consider whether </w:t>
      </w:r>
      <w:r w:rsidR="004D33DF">
        <w:rPr>
          <w:rFonts w:ascii="Arial" w:eastAsia="Calibri" w:hAnsi="Arial" w:cs="Arial"/>
          <w:lang w:eastAsia="en-US"/>
        </w:rPr>
        <w:t xml:space="preserve">additional needs of the child have been identified that might be met by a coordinated offer of early </w:t>
      </w:r>
      <w:r w:rsidR="004D33DF" w:rsidRPr="003879D6">
        <w:rPr>
          <w:rFonts w:ascii="Arial" w:eastAsia="Calibri" w:hAnsi="Arial" w:cs="Arial"/>
          <w:lang w:eastAsia="en-US"/>
        </w:rPr>
        <w:t>help</w:t>
      </w:r>
      <w:r w:rsidR="00940D3C" w:rsidRPr="003879D6">
        <w:rPr>
          <w:rFonts w:ascii="Arial" w:eastAsia="Calibri" w:hAnsi="Arial" w:cs="Arial"/>
          <w:lang w:eastAsia="en-US"/>
        </w:rPr>
        <w:t xml:space="preserve"> including the school or college’s local early help offer</w:t>
      </w:r>
      <w:bookmarkEnd w:id="9"/>
      <w:r w:rsidR="004D33DF">
        <w:rPr>
          <w:rFonts w:ascii="Arial" w:eastAsia="Calibri" w:hAnsi="Arial" w:cs="Arial"/>
          <w:lang w:eastAsia="en-US"/>
        </w:rPr>
        <w:t>.</w:t>
      </w:r>
    </w:p>
    <w:p w14:paraId="343F13C3" w14:textId="77777777" w:rsidR="004D33DF" w:rsidRDefault="004D33DF" w:rsidP="00DD259F">
      <w:pPr>
        <w:rPr>
          <w:rFonts w:ascii="Arial" w:eastAsia="Calibri" w:hAnsi="Arial" w:cs="Arial"/>
          <w:lang w:eastAsia="en-US"/>
        </w:rPr>
      </w:pPr>
    </w:p>
    <w:p w14:paraId="72E5E8E4" w14:textId="77777777" w:rsidR="008A769D" w:rsidRDefault="008A769D" w:rsidP="00DD259F">
      <w:pPr>
        <w:rPr>
          <w:rFonts w:ascii="Arial" w:eastAsia="Calibri" w:hAnsi="Arial" w:cs="Arial"/>
          <w:lang w:eastAsia="en-US"/>
        </w:rPr>
      </w:pPr>
      <w:r>
        <w:rPr>
          <w:rFonts w:ascii="Arial" w:eastAsia="Calibri" w:hAnsi="Arial" w:cs="Arial"/>
          <w:lang w:eastAsia="en-US"/>
        </w:rPr>
        <w:t xml:space="preserve">School staff might be required to contribute to </w:t>
      </w:r>
      <w:r w:rsidR="00292C15">
        <w:rPr>
          <w:rFonts w:ascii="Arial" w:eastAsia="Calibri" w:hAnsi="Arial" w:cs="Arial"/>
          <w:lang w:eastAsia="en-US"/>
        </w:rPr>
        <w:t>multi</w:t>
      </w:r>
      <w:r>
        <w:rPr>
          <w:rFonts w:ascii="Arial" w:eastAsia="Calibri" w:hAnsi="Arial" w:cs="Arial"/>
          <w:lang w:eastAsia="en-US"/>
        </w:rPr>
        <w:t>-agency plans to provide additional support to children. This might include attendance at child protection conferences or core group meetings. The school is committed to providing as much relevant up to date information about the child as possible, including submitting reports for child protection conference</w:t>
      </w:r>
      <w:r w:rsidR="003423F9">
        <w:rPr>
          <w:rFonts w:ascii="Arial" w:eastAsia="Calibri" w:hAnsi="Arial" w:cs="Arial"/>
          <w:lang w:eastAsia="en-US"/>
        </w:rPr>
        <w:t>s</w:t>
      </w:r>
      <w:r>
        <w:rPr>
          <w:rFonts w:ascii="Arial" w:eastAsia="Calibri" w:hAnsi="Arial" w:cs="Arial"/>
          <w:lang w:eastAsia="en-US"/>
        </w:rPr>
        <w:t xml:space="preserve"> in advance of the meeting in accordance with SS</w:t>
      </w:r>
      <w:r w:rsidR="00CB7C30">
        <w:rPr>
          <w:rFonts w:ascii="Arial" w:eastAsia="Calibri" w:hAnsi="Arial" w:cs="Arial"/>
          <w:lang w:eastAsia="en-US"/>
        </w:rPr>
        <w:t>P</w:t>
      </w:r>
      <w:r>
        <w:rPr>
          <w:rFonts w:ascii="Arial" w:eastAsia="Calibri" w:hAnsi="Arial" w:cs="Arial"/>
          <w:lang w:eastAsia="en-US"/>
        </w:rPr>
        <w:t xml:space="preserve"> procedures and timescales.</w:t>
      </w:r>
    </w:p>
    <w:p w14:paraId="792476D9" w14:textId="77777777" w:rsidR="00292C15" w:rsidRDefault="00292C15" w:rsidP="00DD259F">
      <w:pPr>
        <w:rPr>
          <w:rFonts w:ascii="Arial" w:eastAsia="Calibri" w:hAnsi="Arial" w:cs="Arial"/>
          <w:lang w:eastAsia="en-US"/>
        </w:rPr>
      </w:pPr>
    </w:p>
    <w:p w14:paraId="06F06523" w14:textId="77777777" w:rsidR="00292C15" w:rsidRPr="00A730F9" w:rsidRDefault="00292C15" w:rsidP="00DD259F">
      <w:pPr>
        <w:rPr>
          <w:rFonts w:ascii="Arial" w:eastAsia="Calibri" w:hAnsi="Arial" w:cs="Arial"/>
          <w:lang w:eastAsia="en-US"/>
        </w:rPr>
      </w:pPr>
      <w:r w:rsidRPr="00A730F9">
        <w:rPr>
          <w:rFonts w:ascii="Arial" w:eastAsia="Calibri" w:hAnsi="Arial" w:cs="Arial"/>
          <w:lang w:eastAsia="en-US"/>
        </w:rPr>
        <w:t>Where reasonably possible, the school is committed to obtaining more than one emergency contact number for each pupil.</w:t>
      </w:r>
    </w:p>
    <w:p w14:paraId="4F649E65" w14:textId="77777777" w:rsidR="00292C15" w:rsidRPr="00A730F9" w:rsidRDefault="00292C15" w:rsidP="00DD259F">
      <w:pPr>
        <w:rPr>
          <w:rFonts w:ascii="Arial" w:eastAsia="Calibri" w:hAnsi="Arial" w:cs="Arial"/>
          <w:lang w:eastAsia="en-US"/>
        </w:rPr>
      </w:pPr>
    </w:p>
    <w:p w14:paraId="02A2277B" w14:textId="1AFC87CB" w:rsidR="005E1E66" w:rsidRDefault="00292C15" w:rsidP="1424EFA5">
      <w:pPr>
        <w:rPr>
          <w:rFonts w:ascii="Arial" w:eastAsia="Calibri" w:hAnsi="Arial" w:cs="Arial"/>
          <w:highlight w:val="cyan"/>
          <w:lang w:eastAsia="en-US"/>
        </w:rPr>
      </w:pPr>
      <w:r w:rsidRPr="1424EFA5">
        <w:rPr>
          <w:rFonts w:ascii="Arial" w:eastAsia="Calibri" w:hAnsi="Arial" w:cs="Arial"/>
          <w:lang w:eastAsia="en-US"/>
        </w:rPr>
        <w:t>School staff must ensure that they are aware of the procedure to follow when a child goes missing from education</w:t>
      </w:r>
      <w:r w:rsidR="005B1031" w:rsidRPr="1424EFA5">
        <w:rPr>
          <w:rFonts w:ascii="Arial" w:eastAsia="Calibri" w:hAnsi="Arial" w:cs="Arial"/>
          <w:lang w:eastAsia="en-US"/>
        </w:rPr>
        <w:t>.</w:t>
      </w:r>
    </w:p>
    <w:p w14:paraId="5D906916" w14:textId="77777777" w:rsidR="003B308F" w:rsidRDefault="003B308F" w:rsidP="00383CD1">
      <w:pPr>
        <w:rPr>
          <w:rFonts w:ascii="Arial" w:eastAsia="Calibri" w:hAnsi="Arial" w:cs="Arial"/>
          <w:lang w:eastAsia="en-US"/>
        </w:rPr>
      </w:pPr>
    </w:p>
    <w:p w14:paraId="081C4B6F" w14:textId="77777777" w:rsidR="00383CD1" w:rsidRPr="008D1825" w:rsidRDefault="00C105AF" w:rsidP="0074481F">
      <w:pPr>
        <w:numPr>
          <w:ilvl w:val="0"/>
          <w:numId w:val="7"/>
        </w:numPr>
        <w:spacing w:after="120"/>
        <w:ind w:left="357" w:hanging="357"/>
        <w:rPr>
          <w:rFonts w:ascii="Arial" w:eastAsia="Calibri" w:hAnsi="Arial" w:cs="Arial"/>
          <w:b/>
          <w:sz w:val="28"/>
          <w:szCs w:val="28"/>
          <w:lang w:eastAsia="en-US"/>
        </w:rPr>
      </w:pPr>
      <w:r w:rsidRPr="008D1825">
        <w:rPr>
          <w:rFonts w:ascii="Arial" w:eastAsia="Calibri" w:hAnsi="Arial" w:cs="Arial"/>
          <w:b/>
          <w:sz w:val="28"/>
          <w:szCs w:val="28"/>
          <w:lang w:eastAsia="en-US"/>
        </w:rPr>
        <w:t>I</w:t>
      </w:r>
      <w:r w:rsidR="00F023A0" w:rsidRPr="008D1825">
        <w:rPr>
          <w:rFonts w:ascii="Arial" w:eastAsia="Calibri" w:hAnsi="Arial" w:cs="Arial"/>
          <w:b/>
          <w:sz w:val="28"/>
          <w:szCs w:val="28"/>
          <w:lang w:eastAsia="en-US"/>
        </w:rPr>
        <w:t xml:space="preserve">nformation </w:t>
      </w:r>
      <w:r w:rsidRPr="008D1825">
        <w:rPr>
          <w:rFonts w:ascii="Arial" w:eastAsia="Calibri" w:hAnsi="Arial" w:cs="Arial"/>
          <w:b/>
          <w:sz w:val="28"/>
          <w:szCs w:val="28"/>
          <w:lang w:eastAsia="en-US"/>
        </w:rPr>
        <w:t>sharing,</w:t>
      </w:r>
      <w:r w:rsidR="00F023A0" w:rsidRPr="008D1825">
        <w:rPr>
          <w:rFonts w:ascii="Arial" w:eastAsia="Calibri" w:hAnsi="Arial" w:cs="Arial"/>
          <w:b/>
          <w:sz w:val="28"/>
          <w:szCs w:val="28"/>
          <w:lang w:eastAsia="en-US"/>
        </w:rPr>
        <w:t xml:space="preserve"> record keeping</w:t>
      </w:r>
      <w:r w:rsidRPr="008D1825">
        <w:rPr>
          <w:rFonts w:ascii="Arial" w:eastAsia="Calibri" w:hAnsi="Arial" w:cs="Arial"/>
          <w:b/>
          <w:sz w:val="28"/>
          <w:szCs w:val="28"/>
          <w:lang w:eastAsia="en-US"/>
        </w:rPr>
        <w:t xml:space="preserve"> and confidentiality</w:t>
      </w:r>
    </w:p>
    <w:p w14:paraId="40869E04" w14:textId="77777777" w:rsidR="000A2E23" w:rsidRPr="00AE6E58" w:rsidRDefault="000A2E23" w:rsidP="00383CD1">
      <w:pPr>
        <w:rPr>
          <w:rFonts w:ascii="Arial" w:eastAsia="Calibri" w:hAnsi="Arial" w:cs="Arial"/>
          <w:lang w:eastAsia="en-US"/>
        </w:rPr>
      </w:pPr>
      <w:r w:rsidRPr="00A730F9">
        <w:rPr>
          <w:rFonts w:ascii="Arial" w:eastAsia="Calibri" w:hAnsi="Arial" w:cs="Arial"/>
          <w:lang w:eastAsia="en-US"/>
        </w:rPr>
        <w:t>Information sharing is vital in</w:t>
      </w:r>
      <w:r w:rsidR="00705EFF">
        <w:rPr>
          <w:rFonts w:ascii="Arial" w:eastAsia="Calibri" w:hAnsi="Arial" w:cs="Arial"/>
          <w:lang w:eastAsia="en-US"/>
        </w:rPr>
        <w:t xml:space="preserve"> safeguarding children by</w:t>
      </w:r>
      <w:r w:rsidRPr="00A730F9">
        <w:rPr>
          <w:rFonts w:ascii="Arial" w:eastAsia="Calibri" w:hAnsi="Arial" w:cs="Arial"/>
          <w:lang w:eastAsia="en-US"/>
        </w:rPr>
        <w:t xml:space="preserve"> identifying and tacking all forms of abuse</w:t>
      </w:r>
      <w:r w:rsidR="00705EFF">
        <w:rPr>
          <w:rFonts w:ascii="Arial" w:eastAsia="Calibri" w:hAnsi="Arial" w:cs="Arial"/>
          <w:lang w:eastAsia="en-US"/>
        </w:rPr>
        <w:t xml:space="preserve"> and neglect, and in promoting children’s welfare, </w:t>
      </w:r>
      <w:r w:rsidR="00705EFF" w:rsidRPr="00AE6E58">
        <w:rPr>
          <w:rFonts w:ascii="Arial" w:eastAsia="Calibri" w:hAnsi="Arial" w:cs="Arial"/>
          <w:lang w:eastAsia="en-US"/>
        </w:rPr>
        <w:t>including</w:t>
      </w:r>
      <w:r w:rsidR="00B16AC0" w:rsidRPr="00AE6E58">
        <w:rPr>
          <w:rFonts w:ascii="Arial" w:eastAsia="Calibri" w:hAnsi="Arial" w:cs="Arial"/>
          <w:lang w:eastAsia="en-US"/>
        </w:rPr>
        <w:t xml:space="preserve"> in relation to</w:t>
      </w:r>
      <w:r w:rsidR="00705EFF" w:rsidRPr="00AE6E58">
        <w:rPr>
          <w:rFonts w:ascii="Arial" w:eastAsia="Calibri" w:hAnsi="Arial" w:cs="Arial"/>
          <w:lang w:eastAsia="en-US"/>
        </w:rPr>
        <w:t xml:space="preserve"> their educational outcomes</w:t>
      </w:r>
      <w:r w:rsidRPr="00AE6E58">
        <w:rPr>
          <w:rFonts w:ascii="Arial" w:eastAsia="Calibri" w:hAnsi="Arial" w:cs="Arial"/>
          <w:lang w:eastAsia="en-US"/>
        </w:rPr>
        <w:t>.</w:t>
      </w:r>
      <w:r w:rsidR="00705EFF" w:rsidRPr="00AE6E58">
        <w:rPr>
          <w:rFonts w:ascii="Arial" w:eastAsia="Calibri" w:hAnsi="Arial" w:cs="Arial"/>
          <w:lang w:eastAsia="en-US"/>
        </w:rPr>
        <w:t xml:space="preserve"> Schools have clear powers to share, hold and use information for these purposes.</w:t>
      </w:r>
    </w:p>
    <w:p w14:paraId="0768DE3E" w14:textId="77777777" w:rsidR="000A2E23" w:rsidRPr="00AE6E58" w:rsidRDefault="000A2E23" w:rsidP="00383CD1">
      <w:pPr>
        <w:rPr>
          <w:rFonts w:ascii="Arial" w:eastAsia="Calibri" w:hAnsi="Arial" w:cs="Arial"/>
          <w:lang w:eastAsia="en-US"/>
        </w:rPr>
      </w:pPr>
    </w:p>
    <w:p w14:paraId="5D229B62" w14:textId="4747A35D" w:rsidR="00C105AF" w:rsidRDefault="008C1EE3" w:rsidP="00383CD1">
      <w:pPr>
        <w:rPr>
          <w:rFonts w:ascii="Arial" w:eastAsia="Calibri" w:hAnsi="Arial" w:cs="Arial"/>
          <w:lang w:eastAsia="en-US"/>
        </w:rPr>
      </w:pPr>
      <w:r w:rsidRPr="1424EFA5">
        <w:rPr>
          <w:rFonts w:ascii="Arial" w:eastAsia="Calibri" w:hAnsi="Arial" w:cs="Arial"/>
          <w:lang w:eastAsia="en-US"/>
        </w:rPr>
        <w:t xml:space="preserve">As part of meeting a child’s needs, </w:t>
      </w:r>
      <w:r w:rsidR="004C48DE" w:rsidRPr="1424EFA5">
        <w:rPr>
          <w:rFonts w:ascii="Arial" w:eastAsia="Calibri" w:hAnsi="Arial" w:cs="Arial"/>
          <w:lang w:eastAsia="en-US"/>
        </w:rPr>
        <w:t xml:space="preserve">the school </w:t>
      </w:r>
      <w:r w:rsidR="000A45AF" w:rsidRPr="1424EFA5">
        <w:rPr>
          <w:rFonts w:ascii="Arial" w:eastAsia="Calibri" w:hAnsi="Arial" w:cs="Arial"/>
          <w:lang w:eastAsia="en-US"/>
        </w:rPr>
        <w:t xml:space="preserve">understands </w:t>
      </w:r>
      <w:r w:rsidR="004C48DE" w:rsidRPr="1424EFA5">
        <w:rPr>
          <w:rFonts w:ascii="Arial" w:eastAsia="Calibri" w:hAnsi="Arial" w:cs="Arial"/>
          <w:lang w:eastAsia="en-US"/>
        </w:rPr>
        <w:t xml:space="preserve">that </w:t>
      </w:r>
      <w:r w:rsidRPr="1424EFA5">
        <w:rPr>
          <w:rFonts w:ascii="Arial" w:eastAsia="Calibri" w:hAnsi="Arial" w:cs="Arial"/>
          <w:lang w:eastAsia="en-US"/>
        </w:rPr>
        <w:t>it is critical to recognise the importance of information sharing between professionals and local agencies</w:t>
      </w:r>
      <w:r w:rsidR="000A45AF" w:rsidRPr="1424EFA5">
        <w:rPr>
          <w:rFonts w:ascii="Arial" w:eastAsia="Calibri" w:hAnsi="Arial" w:cs="Arial"/>
          <w:lang w:eastAsia="en-US"/>
        </w:rPr>
        <w:t xml:space="preserve"> and will contribute to </w:t>
      </w:r>
      <w:r w:rsidR="000A2E23" w:rsidRPr="1424EFA5">
        <w:rPr>
          <w:rFonts w:ascii="Arial" w:eastAsia="Calibri" w:hAnsi="Arial" w:cs="Arial"/>
          <w:lang w:eastAsia="en-US"/>
        </w:rPr>
        <w:t>multi</w:t>
      </w:r>
      <w:r w:rsidR="000A45AF" w:rsidRPr="1424EFA5">
        <w:rPr>
          <w:rFonts w:ascii="Arial" w:eastAsia="Calibri" w:hAnsi="Arial" w:cs="Arial"/>
          <w:lang w:eastAsia="en-US"/>
        </w:rPr>
        <w:t>-agency working in line with Working Together to Safeguard Children</w:t>
      </w:r>
      <w:r w:rsidR="000876E2">
        <w:rPr>
          <w:rFonts w:ascii="Arial" w:eastAsia="Calibri" w:hAnsi="Arial" w:cs="Arial"/>
          <w:lang w:eastAsia="en-US"/>
        </w:rPr>
        <w:t xml:space="preserve"> 2023</w:t>
      </w:r>
      <w:r w:rsidRPr="1424EFA5">
        <w:rPr>
          <w:rFonts w:ascii="Arial" w:eastAsia="Calibri" w:hAnsi="Arial" w:cs="Arial"/>
          <w:lang w:eastAsia="en-US"/>
        </w:rPr>
        <w:t xml:space="preserve">. Where there are concerns about the safety of a child, the sharing of information in a timely and effective manner between organisations can reduce the risk of harm. Whilst the Data Protection Act </w:t>
      </w:r>
      <w:r w:rsidR="00C76E6B" w:rsidRPr="1424EFA5">
        <w:rPr>
          <w:rFonts w:ascii="Arial" w:eastAsia="Calibri" w:hAnsi="Arial" w:cs="Arial"/>
          <w:lang w:eastAsia="en-US"/>
        </w:rPr>
        <w:t>2018</w:t>
      </w:r>
      <w:r w:rsidRPr="1424EFA5">
        <w:rPr>
          <w:rFonts w:ascii="Arial" w:eastAsia="Calibri" w:hAnsi="Arial" w:cs="Arial"/>
          <w:lang w:eastAsia="en-US"/>
        </w:rPr>
        <w:t xml:space="preserve"> places duties on organisations and individuals to process personal information fairly and lawfully</w:t>
      </w:r>
      <w:r w:rsidR="008933B2" w:rsidRPr="1424EFA5">
        <w:rPr>
          <w:rFonts w:ascii="Arial" w:eastAsia="Calibri" w:hAnsi="Arial" w:cs="Arial"/>
          <w:lang w:eastAsia="en-US"/>
        </w:rPr>
        <w:t>, and to keep the information they hold safe and secure</w:t>
      </w:r>
      <w:r w:rsidRPr="1424EFA5">
        <w:rPr>
          <w:rFonts w:ascii="Arial" w:eastAsia="Calibri" w:hAnsi="Arial" w:cs="Arial"/>
          <w:lang w:eastAsia="en-US"/>
        </w:rPr>
        <w:t xml:space="preserve">, it is not a barrier to sharing information where the failure to do so would result in a child or vulnerable adult being placed at risk of harm. Similarly, human rights concerns, such as respecting the right to a private and family life would not prevent sharing where there are real safeguarding concerns. </w:t>
      </w:r>
      <w:r w:rsidR="00C76E6B" w:rsidRPr="1424EFA5">
        <w:rPr>
          <w:rFonts w:ascii="Arial" w:eastAsia="Calibri" w:hAnsi="Arial" w:cs="Arial"/>
          <w:lang w:eastAsia="en-US"/>
        </w:rPr>
        <w:t xml:space="preserve">Staff should not assume a </w:t>
      </w:r>
      <w:r w:rsidR="2756BB3E" w:rsidRPr="1424EFA5">
        <w:rPr>
          <w:rFonts w:ascii="Arial" w:eastAsia="Calibri" w:hAnsi="Arial" w:cs="Arial"/>
          <w:lang w:eastAsia="en-US"/>
        </w:rPr>
        <w:t>colleague,</w:t>
      </w:r>
      <w:r w:rsidR="00C76E6B" w:rsidRPr="1424EFA5">
        <w:rPr>
          <w:rFonts w:ascii="Arial" w:eastAsia="Calibri" w:hAnsi="Arial" w:cs="Arial"/>
          <w:lang w:eastAsia="en-US"/>
        </w:rPr>
        <w:t xml:space="preserve"> or another professional will take action and share information that might be critical in keeping children safe. Staff will have regard to the Government guidance: </w:t>
      </w:r>
      <w:hyperlink r:id="rId56">
        <w:r w:rsidR="00C76E6B" w:rsidRPr="1424EFA5">
          <w:rPr>
            <w:rStyle w:val="Hyperlink"/>
            <w:rFonts w:ascii="Arial" w:eastAsia="Calibri" w:hAnsi="Arial" w:cs="Arial"/>
            <w:lang w:eastAsia="en-US"/>
          </w:rPr>
          <w:t>Information sharing: advice for practitioners providing safeguarding services</w:t>
        </w:r>
        <w:r w:rsidR="002608D9" w:rsidRPr="1424EFA5">
          <w:rPr>
            <w:rStyle w:val="Hyperlink"/>
            <w:rFonts w:ascii="Arial" w:eastAsia="Calibri" w:hAnsi="Arial" w:cs="Arial"/>
            <w:lang w:eastAsia="en-US"/>
          </w:rPr>
          <w:t xml:space="preserve"> to children, young people, parents and carers </w:t>
        </w:r>
      </w:hyperlink>
      <w:r w:rsidR="00C76E6B" w:rsidRPr="1424EFA5">
        <w:rPr>
          <w:rFonts w:ascii="Arial" w:eastAsia="Calibri" w:hAnsi="Arial" w:cs="Arial"/>
          <w:lang w:eastAsia="en-US"/>
        </w:rPr>
        <w:t>which</w:t>
      </w:r>
      <w:r w:rsidR="002608D9" w:rsidRPr="1424EFA5">
        <w:rPr>
          <w:rFonts w:ascii="Arial" w:eastAsia="Calibri" w:hAnsi="Arial" w:cs="Arial"/>
          <w:lang w:eastAsia="en-US"/>
        </w:rPr>
        <w:t xml:space="preserve"> </w:t>
      </w:r>
      <w:r w:rsidR="00C76E6B" w:rsidRPr="1424EFA5">
        <w:rPr>
          <w:rFonts w:ascii="Arial" w:eastAsia="Calibri" w:hAnsi="Arial" w:cs="Arial"/>
          <w:lang w:eastAsia="en-US"/>
        </w:rPr>
        <w:t>supports staff who have to make decisions about sharing information. This advice includes the seven golden rules for sharing information and considerations with regard to the Data Protection Act 2018 and General Data Protection Regulation (GDPR). If in any doubt about sharing information, staff should speak to the DSL or a deputy.</w:t>
      </w:r>
    </w:p>
    <w:p w14:paraId="13AFD48C" w14:textId="77777777" w:rsidR="000A45AF" w:rsidRDefault="000A45AF" w:rsidP="00383CD1">
      <w:pPr>
        <w:rPr>
          <w:rFonts w:ascii="Arial" w:eastAsia="Calibri" w:hAnsi="Arial" w:cs="Arial"/>
          <w:lang w:eastAsia="en-US"/>
        </w:rPr>
      </w:pPr>
    </w:p>
    <w:p w14:paraId="5B79BF72" w14:textId="77777777" w:rsidR="00A23D16" w:rsidRDefault="000A45AF" w:rsidP="00383CD1">
      <w:pPr>
        <w:rPr>
          <w:rFonts w:ascii="Arial" w:eastAsia="Calibri" w:hAnsi="Arial" w:cs="Arial"/>
          <w:lang w:eastAsia="en-US"/>
        </w:rPr>
      </w:pPr>
      <w:r>
        <w:rPr>
          <w:rFonts w:ascii="Arial" w:eastAsia="Calibri" w:hAnsi="Arial" w:cs="Arial"/>
          <w:lang w:eastAsia="en-US"/>
        </w:rPr>
        <w:t xml:space="preserve">Well-kept records are essential to good child protection practice. </w:t>
      </w:r>
      <w:r w:rsidR="00A23D16">
        <w:rPr>
          <w:rFonts w:ascii="Arial" w:eastAsia="Calibri" w:hAnsi="Arial" w:cs="Arial"/>
          <w:lang w:eastAsia="en-US"/>
        </w:rPr>
        <w:t xml:space="preserve">All concerns, discussions and decisions made and the </w:t>
      </w:r>
      <w:r w:rsidR="00346E81">
        <w:rPr>
          <w:rFonts w:ascii="Arial" w:eastAsia="Calibri" w:hAnsi="Arial" w:cs="Arial"/>
          <w:lang w:eastAsia="en-US"/>
        </w:rPr>
        <w:t xml:space="preserve">rationale </w:t>
      </w:r>
      <w:r w:rsidR="00A23D16">
        <w:rPr>
          <w:rFonts w:ascii="Arial" w:eastAsia="Calibri" w:hAnsi="Arial" w:cs="Arial"/>
          <w:lang w:eastAsia="en-US"/>
        </w:rPr>
        <w:t>for those decisions should be recorded in writing.  If in doubt about recording requirements, staff should discuss with the DSL.</w:t>
      </w:r>
    </w:p>
    <w:p w14:paraId="68B26848" w14:textId="77777777" w:rsidR="00AF3050" w:rsidRDefault="00AF3050" w:rsidP="00383CD1">
      <w:pPr>
        <w:rPr>
          <w:rFonts w:ascii="Arial" w:eastAsia="Calibri" w:hAnsi="Arial" w:cs="Arial"/>
          <w:lang w:eastAsia="en-US"/>
        </w:rPr>
      </w:pPr>
    </w:p>
    <w:p w14:paraId="1F577344" w14:textId="77777777" w:rsidR="002608D9" w:rsidRDefault="001630CE" w:rsidP="00383CD1">
      <w:pPr>
        <w:rPr>
          <w:rFonts w:ascii="Arial" w:eastAsia="Calibri" w:hAnsi="Arial" w:cs="Arial"/>
          <w:lang w:eastAsia="en-US"/>
        </w:rPr>
      </w:pPr>
      <w:r w:rsidRPr="001630CE">
        <w:rPr>
          <w:rFonts w:ascii="Arial" w:eastAsia="Calibri" w:hAnsi="Arial" w:cs="Arial"/>
          <w:lang w:eastAsia="en-US"/>
        </w:rPr>
        <w:t xml:space="preserve">The school recognises that </w:t>
      </w:r>
      <w:r w:rsidR="00A20F51">
        <w:rPr>
          <w:rFonts w:ascii="Arial" w:eastAsia="Calibri" w:hAnsi="Arial" w:cs="Arial"/>
          <w:lang w:eastAsia="en-US"/>
        </w:rPr>
        <w:t xml:space="preserve">confidentiality should be maintained in respect of </w:t>
      </w:r>
      <w:r w:rsidRPr="001630CE">
        <w:rPr>
          <w:rFonts w:ascii="Arial" w:eastAsia="Calibri" w:hAnsi="Arial" w:cs="Arial"/>
          <w:lang w:eastAsia="en-US"/>
        </w:rPr>
        <w:t>all matters relating to ch</w:t>
      </w:r>
      <w:r w:rsidR="00A20F51">
        <w:rPr>
          <w:rFonts w:ascii="Arial" w:eastAsia="Calibri" w:hAnsi="Arial" w:cs="Arial"/>
          <w:lang w:eastAsia="en-US"/>
        </w:rPr>
        <w:t>ild protection. Information on individual child protection cases may be shared by the DSL or alternate</w:t>
      </w:r>
      <w:r w:rsidR="00AF3050">
        <w:rPr>
          <w:rFonts w:ascii="Arial" w:eastAsia="Calibri" w:hAnsi="Arial" w:cs="Arial"/>
          <w:lang w:eastAsia="en-US"/>
        </w:rPr>
        <w:t xml:space="preserve"> DSL</w:t>
      </w:r>
      <w:r w:rsidR="00A20F51">
        <w:rPr>
          <w:rFonts w:ascii="Arial" w:eastAsia="Calibri" w:hAnsi="Arial" w:cs="Arial"/>
          <w:lang w:eastAsia="en-US"/>
        </w:rPr>
        <w:t xml:space="preserve"> with other relevant members of staff. This will be on a ‘need to know’ basis and where it is in the child’s best interests to do so.</w:t>
      </w:r>
    </w:p>
    <w:p w14:paraId="78EDBAC3" w14:textId="777E79D9" w:rsidR="00A20F51" w:rsidRDefault="00A20F51" w:rsidP="00383CD1">
      <w:pPr>
        <w:rPr>
          <w:rFonts w:ascii="Arial" w:eastAsia="Calibri" w:hAnsi="Arial" w:cs="Arial"/>
          <w:lang w:eastAsia="en-US"/>
        </w:rPr>
      </w:pPr>
      <w:r w:rsidRPr="1424EFA5">
        <w:rPr>
          <w:rFonts w:ascii="Arial" w:eastAsia="Calibri" w:hAnsi="Arial" w:cs="Arial"/>
          <w:lang w:eastAsia="en-US"/>
        </w:rPr>
        <w:t>A member of staff must never guarantee confidentiality to anyone about a safeguarding concern (including parents/carers or pupils</w:t>
      </w:r>
      <w:r w:rsidR="1FF0C815" w:rsidRPr="1424EFA5">
        <w:rPr>
          <w:rFonts w:ascii="Arial" w:eastAsia="Calibri" w:hAnsi="Arial" w:cs="Arial"/>
          <w:lang w:eastAsia="en-US"/>
        </w:rPr>
        <w:t>), or</w:t>
      </w:r>
      <w:r w:rsidRPr="1424EFA5">
        <w:rPr>
          <w:rFonts w:ascii="Arial" w:eastAsia="Calibri" w:hAnsi="Arial" w:cs="Arial"/>
          <w:lang w:eastAsia="en-US"/>
        </w:rPr>
        <w:t xml:space="preserve"> promise a child to keep a secret which might compromise the child’s safety or wellbeing.</w:t>
      </w:r>
    </w:p>
    <w:p w14:paraId="5322BA7B" w14:textId="77777777" w:rsidR="00C55216" w:rsidRDefault="00C55216" w:rsidP="00383CD1">
      <w:pPr>
        <w:rPr>
          <w:rFonts w:ascii="Arial" w:eastAsia="Calibri" w:hAnsi="Arial" w:cs="Arial"/>
          <w:lang w:eastAsia="en-US"/>
        </w:rPr>
      </w:pPr>
    </w:p>
    <w:p w14:paraId="7658F365" w14:textId="77777777" w:rsidR="00705EFF" w:rsidRPr="00AE6E58" w:rsidRDefault="00705EFF" w:rsidP="00383CD1">
      <w:pPr>
        <w:rPr>
          <w:rFonts w:ascii="Arial" w:eastAsia="Calibri" w:hAnsi="Arial" w:cs="Arial"/>
          <w:lang w:eastAsia="en-US"/>
        </w:rPr>
      </w:pPr>
      <w:r>
        <w:rPr>
          <w:rFonts w:ascii="Arial" w:eastAsia="Calibri" w:hAnsi="Arial" w:cs="Arial"/>
          <w:lang w:eastAsia="en-US"/>
        </w:rPr>
        <w:t>As well as allowing for information sharing, in circumstances where it i</w:t>
      </w:r>
      <w:r w:rsidR="00886479">
        <w:rPr>
          <w:rFonts w:ascii="Arial" w:eastAsia="Calibri" w:hAnsi="Arial" w:cs="Arial"/>
          <w:lang w:eastAsia="en-US"/>
        </w:rPr>
        <w:t>s</w:t>
      </w:r>
      <w:r>
        <w:rPr>
          <w:rFonts w:ascii="Arial" w:eastAsia="Calibri" w:hAnsi="Arial" w:cs="Arial"/>
          <w:lang w:eastAsia="en-US"/>
        </w:rPr>
        <w:t xml:space="preserve"> warranted because it would put a child at risk of serious harm</w:t>
      </w:r>
      <w:r w:rsidR="00886479">
        <w:rPr>
          <w:rFonts w:ascii="Arial" w:eastAsia="Calibri" w:hAnsi="Arial" w:cs="Arial"/>
          <w:lang w:eastAsia="en-US"/>
        </w:rPr>
        <w:t>, the DPA 2018 and the GDPR allow schools to withhold information. This may be particularly relevant where a child is affected by domestic abuse perpetuated by a parent or carer</w:t>
      </w:r>
      <w:r w:rsidR="00886B7D">
        <w:rPr>
          <w:rFonts w:ascii="Arial" w:eastAsia="Calibri" w:hAnsi="Arial" w:cs="Arial"/>
          <w:lang w:eastAsia="en-US"/>
        </w:rPr>
        <w:t xml:space="preserve">, </w:t>
      </w:r>
      <w:r w:rsidR="00886B7D" w:rsidRPr="00AE6E58">
        <w:rPr>
          <w:rFonts w:ascii="Arial" w:eastAsia="Calibri" w:hAnsi="Arial" w:cs="Arial"/>
          <w:lang w:eastAsia="en-US"/>
        </w:rPr>
        <w:t>is in a refuge or another form of emergency accommodation, and the serious harm tests is met.</w:t>
      </w:r>
    </w:p>
    <w:p w14:paraId="4D7E6D6A" w14:textId="77777777" w:rsidR="00705EFF" w:rsidRDefault="00705EFF" w:rsidP="00383CD1">
      <w:pPr>
        <w:rPr>
          <w:rFonts w:ascii="Arial" w:eastAsia="Calibri" w:hAnsi="Arial" w:cs="Arial"/>
          <w:lang w:eastAsia="en-US"/>
        </w:rPr>
      </w:pPr>
    </w:p>
    <w:p w14:paraId="063861F0" w14:textId="01CF07C2" w:rsidR="009C6CD4" w:rsidRDefault="009C6CD4" w:rsidP="00383CD1">
      <w:pPr>
        <w:rPr>
          <w:rFonts w:ascii="Arial" w:hAnsi="Arial" w:cs="Arial"/>
        </w:rPr>
      </w:pPr>
      <w:r w:rsidRPr="1424EFA5">
        <w:rPr>
          <w:rFonts w:ascii="Arial" w:hAnsi="Arial" w:cs="Arial"/>
        </w:rPr>
        <w:t xml:space="preserve">Where a child is suffering, or is likely to suffer from harm, it is important that a referral to local authority children’s social care and if appropriate the police, (see </w:t>
      </w:r>
      <w:hyperlink r:id="rId57">
        <w:r w:rsidR="70B7E1A9" w:rsidRPr="005E1E66">
          <w:rPr>
            <w:rStyle w:val="Hyperlink"/>
            <w:rFonts w:ascii="Arial" w:hAnsi="Arial" w:cs="Arial"/>
          </w:rPr>
          <w:t>When to call the police guidance</w:t>
        </w:r>
      </w:hyperlink>
      <w:r w:rsidR="00C219AA" w:rsidRPr="1424EFA5">
        <w:rPr>
          <w:rFonts w:ascii="Arial" w:hAnsi="Arial" w:cs="Arial"/>
        </w:rPr>
        <w:t xml:space="preserve"> </w:t>
      </w:r>
      <w:r w:rsidRPr="1424EFA5">
        <w:rPr>
          <w:rFonts w:ascii="Arial" w:hAnsi="Arial" w:cs="Arial"/>
        </w:rPr>
        <w:t>(npcc.police.uk)) is made immediately. Referrals should follow the local referral process.</w:t>
      </w:r>
    </w:p>
    <w:p w14:paraId="3C11F347" w14:textId="77777777" w:rsidR="009C6CD4" w:rsidRPr="009C6CD4" w:rsidRDefault="009C6CD4" w:rsidP="00383CD1">
      <w:pPr>
        <w:rPr>
          <w:rFonts w:ascii="Arial" w:eastAsia="Calibri" w:hAnsi="Arial" w:cs="Arial"/>
          <w:lang w:eastAsia="en-US"/>
        </w:rPr>
      </w:pPr>
    </w:p>
    <w:p w14:paraId="26641068" w14:textId="5EE2599D" w:rsidR="00756236" w:rsidRDefault="00F5019E" w:rsidP="00383CD1">
      <w:pPr>
        <w:rPr>
          <w:rFonts w:ascii="Arial" w:eastAsia="Calibri" w:hAnsi="Arial" w:cs="Arial"/>
          <w:lang w:eastAsia="en-US"/>
        </w:rPr>
      </w:pPr>
      <w:r w:rsidRPr="00537FA7">
        <w:rPr>
          <w:rFonts w:ascii="Arial" w:eastAsia="Calibri" w:hAnsi="Arial" w:cs="Arial"/>
          <w:lang w:eastAsia="en-US"/>
        </w:rPr>
        <w:t>Ordinarily, the</w:t>
      </w:r>
      <w:r w:rsidR="00AF3050" w:rsidRPr="00537FA7">
        <w:rPr>
          <w:rFonts w:ascii="Arial" w:eastAsia="Calibri" w:hAnsi="Arial" w:cs="Arial"/>
          <w:lang w:eastAsia="en-US"/>
        </w:rPr>
        <w:t xml:space="preserve"> school</w:t>
      </w:r>
      <w:r w:rsidR="00A20F51" w:rsidRPr="00537FA7">
        <w:rPr>
          <w:rFonts w:ascii="Arial" w:eastAsia="Calibri" w:hAnsi="Arial" w:cs="Arial"/>
          <w:lang w:eastAsia="en-US"/>
        </w:rPr>
        <w:t xml:space="preserve"> wi</w:t>
      </w:r>
      <w:r w:rsidR="00AF3050" w:rsidRPr="00537FA7">
        <w:rPr>
          <w:rFonts w:ascii="Arial" w:eastAsia="Calibri" w:hAnsi="Arial" w:cs="Arial"/>
          <w:lang w:eastAsia="en-US"/>
        </w:rPr>
        <w:t>ll always undertake to share its</w:t>
      </w:r>
      <w:r w:rsidR="00A20F51" w:rsidRPr="00537FA7">
        <w:rPr>
          <w:rFonts w:ascii="Arial" w:eastAsia="Calibri" w:hAnsi="Arial" w:cs="Arial"/>
          <w:lang w:eastAsia="en-US"/>
        </w:rPr>
        <w:t xml:space="preserve"> intention to refer a child to Social Care with their parents/carers unless to do so could put the child at greater risk of </w:t>
      </w:r>
      <w:r w:rsidR="00F73071" w:rsidRPr="00537FA7">
        <w:rPr>
          <w:rFonts w:ascii="Arial" w:eastAsia="Calibri" w:hAnsi="Arial" w:cs="Arial"/>
          <w:lang w:eastAsia="en-US"/>
        </w:rPr>
        <w:t>harm or</w:t>
      </w:r>
      <w:r w:rsidR="00A20F51" w:rsidRPr="00537FA7">
        <w:rPr>
          <w:rFonts w:ascii="Arial" w:eastAsia="Calibri" w:hAnsi="Arial" w:cs="Arial"/>
          <w:lang w:eastAsia="en-US"/>
        </w:rPr>
        <w:t xml:space="preserve"> impede a criminal in</w:t>
      </w:r>
      <w:r w:rsidR="00AF3050" w:rsidRPr="00537FA7">
        <w:rPr>
          <w:rFonts w:ascii="Arial" w:eastAsia="Calibri" w:hAnsi="Arial" w:cs="Arial"/>
          <w:lang w:eastAsia="en-US"/>
        </w:rPr>
        <w:t xml:space="preserve">vestigation. </w:t>
      </w:r>
      <w:r w:rsidR="00886B7D" w:rsidRPr="00537FA7">
        <w:rPr>
          <w:rFonts w:ascii="Arial" w:eastAsia="Calibri" w:hAnsi="Arial" w:cs="Arial"/>
          <w:lang w:eastAsia="en-US"/>
        </w:rPr>
        <w:t xml:space="preserve">It would be legitimate to share information without consent where: it is not possible to gain consent; it cannot reasonably be expected that a practitioner gains consent; and, if to gain consent would put a child at risk. </w:t>
      </w:r>
      <w:r w:rsidR="00AF3050" w:rsidRPr="00537FA7">
        <w:rPr>
          <w:rFonts w:ascii="Arial" w:eastAsia="Calibri" w:hAnsi="Arial" w:cs="Arial"/>
          <w:lang w:eastAsia="en-US"/>
        </w:rPr>
        <w:t>If in doubt, staff</w:t>
      </w:r>
      <w:r w:rsidR="00A20F51" w:rsidRPr="00537FA7">
        <w:rPr>
          <w:rFonts w:ascii="Arial" w:eastAsia="Calibri" w:hAnsi="Arial" w:cs="Arial"/>
          <w:lang w:eastAsia="en-US"/>
        </w:rPr>
        <w:t xml:space="preserve"> will consult with the MASH Professional Consultation Line on this point.</w:t>
      </w:r>
      <w:r w:rsidR="00A51C21" w:rsidRPr="00537FA7">
        <w:rPr>
          <w:rFonts w:ascii="Arial" w:eastAsia="Calibri" w:hAnsi="Arial" w:cs="Arial"/>
          <w:lang w:eastAsia="en-US"/>
        </w:rPr>
        <w:t xml:space="preserve"> </w:t>
      </w:r>
    </w:p>
    <w:p w14:paraId="3AF6A153" w14:textId="77777777" w:rsidR="00537FA7" w:rsidRDefault="00537FA7" w:rsidP="00383CD1">
      <w:pPr>
        <w:rPr>
          <w:rFonts w:ascii="Arial" w:eastAsia="Calibri" w:hAnsi="Arial" w:cs="Arial"/>
          <w:lang w:eastAsia="en-US"/>
        </w:rPr>
      </w:pPr>
    </w:p>
    <w:p w14:paraId="67D62159" w14:textId="77777777" w:rsidR="008B7C71" w:rsidRDefault="008B7C71" w:rsidP="008B7C71">
      <w:pPr>
        <w:rPr>
          <w:rFonts w:ascii="Arial" w:eastAsia="Calibri" w:hAnsi="Arial" w:cs="Arial"/>
          <w:lang w:eastAsia="en-US"/>
        </w:rPr>
      </w:pPr>
      <w:r>
        <w:rPr>
          <w:rFonts w:ascii="Arial" w:eastAsia="Calibri" w:hAnsi="Arial" w:cs="Arial"/>
          <w:lang w:eastAsia="en-US"/>
        </w:rPr>
        <w:t xml:space="preserve">The school will have regard to </w:t>
      </w:r>
      <w:hyperlink r:id="rId58" w:history="1">
        <w:r w:rsidRPr="00211EF2">
          <w:rPr>
            <w:rStyle w:val="Hyperlink"/>
            <w:rFonts w:ascii="Arial" w:eastAsia="Calibri" w:hAnsi="Arial" w:cs="Arial"/>
            <w:lang w:eastAsia="en-US"/>
          </w:rPr>
          <w:t>SCC Guidance for schools on maintaining and transferring pupil safeguarding/child protection records</w:t>
        </w:r>
      </w:hyperlink>
      <w:r>
        <w:rPr>
          <w:rFonts w:ascii="Arial" w:eastAsia="Calibri" w:hAnsi="Arial" w:cs="Arial"/>
          <w:lang w:eastAsia="en-US"/>
        </w:rPr>
        <w:t>. Where a child leaves the school, the DSL will ensure their child protection file is transferred to the new school as soon as possible (within 5 days for an in-year transfer</w:t>
      </w:r>
      <w:r w:rsidR="00B31E2B">
        <w:rPr>
          <w:rFonts w:ascii="Arial" w:eastAsia="Calibri" w:hAnsi="Arial" w:cs="Arial"/>
          <w:lang w:eastAsia="en-US"/>
        </w:rPr>
        <w:t xml:space="preserve"> or within the first 5 days of the start of a new term). The file will be transferred separately from the main pupil file, ensuring secure transit, and confirmation of receipt should be obtained.</w:t>
      </w:r>
    </w:p>
    <w:p w14:paraId="1CCA3CAF" w14:textId="77777777" w:rsidR="008B7C71" w:rsidRPr="00FA7D5B" w:rsidRDefault="008B7C71" w:rsidP="00383CD1">
      <w:pPr>
        <w:rPr>
          <w:rFonts w:ascii="Arial" w:eastAsia="Calibri" w:hAnsi="Arial" w:cs="Arial"/>
          <w:lang w:eastAsia="en-US"/>
        </w:rPr>
      </w:pPr>
    </w:p>
    <w:p w14:paraId="1586C7E4" w14:textId="7AC557D0" w:rsidR="00756236" w:rsidRPr="003B308F" w:rsidRDefault="00303958" w:rsidP="0074481F">
      <w:pPr>
        <w:numPr>
          <w:ilvl w:val="0"/>
          <w:numId w:val="7"/>
        </w:numPr>
        <w:spacing w:after="120"/>
        <w:ind w:left="426" w:hanging="426"/>
        <w:rPr>
          <w:rFonts w:ascii="Arial" w:eastAsia="Calibri" w:hAnsi="Arial" w:cs="Arial"/>
          <w:b/>
          <w:sz w:val="28"/>
          <w:szCs w:val="28"/>
          <w:lang w:eastAsia="en-US"/>
        </w:rPr>
      </w:pPr>
      <w:r>
        <w:rPr>
          <w:rFonts w:ascii="Arial" w:eastAsia="Calibri" w:hAnsi="Arial" w:cs="Arial"/>
          <w:b/>
          <w:sz w:val="28"/>
          <w:szCs w:val="28"/>
          <w:lang w:eastAsia="en-US"/>
        </w:rPr>
        <w:t xml:space="preserve">Safeguarding concerns or </w:t>
      </w:r>
      <w:bookmarkEnd w:id="6"/>
      <w:r w:rsidR="00756236" w:rsidRPr="003B308F">
        <w:rPr>
          <w:rFonts w:ascii="Arial" w:eastAsia="Calibri" w:hAnsi="Arial" w:cs="Arial"/>
          <w:b/>
          <w:sz w:val="28"/>
          <w:szCs w:val="28"/>
          <w:lang w:eastAsia="en-US"/>
        </w:rPr>
        <w:t>allegations made a</w:t>
      </w:r>
      <w:r>
        <w:rPr>
          <w:rFonts w:ascii="Arial" w:eastAsia="Calibri" w:hAnsi="Arial" w:cs="Arial"/>
          <w:b/>
          <w:sz w:val="28"/>
          <w:szCs w:val="28"/>
          <w:lang w:eastAsia="en-US"/>
        </w:rPr>
        <w:t>bout</w:t>
      </w:r>
      <w:r w:rsidR="00756236" w:rsidRPr="003B308F">
        <w:rPr>
          <w:rFonts w:ascii="Arial" w:eastAsia="Calibri" w:hAnsi="Arial" w:cs="Arial"/>
          <w:b/>
          <w:sz w:val="28"/>
          <w:szCs w:val="28"/>
          <w:lang w:eastAsia="en-US"/>
        </w:rPr>
        <w:t xml:space="preserve"> </w:t>
      </w:r>
      <w:r w:rsidR="00A7668B">
        <w:rPr>
          <w:rFonts w:ascii="Arial" w:eastAsia="Calibri" w:hAnsi="Arial" w:cs="Arial"/>
          <w:b/>
          <w:sz w:val="28"/>
          <w:szCs w:val="28"/>
          <w:lang w:eastAsia="en-US"/>
        </w:rPr>
        <w:t xml:space="preserve">teachers, including supply teachers, other </w:t>
      </w:r>
      <w:r w:rsidR="00F5019E">
        <w:rPr>
          <w:rFonts w:ascii="Arial" w:eastAsia="Calibri" w:hAnsi="Arial" w:cs="Arial"/>
          <w:b/>
          <w:sz w:val="28"/>
          <w:szCs w:val="28"/>
          <w:lang w:eastAsia="en-US"/>
        </w:rPr>
        <w:t xml:space="preserve">staff, </w:t>
      </w:r>
      <w:r w:rsidR="00F5019E" w:rsidRPr="003B308F">
        <w:rPr>
          <w:rFonts w:ascii="Arial" w:eastAsia="Calibri" w:hAnsi="Arial" w:cs="Arial"/>
          <w:b/>
          <w:sz w:val="28"/>
          <w:szCs w:val="28"/>
          <w:lang w:eastAsia="en-US"/>
        </w:rPr>
        <w:t>volunteers</w:t>
      </w:r>
      <w:r w:rsidR="00A7668B">
        <w:rPr>
          <w:rFonts w:ascii="Arial" w:eastAsia="Calibri" w:hAnsi="Arial" w:cs="Arial"/>
          <w:b/>
          <w:sz w:val="28"/>
          <w:szCs w:val="28"/>
          <w:lang w:eastAsia="en-US"/>
        </w:rPr>
        <w:t xml:space="preserve"> and contractors</w:t>
      </w:r>
    </w:p>
    <w:p w14:paraId="6EAF1FC9" w14:textId="227CD465" w:rsidR="00BB546C" w:rsidRDefault="003B081F" w:rsidP="00A31BC2">
      <w:pPr>
        <w:spacing w:after="200" w:line="276" w:lineRule="auto"/>
        <w:rPr>
          <w:rFonts w:ascii="Arial" w:hAnsi="Arial" w:cs="Arial"/>
        </w:rPr>
      </w:pPr>
      <w:r>
        <w:rPr>
          <w:rFonts w:ascii="Arial" w:eastAsia="Calibri" w:hAnsi="Arial" w:cs="Arial"/>
          <w:lang w:eastAsia="en-US"/>
        </w:rPr>
        <w:t xml:space="preserve">The school will follow the </w:t>
      </w:r>
      <w:r w:rsidR="0091289E">
        <w:rPr>
          <w:rFonts w:ascii="Arial" w:eastAsia="Calibri" w:hAnsi="Arial" w:cs="Arial"/>
          <w:lang w:eastAsia="en-US"/>
        </w:rPr>
        <w:t>SS</w:t>
      </w:r>
      <w:r w:rsidR="00D97447">
        <w:rPr>
          <w:rFonts w:ascii="Arial" w:eastAsia="Calibri" w:hAnsi="Arial" w:cs="Arial"/>
          <w:lang w:eastAsia="en-US"/>
        </w:rPr>
        <w:t>P</w:t>
      </w:r>
      <w:r w:rsidR="0091289E">
        <w:rPr>
          <w:rFonts w:ascii="Arial" w:eastAsia="Calibri" w:hAnsi="Arial" w:cs="Arial"/>
          <w:lang w:eastAsia="en-US"/>
        </w:rPr>
        <w:t xml:space="preserve"> </w:t>
      </w:r>
      <w:hyperlink r:id="rId59" w:history="1">
        <w:r w:rsidR="0091289E" w:rsidRPr="00211EF2">
          <w:rPr>
            <w:rStyle w:val="Hyperlink"/>
            <w:rFonts w:ascii="Arial" w:hAnsi="Arial" w:cs="Arial"/>
          </w:rPr>
          <w:t>Arrangements for Managing Allegations of Abuse Against People Who Work With Children or Those Who Are in A Position of Trust</w:t>
        </w:r>
      </w:hyperlink>
      <w:r w:rsidR="0091289E" w:rsidRPr="0091289E">
        <w:rPr>
          <w:rFonts w:ascii="Arial" w:hAnsi="Arial" w:cs="Arial"/>
        </w:rPr>
        <w:t xml:space="preserve"> </w:t>
      </w:r>
      <w:r w:rsidR="0091289E">
        <w:rPr>
          <w:rFonts w:ascii="Arial" w:hAnsi="Arial" w:cs="Arial"/>
        </w:rPr>
        <w:t>if a</w:t>
      </w:r>
      <w:r w:rsidR="00AD4623">
        <w:rPr>
          <w:rFonts w:ascii="Arial" w:hAnsi="Arial" w:cs="Arial"/>
        </w:rPr>
        <w:t xml:space="preserve"> </w:t>
      </w:r>
      <w:r w:rsidR="00AD4623" w:rsidRPr="00AE6E58">
        <w:rPr>
          <w:rFonts w:ascii="Arial" w:hAnsi="Arial" w:cs="Arial"/>
        </w:rPr>
        <w:t>safeguarding concern</w:t>
      </w:r>
      <w:r w:rsidR="00C441D8" w:rsidRPr="00AE6E58">
        <w:rPr>
          <w:rFonts w:ascii="Arial" w:hAnsi="Arial" w:cs="Arial"/>
        </w:rPr>
        <w:t xml:space="preserve"> or allegation</w:t>
      </w:r>
      <w:r w:rsidR="0091289E" w:rsidRPr="00AE6E58">
        <w:rPr>
          <w:rFonts w:ascii="Arial" w:hAnsi="Arial" w:cs="Arial"/>
        </w:rPr>
        <w:t xml:space="preserve"> is </w:t>
      </w:r>
      <w:r w:rsidR="00AD4623" w:rsidRPr="00AE6E58">
        <w:rPr>
          <w:rFonts w:ascii="Arial" w:hAnsi="Arial" w:cs="Arial"/>
        </w:rPr>
        <w:t>raised</w:t>
      </w:r>
      <w:r w:rsidR="0091289E" w:rsidRPr="00AE6E58">
        <w:rPr>
          <w:rFonts w:ascii="Arial" w:hAnsi="Arial" w:cs="Arial"/>
        </w:rPr>
        <w:t xml:space="preserve"> ag</w:t>
      </w:r>
      <w:r w:rsidR="0091289E" w:rsidRPr="00537FA7">
        <w:rPr>
          <w:rFonts w:ascii="Arial" w:hAnsi="Arial" w:cs="Arial"/>
        </w:rPr>
        <w:t>ainst an adult in a position of trust</w:t>
      </w:r>
      <w:r w:rsidR="00303958" w:rsidRPr="00537FA7">
        <w:rPr>
          <w:rFonts w:ascii="Arial" w:hAnsi="Arial" w:cs="Arial"/>
        </w:rPr>
        <w:t xml:space="preserve"> which meets the harm threshold</w:t>
      </w:r>
      <w:r w:rsidR="0091289E" w:rsidRPr="00537FA7">
        <w:rPr>
          <w:rFonts w:ascii="Arial" w:hAnsi="Arial" w:cs="Arial"/>
        </w:rPr>
        <w:t>.</w:t>
      </w:r>
    </w:p>
    <w:p w14:paraId="4F63576E" w14:textId="77777777" w:rsidR="0091289E" w:rsidRDefault="0091289E" w:rsidP="00A31BC2">
      <w:pPr>
        <w:spacing w:after="200" w:line="276" w:lineRule="auto"/>
        <w:rPr>
          <w:rFonts w:ascii="Arial" w:hAnsi="Arial" w:cs="Arial"/>
        </w:rPr>
      </w:pPr>
      <w:r>
        <w:rPr>
          <w:rFonts w:ascii="Arial" w:hAnsi="Arial" w:cs="Arial"/>
        </w:rPr>
        <w:t xml:space="preserve">An </w:t>
      </w:r>
      <w:r w:rsidRPr="00AE6E58">
        <w:rPr>
          <w:rFonts w:ascii="Arial" w:hAnsi="Arial" w:cs="Arial"/>
        </w:rPr>
        <w:t>allegation</w:t>
      </w:r>
      <w:r w:rsidR="00C441D8" w:rsidRPr="00AE6E58">
        <w:rPr>
          <w:rFonts w:ascii="Arial" w:hAnsi="Arial" w:cs="Arial"/>
        </w:rPr>
        <w:t xml:space="preserve"> that may meet the harm threshold</w:t>
      </w:r>
      <w:r w:rsidRPr="00AE6E58">
        <w:rPr>
          <w:rFonts w:ascii="Arial" w:hAnsi="Arial" w:cs="Arial"/>
        </w:rPr>
        <w:t xml:space="preserve"> is any information</w:t>
      </w:r>
      <w:r>
        <w:rPr>
          <w:rFonts w:ascii="Arial" w:hAnsi="Arial" w:cs="Arial"/>
        </w:rPr>
        <w:t xml:space="preserve"> which indicates that a member of staff /volunteer may have:</w:t>
      </w:r>
    </w:p>
    <w:p w14:paraId="311E0914"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behaved in a way that has harmed a child, or may have harmed a child;</w:t>
      </w:r>
    </w:p>
    <w:p w14:paraId="684F103E" w14:textId="77777777" w:rsidR="0091289E" w:rsidRDefault="0091289E"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possibly committed a criminal offence against or related to a child</w:t>
      </w:r>
      <w:r w:rsidR="00651F29">
        <w:rPr>
          <w:rFonts w:ascii="Arial" w:eastAsia="Calibri" w:hAnsi="Arial" w:cs="Arial"/>
          <w:lang w:eastAsia="en-US"/>
        </w:rPr>
        <w:t>; or</w:t>
      </w:r>
    </w:p>
    <w:p w14:paraId="3C2EFB68" w14:textId="77777777" w:rsidR="00A7668B" w:rsidRDefault="00651F29"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 xml:space="preserve">behaved towards a child or children in a way that indicates he/she </w:t>
      </w:r>
      <w:r w:rsidR="00614DD0" w:rsidRPr="00A730F9">
        <w:rPr>
          <w:rFonts w:ascii="Arial" w:eastAsia="Calibri" w:hAnsi="Arial" w:cs="Arial"/>
          <w:lang w:eastAsia="en-US"/>
        </w:rPr>
        <w:t>may</w:t>
      </w:r>
      <w:r>
        <w:rPr>
          <w:rFonts w:ascii="Arial" w:eastAsia="Calibri" w:hAnsi="Arial" w:cs="Arial"/>
          <w:lang w:eastAsia="en-US"/>
        </w:rPr>
        <w:t xml:space="preserve"> pose a risk of harm to children</w:t>
      </w:r>
      <w:r w:rsidR="00A7668B">
        <w:rPr>
          <w:rFonts w:ascii="Arial" w:eastAsia="Calibri" w:hAnsi="Arial" w:cs="Arial"/>
          <w:lang w:eastAsia="en-US"/>
        </w:rPr>
        <w:t xml:space="preserve">; </w:t>
      </w:r>
      <w:r w:rsidR="002608D9">
        <w:rPr>
          <w:rFonts w:ascii="Arial" w:eastAsia="Calibri" w:hAnsi="Arial" w:cs="Arial"/>
          <w:lang w:eastAsia="en-US"/>
        </w:rPr>
        <w:t>and/</w:t>
      </w:r>
      <w:r w:rsidR="00A7668B">
        <w:rPr>
          <w:rFonts w:ascii="Arial" w:eastAsia="Calibri" w:hAnsi="Arial" w:cs="Arial"/>
          <w:lang w:eastAsia="en-US"/>
        </w:rPr>
        <w:t>or</w:t>
      </w:r>
    </w:p>
    <w:p w14:paraId="716F994C" w14:textId="77777777" w:rsidR="00651F29" w:rsidRDefault="00A7668B" w:rsidP="0074481F">
      <w:pPr>
        <w:numPr>
          <w:ilvl w:val="0"/>
          <w:numId w:val="5"/>
        </w:numPr>
        <w:spacing w:line="276" w:lineRule="auto"/>
        <w:ind w:left="357" w:hanging="357"/>
        <w:rPr>
          <w:rFonts w:ascii="Arial" w:eastAsia="Calibri" w:hAnsi="Arial" w:cs="Arial"/>
          <w:lang w:eastAsia="en-US"/>
        </w:rPr>
      </w:pPr>
      <w:r>
        <w:rPr>
          <w:rFonts w:ascii="Arial" w:eastAsia="Calibri" w:hAnsi="Arial" w:cs="Arial"/>
          <w:lang w:eastAsia="en-US"/>
        </w:rPr>
        <w:t>behaved or may have behaved in a way that indicates they may not be suitable to work with children.</w:t>
      </w:r>
    </w:p>
    <w:p w14:paraId="6158F49D" w14:textId="77777777" w:rsidR="00651F29" w:rsidRDefault="00651F29" w:rsidP="00651F29">
      <w:pPr>
        <w:spacing w:line="276" w:lineRule="auto"/>
        <w:rPr>
          <w:rFonts w:ascii="Arial" w:eastAsia="Calibri" w:hAnsi="Arial" w:cs="Arial"/>
          <w:lang w:eastAsia="en-US"/>
        </w:rPr>
      </w:pPr>
    </w:p>
    <w:p w14:paraId="2CAD1C8E" w14:textId="77777777" w:rsidR="001723E0" w:rsidRDefault="001723E0" w:rsidP="001723E0">
      <w:pPr>
        <w:spacing w:line="276" w:lineRule="auto"/>
        <w:rPr>
          <w:rFonts w:ascii="Arial" w:eastAsia="Calibri" w:hAnsi="Arial" w:cs="Arial"/>
          <w:lang w:eastAsia="en-US"/>
        </w:rPr>
      </w:pPr>
      <w:r>
        <w:rPr>
          <w:rFonts w:ascii="Arial" w:eastAsia="Calibri" w:hAnsi="Arial" w:cs="Arial"/>
          <w:lang w:eastAsia="en-US"/>
        </w:rPr>
        <w:t xml:space="preserve">This applies to any child the member of staff, supply teacher, volunteer or </w:t>
      </w:r>
      <w:r w:rsidRPr="00F5019E">
        <w:rPr>
          <w:rFonts w:ascii="Arial" w:eastAsia="Calibri" w:hAnsi="Arial" w:cs="Arial"/>
          <w:lang w:eastAsia="en-US"/>
        </w:rPr>
        <w:t>contractor</w:t>
      </w:r>
      <w:r>
        <w:rPr>
          <w:rFonts w:ascii="Arial" w:eastAsia="Calibri" w:hAnsi="Arial" w:cs="Arial"/>
          <w:lang w:eastAsia="en-US"/>
        </w:rPr>
        <w:t xml:space="preserve"> has contact with in their personal, professional or community life. It also applies regardless of whether the alleged abuse took place in our school.</w:t>
      </w:r>
    </w:p>
    <w:p w14:paraId="082D2E2F" w14:textId="77777777" w:rsidR="001723E0" w:rsidRDefault="001723E0" w:rsidP="00651F29">
      <w:pPr>
        <w:spacing w:line="276" w:lineRule="auto"/>
        <w:rPr>
          <w:rFonts w:ascii="Arial" w:eastAsia="Calibri" w:hAnsi="Arial" w:cs="Arial"/>
          <w:lang w:eastAsia="en-US"/>
        </w:rPr>
      </w:pPr>
    </w:p>
    <w:p w14:paraId="48517633" w14:textId="537390F1" w:rsidR="00C441D8" w:rsidRPr="001723E0" w:rsidRDefault="00C441D8" w:rsidP="00651F29">
      <w:pPr>
        <w:spacing w:line="276" w:lineRule="auto"/>
        <w:rPr>
          <w:rFonts w:ascii="Arial" w:eastAsia="Calibri" w:hAnsi="Arial" w:cs="Arial"/>
          <w:lang w:eastAsia="en-US"/>
        </w:rPr>
      </w:pPr>
      <w:r>
        <w:rPr>
          <w:rFonts w:ascii="Arial" w:eastAsia="Calibri" w:hAnsi="Arial" w:cs="Arial"/>
          <w:lang w:eastAsia="en-US"/>
        </w:rPr>
        <w:t>Concerns that do not meet the harm threshold will be dealt with in accordance with the</w:t>
      </w:r>
      <w:r w:rsidR="00336887">
        <w:rPr>
          <w:rFonts w:ascii="Arial" w:eastAsia="Calibri" w:hAnsi="Arial" w:cs="Arial"/>
          <w:lang w:eastAsia="en-US"/>
        </w:rPr>
        <w:t xml:space="preserve"> Trust</w:t>
      </w:r>
      <w:r>
        <w:rPr>
          <w:rFonts w:ascii="Arial" w:eastAsia="Calibri" w:hAnsi="Arial" w:cs="Arial"/>
          <w:lang w:eastAsia="en-US"/>
        </w:rPr>
        <w:t>’s policy for managing low</w:t>
      </w:r>
      <w:r w:rsidR="001723E0">
        <w:rPr>
          <w:rFonts w:ascii="Arial" w:eastAsia="Calibri" w:hAnsi="Arial" w:cs="Arial"/>
          <w:lang w:eastAsia="en-US"/>
        </w:rPr>
        <w:t>-level concerns. [</w:t>
      </w:r>
      <w:r w:rsidR="00336887">
        <w:rPr>
          <w:rFonts w:ascii="Arial" w:eastAsia="Calibri" w:hAnsi="Arial" w:cs="Arial"/>
          <w:i/>
          <w:iCs/>
          <w:lang w:eastAsia="en-US"/>
        </w:rPr>
        <w:t>See Apendix</w:t>
      </w:r>
      <w:r w:rsidR="001723E0">
        <w:rPr>
          <w:rFonts w:ascii="Arial" w:eastAsia="Calibri" w:hAnsi="Arial" w:cs="Arial"/>
          <w:lang w:eastAsia="en-US"/>
        </w:rPr>
        <w:t>]</w:t>
      </w:r>
    </w:p>
    <w:p w14:paraId="7830540C" w14:textId="77777777" w:rsidR="00C441D8" w:rsidRDefault="00C441D8" w:rsidP="00651F29">
      <w:pPr>
        <w:spacing w:line="276" w:lineRule="auto"/>
        <w:rPr>
          <w:rFonts w:ascii="Arial" w:eastAsia="Calibri" w:hAnsi="Arial" w:cs="Arial"/>
          <w:lang w:eastAsia="en-US"/>
        </w:rPr>
      </w:pPr>
    </w:p>
    <w:p w14:paraId="7115422C" w14:textId="49F2DCCE"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If any member of staff has concerns that a colleague</w:t>
      </w:r>
      <w:r w:rsidR="004975A2">
        <w:rPr>
          <w:rFonts w:ascii="Arial" w:eastAsia="Calibri" w:hAnsi="Arial" w:cs="Arial"/>
          <w:lang w:eastAsia="en-US"/>
        </w:rPr>
        <w:t>, supply teacher,</w:t>
      </w:r>
      <w:r>
        <w:rPr>
          <w:rFonts w:ascii="Arial" w:eastAsia="Calibri" w:hAnsi="Arial" w:cs="Arial"/>
          <w:lang w:eastAsia="en-US"/>
        </w:rPr>
        <w:t xml:space="preserve"> volunteer</w:t>
      </w:r>
      <w:r w:rsidR="004975A2">
        <w:rPr>
          <w:rFonts w:ascii="Arial" w:eastAsia="Calibri" w:hAnsi="Arial" w:cs="Arial"/>
          <w:lang w:eastAsia="en-US"/>
        </w:rPr>
        <w:t xml:space="preserve"> or contractor</w:t>
      </w:r>
      <w:r>
        <w:rPr>
          <w:rFonts w:ascii="Arial" w:eastAsia="Calibri" w:hAnsi="Arial" w:cs="Arial"/>
          <w:lang w:eastAsia="en-US"/>
        </w:rPr>
        <w:t xml:space="preserve"> might pose a risk to children</w:t>
      </w:r>
      <w:r w:rsidR="00F94B17">
        <w:rPr>
          <w:rFonts w:ascii="Arial" w:eastAsia="Calibri" w:hAnsi="Arial" w:cs="Arial"/>
          <w:lang w:eastAsia="en-US"/>
        </w:rPr>
        <w:t>,</w:t>
      </w:r>
      <w:r>
        <w:rPr>
          <w:rFonts w:ascii="Arial" w:eastAsia="Calibri" w:hAnsi="Arial" w:cs="Arial"/>
          <w:lang w:eastAsia="en-US"/>
        </w:rPr>
        <w:t xml:space="preserve"> it is their duty to report these to the headteacher. Where the concerns or allegations are about the headteacher, these should be referred to the C</w:t>
      </w:r>
      <w:r w:rsidR="00336887">
        <w:rPr>
          <w:rFonts w:ascii="Arial" w:eastAsia="Calibri" w:hAnsi="Arial" w:cs="Arial"/>
          <w:lang w:eastAsia="en-US"/>
        </w:rPr>
        <w:t>EO</w:t>
      </w:r>
      <w:r>
        <w:rPr>
          <w:rFonts w:ascii="Arial" w:eastAsia="Calibri" w:hAnsi="Arial" w:cs="Arial"/>
          <w:lang w:eastAsia="en-US"/>
        </w:rPr>
        <w:t>.</w:t>
      </w:r>
    </w:p>
    <w:p w14:paraId="57988EE4" w14:textId="0959D659" w:rsidR="00114CE4" w:rsidRDefault="00114CE4" w:rsidP="00651F29">
      <w:pPr>
        <w:spacing w:after="200" w:line="276" w:lineRule="auto"/>
        <w:rPr>
          <w:rFonts w:ascii="Arial" w:eastAsia="Calibri" w:hAnsi="Arial" w:cs="Arial"/>
          <w:lang w:eastAsia="en-US"/>
        </w:rPr>
      </w:pPr>
      <w:r>
        <w:rPr>
          <w:rFonts w:ascii="Arial" w:eastAsia="Calibri" w:hAnsi="Arial" w:cs="Arial"/>
          <w:lang w:eastAsia="en-US"/>
        </w:rPr>
        <w:t xml:space="preserve">The </w:t>
      </w:r>
      <w:r w:rsidR="009959AD">
        <w:rPr>
          <w:rFonts w:ascii="Arial" w:eastAsia="Calibri" w:hAnsi="Arial" w:cs="Arial"/>
          <w:lang w:eastAsia="en-US"/>
        </w:rPr>
        <w:t>CEO</w:t>
      </w:r>
      <w:r>
        <w:rPr>
          <w:rFonts w:ascii="Arial" w:eastAsia="Calibri" w:hAnsi="Arial" w:cs="Arial"/>
          <w:lang w:eastAsia="en-US"/>
        </w:rPr>
        <w:t xml:space="preserve"> should report the concern to the Local Authority Designated Officer (LADO) within one working day.</w:t>
      </w:r>
    </w:p>
    <w:p w14:paraId="12AE92E1" w14:textId="77777777" w:rsidR="00114CE4" w:rsidRPr="0091289E" w:rsidRDefault="00114CE4" w:rsidP="00986122">
      <w:pPr>
        <w:rPr>
          <w:rFonts w:ascii="Arial" w:eastAsia="Calibri" w:hAnsi="Arial" w:cs="Arial"/>
          <w:lang w:eastAsia="en-US"/>
        </w:rPr>
      </w:pPr>
      <w:r>
        <w:rPr>
          <w:rFonts w:ascii="Arial" w:hAnsi="Arial" w:cs="Arial"/>
        </w:rPr>
        <w:t>T</w:t>
      </w:r>
      <w:r w:rsidRPr="009F2DB8">
        <w:rPr>
          <w:rFonts w:ascii="Arial" w:hAnsi="Arial" w:cs="Arial"/>
        </w:rPr>
        <w:t xml:space="preserve">he </w:t>
      </w:r>
      <w:r>
        <w:rPr>
          <w:rFonts w:ascii="Arial" w:hAnsi="Arial" w:cs="Arial"/>
        </w:rPr>
        <w:t xml:space="preserve">corporate director for </w:t>
      </w:r>
      <w:r w:rsidR="004975A2">
        <w:rPr>
          <w:rFonts w:ascii="Arial" w:hAnsi="Arial" w:cs="Arial"/>
        </w:rPr>
        <w:t>Children and Young People’s</w:t>
      </w:r>
      <w:r w:rsidRPr="00460937">
        <w:rPr>
          <w:rFonts w:ascii="Arial" w:hAnsi="Arial" w:cs="Arial"/>
        </w:rPr>
        <w:t xml:space="preserve"> Services</w:t>
      </w:r>
      <w:r>
        <w:rPr>
          <w:rFonts w:ascii="Arial" w:hAnsi="Arial" w:cs="Arial"/>
        </w:rPr>
        <w:t>, has identified dedicated staff to undertake the role of LADO</w:t>
      </w:r>
      <w:r w:rsidRPr="00B03C67">
        <w:rPr>
          <w:rFonts w:ascii="Arial" w:hAnsi="Arial" w:cs="Arial"/>
        </w:rPr>
        <w:t xml:space="preserve">. LADOs can be contacted via email on </w:t>
      </w:r>
      <w:hyperlink r:id="rId60" w:history="1">
        <w:r w:rsidR="009728F9" w:rsidRPr="00F5019E">
          <w:rPr>
            <w:rStyle w:val="Hyperlink"/>
            <w:rFonts w:ascii="Arial" w:hAnsi="Arial" w:cs="Arial"/>
          </w:rPr>
          <w:t>LADO@suffolk.gov.uk</w:t>
        </w:r>
      </w:hyperlink>
      <w:r w:rsidR="009728F9">
        <w:rPr>
          <w:rFonts w:ascii="Arial" w:hAnsi="Arial" w:cs="Arial"/>
        </w:rPr>
        <w:t xml:space="preserve"> </w:t>
      </w:r>
      <w:r w:rsidRPr="00B03C67">
        <w:rPr>
          <w:rFonts w:ascii="Arial" w:hAnsi="Arial" w:cs="Arial"/>
        </w:rPr>
        <w:t xml:space="preserve">or </w:t>
      </w:r>
      <w:r>
        <w:rPr>
          <w:rFonts w:ascii="Arial" w:hAnsi="Arial" w:cs="Arial"/>
        </w:rPr>
        <w:t xml:space="preserve">by </w:t>
      </w:r>
      <w:r w:rsidRPr="00B03C67">
        <w:rPr>
          <w:rFonts w:ascii="Arial" w:hAnsi="Arial" w:cs="Arial"/>
        </w:rPr>
        <w:t>using the LADO central telephone number</w:t>
      </w:r>
      <w:r>
        <w:rPr>
          <w:rFonts w:ascii="Arial" w:hAnsi="Arial" w:cs="Arial"/>
        </w:rPr>
        <w:t xml:space="preserve">: </w:t>
      </w:r>
      <w:r w:rsidRPr="0043219F">
        <w:rPr>
          <w:rFonts w:ascii="Arial" w:hAnsi="Arial" w:cs="Arial"/>
          <w:b/>
        </w:rPr>
        <w:t>0300 123 2044</w:t>
      </w:r>
      <w:r w:rsidRPr="00B03C67">
        <w:rPr>
          <w:rFonts w:ascii="Arial" w:hAnsi="Arial" w:cs="Arial"/>
        </w:rPr>
        <w:t xml:space="preserve"> for allegations against all staff and volunteers.</w:t>
      </w:r>
    </w:p>
    <w:p w14:paraId="4E45713E" w14:textId="77777777" w:rsidR="00756236" w:rsidRPr="00756236" w:rsidRDefault="00756236" w:rsidP="00236F43">
      <w:pPr>
        <w:pStyle w:val="Heading1"/>
        <w:rPr>
          <w:rFonts w:eastAsia="Calibri"/>
          <w:b w:val="0"/>
          <w:sz w:val="24"/>
        </w:rPr>
      </w:pPr>
      <w:bookmarkStart w:id="10" w:name="_Toc457901274"/>
    </w:p>
    <w:bookmarkEnd w:id="10"/>
    <w:p w14:paraId="59163781" w14:textId="77777777" w:rsidR="008E40BE" w:rsidRPr="008E40BE" w:rsidRDefault="00A64ED2" w:rsidP="0074481F">
      <w:pPr>
        <w:numPr>
          <w:ilvl w:val="0"/>
          <w:numId w:val="7"/>
        </w:numPr>
        <w:spacing w:after="120"/>
        <w:ind w:left="0" w:firstLine="0"/>
        <w:rPr>
          <w:rFonts w:ascii="Arial" w:eastAsia="Calibri" w:hAnsi="Arial" w:cs="Arial"/>
          <w:b/>
          <w:sz w:val="28"/>
          <w:szCs w:val="28"/>
          <w:lang w:eastAsia="en-US"/>
        </w:rPr>
      </w:pPr>
      <w:r>
        <w:rPr>
          <w:rFonts w:ascii="Arial" w:eastAsia="Calibri" w:hAnsi="Arial" w:cs="Arial"/>
          <w:b/>
          <w:sz w:val="28"/>
          <w:szCs w:val="28"/>
          <w:lang w:eastAsia="en-US"/>
        </w:rPr>
        <w:t>Use of school premises for non-school activities</w:t>
      </w:r>
      <w:r>
        <w:rPr>
          <w:rFonts w:ascii="Arial" w:eastAsia="Calibri" w:hAnsi="Arial" w:cs="Arial"/>
          <w:b/>
          <w:sz w:val="28"/>
          <w:szCs w:val="28"/>
          <w:lang w:eastAsia="en-US"/>
        </w:rPr>
        <w:br/>
      </w:r>
      <w:r w:rsidR="002255A2">
        <w:rPr>
          <w:rFonts w:ascii="Arial" w:eastAsia="Calibri" w:hAnsi="Arial" w:cs="Arial"/>
          <w:bCs/>
          <w:lang w:eastAsia="en-US"/>
        </w:rPr>
        <w:t>The governing body/proprietor will ensure that where school facilities/premises are hired or rented out to organisations or individuals, sports associations or service providers to run community or extra-curricular activities appropriate arrangements are in place to keep children safe.</w:t>
      </w:r>
      <w:r w:rsidR="002255A2">
        <w:rPr>
          <w:rFonts w:ascii="Arial" w:eastAsia="Calibri" w:hAnsi="Arial" w:cs="Arial"/>
          <w:b/>
          <w:sz w:val="28"/>
          <w:szCs w:val="28"/>
          <w:lang w:eastAsia="en-US"/>
        </w:rPr>
        <w:br/>
      </w:r>
      <w:r w:rsidR="002255A2">
        <w:rPr>
          <w:rFonts w:ascii="Arial" w:eastAsia="Calibri" w:hAnsi="Arial" w:cs="Arial"/>
          <w:b/>
          <w:sz w:val="28"/>
          <w:szCs w:val="28"/>
          <w:lang w:eastAsia="en-US"/>
        </w:rPr>
        <w:br/>
      </w:r>
      <w:r w:rsidR="002255A2">
        <w:rPr>
          <w:rFonts w:ascii="Arial" w:eastAsia="Calibri" w:hAnsi="Arial" w:cs="Arial"/>
          <w:bCs/>
          <w:lang w:eastAsia="en-US"/>
        </w:rPr>
        <w:t>The governing body/proprietor will seek assurance that the body concerned has appropriate child protection and safeguarding policies and procedures in place, including inspecting these as needed. Arrangements will also be put in place for the body hiring or renting the school facilities or premises to liaise with the school on these matters where appropriate.</w:t>
      </w:r>
    </w:p>
    <w:p w14:paraId="445C43DA" w14:textId="77777777" w:rsidR="000D3B76" w:rsidRDefault="008E40BE" w:rsidP="000D3B76">
      <w:pPr>
        <w:spacing w:after="100" w:afterAutospacing="1"/>
        <w:rPr>
          <w:rFonts w:ascii="Arial" w:eastAsia="Calibri" w:hAnsi="Arial" w:cs="Arial"/>
          <w:b/>
          <w:sz w:val="28"/>
          <w:szCs w:val="28"/>
          <w:lang w:eastAsia="en-US"/>
        </w:rPr>
      </w:pPr>
      <w:r w:rsidRPr="00AE6E58">
        <w:rPr>
          <w:rFonts w:ascii="Arial" w:eastAsia="Calibri" w:hAnsi="Arial" w:cs="Arial"/>
          <w:bCs/>
          <w:lang w:eastAsia="en-US"/>
        </w:rPr>
        <w:t>These arrangements will apply regardless of whether or not the children who attend any of these services or activities are children on the school roll.</w:t>
      </w:r>
    </w:p>
    <w:p w14:paraId="22A3E2EE" w14:textId="2CC37474" w:rsidR="000D3B76" w:rsidRDefault="00A7668B" w:rsidP="1424EFA5">
      <w:pPr>
        <w:spacing w:after="100" w:afterAutospacing="1"/>
      </w:pPr>
      <w:r w:rsidRPr="1424EFA5">
        <w:rPr>
          <w:rFonts w:ascii="Arial" w:eastAsia="Calibri" w:hAnsi="Arial" w:cs="Arial"/>
          <w:lang w:eastAsia="en-US"/>
        </w:rPr>
        <w:t>Where a lease or hire agreement is entered into the governing body/proprietor will ensure safeguarding requirements are included as a condition of use and occupation of the premises; this will make clear that any failure to comply would lead to termination of the agreement.</w:t>
      </w:r>
      <w:r w:rsidR="000D3B76" w:rsidRPr="1424EFA5">
        <w:rPr>
          <w:rFonts w:ascii="Arial" w:eastAsia="Calibri" w:hAnsi="Arial" w:cs="Arial"/>
          <w:lang w:eastAsia="en-US"/>
        </w:rPr>
        <w:t xml:space="preserve"> </w:t>
      </w:r>
      <w:r w:rsidR="000D3B76" w:rsidRPr="1424EFA5">
        <w:rPr>
          <w:rFonts w:ascii="Arial" w:hAnsi="Arial" w:cs="Arial"/>
        </w:rPr>
        <w:t xml:space="preserve">The guidance on </w:t>
      </w:r>
      <w:hyperlink r:id="rId61">
        <w:r w:rsidR="0DF991C1" w:rsidRPr="1424EFA5">
          <w:rPr>
            <w:rStyle w:val="Hyperlink"/>
            <w:rFonts w:ascii="Arial" w:eastAsia="Arial" w:hAnsi="Arial" w:cs="Arial"/>
          </w:rPr>
          <w:t>Keeping children safe in out-of-school settings</w:t>
        </w:r>
      </w:hyperlink>
      <w:r w:rsidR="000D3B76" w:rsidRPr="1424EFA5">
        <w:rPr>
          <w:rFonts w:ascii="Arial" w:hAnsi="Arial" w:cs="Arial"/>
        </w:rPr>
        <w:t xml:space="preserve"> details the safeguarding arrangements that schools and colleges should expect these providers to have in place.</w:t>
      </w:r>
    </w:p>
    <w:p w14:paraId="04458B0C" w14:textId="77777777" w:rsidR="00A7668B" w:rsidRPr="00A7668B" w:rsidRDefault="00A7668B" w:rsidP="008E40BE">
      <w:pPr>
        <w:spacing w:after="120"/>
        <w:rPr>
          <w:rFonts w:ascii="Arial" w:eastAsia="Calibri" w:hAnsi="Arial" w:cs="Arial"/>
          <w:b/>
          <w:sz w:val="28"/>
          <w:szCs w:val="28"/>
          <w:lang w:eastAsia="en-US"/>
        </w:rPr>
      </w:pPr>
    </w:p>
    <w:p w14:paraId="7AF402E1" w14:textId="77777777" w:rsidR="00102D9B" w:rsidRPr="003B308F" w:rsidRDefault="003B308F" w:rsidP="0074481F">
      <w:pPr>
        <w:numPr>
          <w:ilvl w:val="0"/>
          <w:numId w:val="7"/>
        </w:numPr>
        <w:spacing w:after="120"/>
        <w:ind w:left="357" w:hanging="357"/>
        <w:rPr>
          <w:rFonts w:ascii="Arial" w:eastAsia="Calibri" w:hAnsi="Arial" w:cs="Arial"/>
          <w:b/>
          <w:sz w:val="28"/>
          <w:szCs w:val="28"/>
          <w:lang w:eastAsia="en-US"/>
        </w:rPr>
      </w:pPr>
      <w:r w:rsidRPr="003B308F">
        <w:rPr>
          <w:rFonts w:ascii="Arial" w:eastAsia="Calibri" w:hAnsi="Arial" w:cs="Arial"/>
          <w:b/>
          <w:sz w:val="28"/>
          <w:szCs w:val="28"/>
          <w:lang w:eastAsia="en-US"/>
        </w:rPr>
        <w:t>Whistleblowing</w:t>
      </w:r>
    </w:p>
    <w:p w14:paraId="7E1F626D" w14:textId="77777777" w:rsidR="00756236" w:rsidRDefault="0019479A" w:rsidP="00340244">
      <w:pPr>
        <w:spacing w:after="200" w:line="276" w:lineRule="auto"/>
        <w:rPr>
          <w:rFonts w:ascii="Arial" w:eastAsia="Calibri" w:hAnsi="Arial" w:cs="Arial"/>
        </w:rPr>
      </w:pPr>
      <w:bookmarkStart w:id="11" w:name="_Toc457901275"/>
      <w:r>
        <w:rPr>
          <w:rFonts w:ascii="Arial" w:eastAsia="Calibri" w:hAnsi="Arial" w:cs="Arial"/>
        </w:rPr>
        <w:t>The governing body/proprietor recognises that children cannot be expected to raise concerns in an environment where staff fail to do so.</w:t>
      </w:r>
      <w:r w:rsidR="00A21A25">
        <w:rPr>
          <w:rFonts w:ascii="Arial" w:eastAsia="Calibri" w:hAnsi="Arial" w:cs="Arial"/>
        </w:rPr>
        <w:t xml:space="preserve"> </w:t>
      </w:r>
      <w:r w:rsidR="00A21A25" w:rsidRPr="00AE6E58">
        <w:rPr>
          <w:rFonts w:ascii="Arial" w:eastAsia="Calibri" w:hAnsi="Arial" w:cs="Arial"/>
        </w:rPr>
        <w:t>All staff and volunteers should feel able to raise concerns about poor or unsafe practice and potential failures in the school’s safeguarding regime and know that such concerns will be taken seriously by the senior leadership team.</w:t>
      </w:r>
    </w:p>
    <w:p w14:paraId="150FF6FF" w14:textId="77777777" w:rsidR="0019479A" w:rsidRDefault="00030CA3" w:rsidP="00340244">
      <w:pPr>
        <w:spacing w:after="200" w:line="276" w:lineRule="auto"/>
        <w:rPr>
          <w:rFonts w:ascii="Arial" w:eastAsia="Calibri" w:hAnsi="Arial" w:cs="Arial"/>
        </w:rPr>
      </w:pPr>
      <w:r>
        <w:rPr>
          <w:rFonts w:ascii="Arial" w:eastAsia="Calibri" w:hAnsi="Arial" w:cs="Arial"/>
        </w:rPr>
        <w:t>Whistleblowing is ‘making a disclosure in the public interest’ and occurs when a worker (or member of the wider school community) raises a concern about danger or illegality that affects others, for example, pupils in the school or members of the public.</w:t>
      </w:r>
    </w:p>
    <w:p w14:paraId="208350CE" w14:textId="77777777" w:rsidR="00030CA3" w:rsidRPr="00756236" w:rsidRDefault="00030CA3" w:rsidP="00340244">
      <w:pPr>
        <w:spacing w:after="200" w:line="276" w:lineRule="auto"/>
        <w:rPr>
          <w:rFonts w:ascii="Arial" w:eastAsia="Calibri" w:hAnsi="Arial" w:cs="Arial"/>
        </w:rPr>
      </w:pPr>
      <w:r>
        <w:rPr>
          <w:rFonts w:ascii="Arial" w:eastAsia="Calibri" w:hAnsi="Arial" w:cs="Arial"/>
        </w:rPr>
        <w:t>The governing body</w:t>
      </w:r>
      <w:r w:rsidR="00AF3050">
        <w:rPr>
          <w:rFonts w:ascii="Arial" w:eastAsia="Calibri" w:hAnsi="Arial" w:cs="Arial"/>
        </w:rPr>
        <w:t>/proprietor</w:t>
      </w:r>
      <w:r>
        <w:rPr>
          <w:rFonts w:ascii="Arial" w:eastAsia="Calibri" w:hAnsi="Arial" w:cs="Arial"/>
        </w:rPr>
        <w:t xml:space="preserve"> would wish for everyone in the school community to feel able to report any child protection/safeguarding concerns through existing procedures within school, including the whistleblowing procedure adopted by governors</w:t>
      </w:r>
      <w:r w:rsidR="00AF3050">
        <w:rPr>
          <w:rFonts w:ascii="Arial" w:eastAsia="Calibri" w:hAnsi="Arial" w:cs="Arial"/>
        </w:rPr>
        <w:t>/proprietor</w:t>
      </w:r>
      <w:r>
        <w:rPr>
          <w:rFonts w:ascii="Arial" w:eastAsia="Calibri" w:hAnsi="Arial" w:cs="Arial"/>
        </w:rPr>
        <w:t xml:space="preserve"> where necessary</w:t>
      </w:r>
      <w:r w:rsidR="0040236A">
        <w:rPr>
          <w:rFonts w:ascii="Arial" w:eastAsia="Calibri" w:hAnsi="Arial" w:cs="Arial"/>
        </w:rPr>
        <w:t xml:space="preserve"> </w:t>
      </w:r>
      <w:r w:rsidR="00A21A25">
        <w:rPr>
          <w:rFonts w:ascii="Arial" w:eastAsia="Calibri" w:hAnsi="Arial" w:cs="Arial"/>
        </w:rPr>
        <w:t>[</w:t>
      </w:r>
      <w:r w:rsidR="0040236A" w:rsidRPr="00A21A25">
        <w:rPr>
          <w:rFonts w:ascii="Arial" w:eastAsia="Calibri" w:hAnsi="Arial" w:cs="Arial"/>
          <w:i/>
          <w:iCs/>
        </w:rPr>
        <w:t>a model Whistleblowing policy is available from Schools’ Choice where schools buy into that service</w:t>
      </w:r>
      <w:r w:rsidR="00A21A25">
        <w:rPr>
          <w:rFonts w:ascii="Arial" w:eastAsia="Calibri" w:hAnsi="Arial" w:cs="Arial"/>
        </w:rPr>
        <w:t>]</w:t>
      </w:r>
      <w:r>
        <w:rPr>
          <w:rFonts w:ascii="Arial" w:eastAsia="Calibri" w:hAnsi="Arial" w:cs="Arial"/>
        </w:rPr>
        <w:t xml:space="preserve">. However, for members of staff who do not feel able to raise such concerns internally, there is a NSPCC whistleblowing helpline. Staff can call 0800 028 0285 (line available from 8.00am to 8.00pm, Monday to Friday) or email: </w:t>
      </w:r>
      <w:hyperlink r:id="rId62" w:history="1">
        <w:r w:rsidRPr="008F39C0">
          <w:rPr>
            <w:rStyle w:val="Hyperlink"/>
            <w:rFonts w:ascii="Arial" w:eastAsia="Calibri" w:hAnsi="Arial" w:cs="Arial"/>
          </w:rPr>
          <w:t>help@nspcc.org.uk</w:t>
        </w:r>
      </w:hyperlink>
      <w:r>
        <w:rPr>
          <w:rFonts w:ascii="Arial" w:eastAsia="Calibri" w:hAnsi="Arial" w:cs="Arial"/>
        </w:rPr>
        <w:t xml:space="preserve"> </w:t>
      </w:r>
    </w:p>
    <w:p w14:paraId="68BFC334" w14:textId="77777777" w:rsidR="00102D9B" w:rsidRDefault="008779FA" w:rsidP="0074481F">
      <w:pPr>
        <w:pStyle w:val="Heading1"/>
        <w:numPr>
          <w:ilvl w:val="0"/>
          <w:numId w:val="7"/>
        </w:numPr>
        <w:spacing w:after="120"/>
        <w:ind w:left="357" w:hanging="357"/>
        <w:rPr>
          <w:rFonts w:eastAsia="Calibri"/>
        </w:rPr>
      </w:pPr>
      <w:r w:rsidRPr="00202F9C">
        <w:rPr>
          <w:rFonts w:eastAsia="Calibri"/>
        </w:rPr>
        <w:t>Useful Contacts:</w:t>
      </w:r>
      <w:bookmarkEnd w:id="11"/>
    </w:p>
    <w:p w14:paraId="1FB08FF6" w14:textId="77777777" w:rsidR="00DD1E79" w:rsidRDefault="00DD1E79" w:rsidP="00DD1E79">
      <w:pPr>
        <w:rPr>
          <w:rFonts w:ascii="Arial" w:eastAsia="Calibri" w:hAnsi="Arial" w:cs="Arial"/>
          <w:lang w:eastAsia="en-US"/>
        </w:rPr>
      </w:pPr>
      <w:r w:rsidRPr="00DD1E79">
        <w:rPr>
          <w:rFonts w:ascii="Arial" w:eastAsia="Calibri" w:hAnsi="Arial" w:cs="Arial"/>
          <w:lang w:eastAsia="en-US"/>
        </w:rPr>
        <w:t>M</w:t>
      </w:r>
      <w:r w:rsidR="00340244">
        <w:rPr>
          <w:rFonts w:ascii="Arial" w:eastAsia="Calibri" w:hAnsi="Arial" w:cs="Arial"/>
          <w:lang w:eastAsia="en-US"/>
        </w:rPr>
        <w:t>ulti-agency Safeguarding Hub (M</w:t>
      </w:r>
      <w:r w:rsidRPr="00DD1E79">
        <w:rPr>
          <w:rFonts w:ascii="Arial" w:eastAsia="Calibri" w:hAnsi="Arial" w:cs="Arial"/>
          <w:lang w:eastAsia="en-US"/>
        </w:rPr>
        <w:t>ASH</w:t>
      </w:r>
      <w:r w:rsidR="00340244">
        <w:rPr>
          <w:rFonts w:ascii="Arial" w:eastAsia="Calibri" w:hAnsi="Arial" w:cs="Arial"/>
          <w:lang w:eastAsia="en-US"/>
        </w:rPr>
        <w:t>)</w:t>
      </w:r>
      <w:r w:rsidRPr="00DD1E79">
        <w:rPr>
          <w:rFonts w:ascii="Arial" w:eastAsia="Calibri" w:hAnsi="Arial" w:cs="Arial"/>
          <w:lang w:eastAsia="en-US"/>
        </w:rPr>
        <w:t xml:space="preserve"> Professional Helpline</w:t>
      </w:r>
      <w:r w:rsidR="00E248A2">
        <w:rPr>
          <w:rFonts w:ascii="Arial" w:eastAsia="Calibri" w:hAnsi="Arial" w:cs="Arial"/>
          <w:lang w:eastAsia="en-US"/>
        </w:rPr>
        <w:t>:</w:t>
      </w:r>
      <w:r w:rsidR="008F7629" w:rsidRPr="008F7629">
        <w:rPr>
          <w:rFonts w:ascii="Arial" w:eastAsia="Calibri" w:hAnsi="Arial" w:cs="Arial"/>
          <w:lang w:eastAsia="en-US"/>
        </w:rPr>
        <w:t xml:space="preserve"> </w:t>
      </w:r>
      <w:hyperlink r:id="rId63"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1</w:t>
        </w:r>
        <w:r w:rsidR="008F7629" w:rsidRPr="008F7629">
          <w:rPr>
            <w:rFonts w:ascii="Arial" w:eastAsia="Calibri" w:hAnsi="Arial" w:cs="Arial"/>
            <w:lang w:eastAsia="en-US"/>
          </w:rPr>
          <w:t>499</w:t>
        </w:r>
      </w:hyperlink>
    </w:p>
    <w:p w14:paraId="538FA3B0" w14:textId="77777777" w:rsidR="007C1204" w:rsidRDefault="007C1204" w:rsidP="00DD1E79">
      <w:pPr>
        <w:rPr>
          <w:rFonts w:ascii="Arial" w:eastAsia="Calibri" w:hAnsi="Arial" w:cs="Arial"/>
          <w:lang w:eastAsia="en-US"/>
        </w:rPr>
      </w:pPr>
    </w:p>
    <w:p w14:paraId="4887702D" w14:textId="77777777" w:rsidR="007C1204" w:rsidRPr="00DD1E79" w:rsidRDefault="007C1204" w:rsidP="00DD1E79">
      <w:pPr>
        <w:rPr>
          <w:rFonts w:ascii="Arial" w:eastAsia="Calibri" w:hAnsi="Arial" w:cs="Arial"/>
          <w:lang w:eastAsia="en-US"/>
        </w:rPr>
      </w:pPr>
      <w:r>
        <w:rPr>
          <w:rFonts w:ascii="Arial" w:eastAsia="Calibri" w:hAnsi="Arial" w:cs="Arial"/>
          <w:lang w:eastAsia="en-US"/>
        </w:rPr>
        <w:t xml:space="preserve">MASH </w:t>
      </w:r>
      <w:hyperlink r:id="rId64" w:history="1">
        <w:r w:rsidRPr="007C1204">
          <w:rPr>
            <w:rStyle w:val="Hyperlink"/>
            <w:rFonts w:ascii="Arial" w:eastAsia="Calibri" w:hAnsi="Arial" w:cs="Arial"/>
            <w:lang w:eastAsia="en-US"/>
          </w:rPr>
          <w:t>webchat facility</w:t>
        </w:r>
      </w:hyperlink>
    </w:p>
    <w:p w14:paraId="0EE75501" w14:textId="77777777" w:rsidR="00DD1E79" w:rsidRPr="00DD1E79" w:rsidRDefault="00DD1E79" w:rsidP="00DD1E79">
      <w:pPr>
        <w:rPr>
          <w:rFonts w:eastAsia="Calibri"/>
          <w:lang w:eastAsia="en-US"/>
        </w:rPr>
      </w:pPr>
    </w:p>
    <w:p w14:paraId="5BB4B4FE" w14:textId="77777777" w:rsidR="00DD1E79" w:rsidRDefault="00DD1E79" w:rsidP="008779FA">
      <w:pPr>
        <w:spacing w:after="200" w:line="276" w:lineRule="auto"/>
        <w:rPr>
          <w:rFonts w:ascii="Arial" w:eastAsia="Calibri" w:hAnsi="Arial" w:cs="Arial"/>
          <w:lang w:eastAsia="en-US"/>
        </w:rPr>
      </w:pPr>
      <w:r>
        <w:rPr>
          <w:rFonts w:ascii="Arial" w:eastAsia="Calibri" w:hAnsi="Arial" w:cs="Arial"/>
          <w:lang w:eastAsia="en-US"/>
        </w:rPr>
        <w:t xml:space="preserve">Customer First (Professional </w:t>
      </w:r>
      <w:r w:rsidR="00E248A2">
        <w:rPr>
          <w:rFonts w:ascii="Arial" w:eastAsia="Calibri" w:hAnsi="Arial" w:cs="Arial"/>
          <w:lang w:eastAsia="en-US"/>
        </w:rPr>
        <w:t xml:space="preserve">Referral </w:t>
      </w:r>
      <w:r>
        <w:rPr>
          <w:rFonts w:ascii="Arial" w:eastAsia="Calibri" w:hAnsi="Arial" w:cs="Arial"/>
          <w:lang w:eastAsia="en-US"/>
        </w:rPr>
        <w:t>Line)</w:t>
      </w:r>
      <w:r w:rsidR="00C751B1">
        <w:rPr>
          <w:rFonts w:ascii="Arial" w:eastAsia="Calibri" w:hAnsi="Arial" w:cs="Arial"/>
          <w:lang w:eastAsia="en-US"/>
        </w:rPr>
        <w:t xml:space="preserve"> for use in emer</w:t>
      </w:r>
      <w:r w:rsidR="00AF3050">
        <w:rPr>
          <w:rFonts w:ascii="Arial" w:eastAsia="Calibri" w:hAnsi="Arial" w:cs="Arial"/>
          <w:lang w:eastAsia="en-US"/>
        </w:rPr>
        <w:t>gencies</w:t>
      </w:r>
      <w:r w:rsidR="00C751B1">
        <w:rPr>
          <w:rFonts w:ascii="Arial" w:eastAsia="Calibri" w:hAnsi="Arial" w:cs="Arial"/>
          <w:lang w:eastAsia="en-US"/>
        </w:rPr>
        <w:t xml:space="preserve"> only</w:t>
      </w:r>
      <w:r>
        <w:rPr>
          <w:rFonts w:ascii="Arial" w:eastAsia="Calibri" w:hAnsi="Arial" w:cs="Arial"/>
          <w:lang w:eastAsia="en-US"/>
        </w:rPr>
        <w:t xml:space="preserve">: </w:t>
      </w:r>
      <w:hyperlink r:id="rId65" w:history="1">
        <w:r w:rsidR="008F7629" w:rsidRPr="008F7629">
          <w:rPr>
            <w:rFonts w:ascii="Arial" w:eastAsia="Calibri" w:hAnsi="Arial" w:cs="Arial"/>
            <w:lang w:eastAsia="en-US"/>
          </w:rPr>
          <w:t>0345</w:t>
        </w:r>
        <w:r w:rsidR="00030CA3">
          <w:rPr>
            <w:rFonts w:ascii="Arial" w:eastAsia="Calibri" w:hAnsi="Arial" w:cs="Arial"/>
            <w:lang w:eastAsia="en-US"/>
          </w:rPr>
          <w:t xml:space="preserve"> 6</w:t>
        </w:r>
        <w:r w:rsidR="008F7629" w:rsidRPr="008F7629">
          <w:rPr>
            <w:rFonts w:ascii="Arial" w:eastAsia="Calibri" w:hAnsi="Arial" w:cs="Arial"/>
            <w:lang w:eastAsia="en-US"/>
          </w:rPr>
          <w:t>06</w:t>
        </w:r>
        <w:r w:rsidR="00030CA3">
          <w:rPr>
            <w:rFonts w:ascii="Arial" w:eastAsia="Calibri" w:hAnsi="Arial" w:cs="Arial"/>
            <w:lang w:eastAsia="en-US"/>
          </w:rPr>
          <w:t xml:space="preserve"> 6</w:t>
        </w:r>
        <w:r w:rsidR="008F7629" w:rsidRPr="008F7629">
          <w:rPr>
            <w:rFonts w:ascii="Arial" w:eastAsia="Calibri" w:hAnsi="Arial" w:cs="Arial"/>
            <w:lang w:eastAsia="en-US"/>
          </w:rPr>
          <w:t>167</w:t>
        </w:r>
      </w:hyperlink>
    </w:p>
    <w:p w14:paraId="3E9065DD" w14:textId="77777777" w:rsidR="00E248A2" w:rsidRDefault="00E248A2" w:rsidP="00E248A2">
      <w:pPr>
        <w:spacing w:after="200" w:line="276" w:lineRule="auto"/>
        <w:rPr>
          <w:rFonts w:ascii="Arial" w:eastAsia="Calibri" w:hAnsi="Arial" w:cs="Arial"/>
          <w:lang w:eastAsia="en-US"/>
        </w:rPr>
      </w:pPr>
      <w:r w:rsidRPr="00B03C67">
        <w:rPr>
          <w:rFonts w:ascii="Arial" w:eastAsia="Calibri" w:hAnsi="Arial" w:cs="Arial"/>
          <w:lang w:eastAsia="en-US"/>
        </w:rPr>
        <w:t xml:space="preserve">Customer First: 0808 800 4005 </w:t>
      </w:r>
    </w:p>
    <w:p w14:paraId="44A0B736" w14:textId="77777777" w:rsidR="00E248A2" w:rsidRDefault="008779FA" w:rsidP="008779FA">
      <w:pPr>
        <w:spacing w:after="200" w:line="276" w:lineRule="auto"/>
        <w:rPr>
          <w:rFonts w:ascii="Arial" w:eastAsia="Calibri" w:hAnsi="Arial" w:cs="Arial"/>
          <w:lang w:eastAsia="en-US"/>
        </w:rPr>
      </w:pPr>
      <w:r w:rsidRPr="00B03C67">
        <w:rPr>
          <w:rFonts w:ascii="Arial" w:eastAsia="Calibri" w:hAnsi="Arial" w:cs="Arial"/>
          <w:lang w:eastAsia="en-US"/>
        </w:rPr>
        <w:t>Police</w:t>
      </w:r>
      <w:r w:rsidR="00E248A2">
        <w:rPr>
          <w:rFonts w:ascii="Arial" w:eastAsia="Calibri" w:hAnsi="Arial" w:cs="Arial"/>
          <w:lang w:eastAsia="en-US"/>
        </w:rPr>
        <w:t xml:space="preserve"> (emerg</w:t>
      </w:r>
      <w:r w:rsidR="00340244">
        <w:rPr>
          <w:rFonts w:ascii="Arial" w:eastAsia="Calibri" w:hAnsi="Arial" w:cs="Arial"/>
          <w:lang w:eastAsia="en-US"/>
        </w:rPr>
        <w:t>e</w:t>
      </w:r>
      <w:r w:rsidR="00E248A2">
        <w:rPr>
          <w:rFonts w:ascii="Arial" w:eastAsia="Calibri" w:hAnsi="Arial" w:cs="Arial"/>
          <w:lang w:eastAsia="en-US"/>
        </w:rPr>
        <w:t>ncy</w:t>
      </w:r>
      <w:r w:rsidR="00AF3050">
        <w:rPr>
          <w:rFonts w:ascii="Arial" w:eastAsia="Calibri" w:hAnsi="Arial" w:cs="Arial"/>
          <w:lang w:eastAsia="en-US"/>
        </w:rPr>
        <w:t xml:space="preserve"> only</w:t>
      </w:r>
      <w:r w:rsidR="00E248A2">
        <w:rPr>
          <w:rFonts w:ascii="Arial" w:eastAsia="Calibri" w:hAnsi="Arial" w:cs="Arial"/>
          <w:lang w:eastAsia="en-US"/>
        </w:rPr>
        <w:t>)</w:t>
      </w:r>
      <w:r w:rsidRPr="00B03C67">
        <w:rPr>
          <w:rFonts w:ascii="Arial" w:eastAsia="Calibri" w:hAnsi="Arial" w:cs="Arial"/>
          <w:lang w:eastAsia="en-US"/>
        </w:rPr>
        <w:t xml:space="preserve">: 999 </w:t>
      </w:r>
    </w:p>
    <w:p w14:paraId="64A169FB" w14:textId="77777777" w:rsidR="00AF70BD" w:rsidRPr="00B03C67" w:rsidRDefault="00AF70BD" w:rsidP="008779FA">
      <w:pPr>
        <w:spacing w:after="200" w:line="276" w:lineRule="auto"/>
        <w:rPr>
          <w:rFonts w:ascii="Arial" w:eastAsia="Calibri" w:hAnsi="Arial" w:cs="Arial"/>
          <w:lang w:eastAsia="en-US"/>
        </w:rPr>
      </w:pPr>
      <w:r w:rsidRPr="00AF70BD">
        <w:rPr>
          <w:rFonts w:ascii="Arial" w:eastAsia="Calibri" w:hAnsi="Arial" w:cs="Arial"/>
          <w:lang w:eastAsia="en-US"/>
        </w:rPr>
        <w:t>Suffolk Police main switchboard: 01473 613500</w:t>
      </w:r>
    </w:p>
    <w:p w14:paraId="1F6BBA72" w14:textId="77777777" w:rsidR="008779FA" w:rsidRDefault="00C86E41" w:rsidP="00C86E41">
      <w:pPr>
        <w:spacing w:after="200" w:line="276" w:lineRule="auto"/>
        <w:rPr>
          <w:rFonts w:ascii="Arial" w:eastAsia="Calibri" w:hAnsi="Arial" w:cs="Arial"/>
          <w:lang w:eastAsia="en-US"/>
        </w:rPr>
      </w:pPr>
      <w:r>
        <w:rPr>
          <w:rFonts w:ascii="Arial" w:eastAsia="Calibri" w:hAnsi="Arial" w:cs="Arial"/>
          <w:lang w:eastAsia="en-US"/>
        </w:rPr>
        <w:t xml:space="preserve">Suffolk </w:t>
      </w:r>
      <w:r w:rsidR="00E248A2">
        <w:rPr>
          <w:rFonts w:ascii="Arial" w:eastAsia="Calibri" w:hAnsi="Arial" w:cs="Arial"/>
          <w:lang w:eastAsia="en-US"/>
        </w:rPr>
        <w:t xml:space="preserve">Police </w:t>
      </w:r>
      <w:r w:rsidR="00340244">
        <w:rPr>
          <w:rFonts w:ascii="Arial" w:eastAsia="Calibri" w:hAnsi="Arial" w:cs="Arial"/>
          <w:lang w:eastAsia="en-US"/>
        </w:rPr>
        <w:t>Cybercrime U</w:t>
      </w:r>
      <w:r>
        <w:rPr>
          <w:rFonts w:ascii="Arial" w:eastAsia="Calibri" w:hAnsi="Arial" w:cs="Arial"/>
          <w:lang w:eastAsia="en-US"/>
        </w:rPr>
        <w:t>nit: 101</w:t>
      </w:r>
      <w:r w:rsidR="008779FA" w:rsidRPr="00B03C67">
        <w:rPr>
          <w:rFonts w:ascii="Arial" w:eastAsia="Calibri" w:hAnsi="Arial" w:cs="Arial"/>
          <w:lang w:eastAsia="en-US"/>
        </w:rPr>
        <w:t xml:space="preserve">  </w:t>
      </w:r>
    </w:p>
    <w:p w14:paraId="02DC6F59" w14:textId="77777777" w:rsidR="00DD1E79" w:rsidRPr="00340244" w:rsidRDefault="00DD1E79" w:rsidP="00DD1E79">
      <w:pPr>
        <w:spacing w:after="200" w:line="276" w:lineRule="auto"/>
        <w:rPr>
          <w:rFonts w:ascii="Arial" w:eastAsia="Calibri" w:hAnsi="Arial" w:cs="Arial"/>
          <w:lang w:eastAsia="en-US"/>
        </w:rPr>
      </w:pPr>
      <w:r w:rsidRPr="00B03C67">
        <w:rPr>
          <w:rFonts w:ascii="Arial" w:eastAsia="Calibri" w:hAnsi="Arial" w:cs="Arial"/>
          <w:lang w:eastAsia="en-US"/>
        </w:rPr>
        <w:t xml:space="preserve">Suffolk Local Safeguarding </w:t>
      </w:r>
      <w:r w:rsidR="007B4A28">
        <w:rPr>
          <w:rFonts w:ascii="Arial" w:eastAsia="Calibri" w:hAnsi="Arial" w:cs="Arial"/>
          <w:lang w:eastAsia="en-US"/>
        </w:rPr>
        <w:t>Partnership</w:t>
      </w:r>
      <w:r w:rsidRPr="00B03C67">
        <w:rPr>
          <w:rFonts w:ascii="Arial" w:eastAsia="Calibri" w:hAnsi="Arial" w:cs="Arial"/>
          <w:lang w:eastAsia="en-US"/>
        </w:rPr>
        <w:t xml:space="preserve"> </w:t>
      </w:r>
      <w:hyperlink r:id="rId66" w:history="1">
        <w:r w:rsidR="00211EF2" w:rsidRPr="000B3462">
          <w:rPr>
            <w:rStyle w:val="Hyperlink"/>
            <w:rFonts w:ascii="Arial" w:eastAsia="Calibri" w:hAnsi="Arial" w:cs="Arial"/>
            <w:lang w:eastAsia="en-US"/>
          </w:rPr>
          <w:t>www.suffolksp.org.uk</w:t>
        </w:r>
      </w:hyperlink>
      <w:r w:rsidRPr="00340244">
        <w:rPr>
          <w:rFonts w:ascii="Arial" w:eastAsia="Calibri" w:hAnsi="Arial" w:cs="Arial"/>
          <w:lang w:eastAsia="en-US"/>
        </w:rPr>
        <w:t xml:space="preserve"> </w:t>
      </w:r>
    </w:p>
    <w:p w14:paraId="5DA86B31" w14:textId="77777777" w:rsidR="00C86E41" w:rsidRDefault="00C86E41" w:rsidP="0066771F">
      <w:pPr>
        <w:spacing w:after="200" w:line="276" w:lineRule="auto"/>
        <w:rPr>
          <w:rFonts w:ascii="Arial" w:eastAsia="Calibri" w:hAnsi="Arial" w:cs="Arial"/>
          <w:lang w:eastAsia="en-US"/>
        </w:rPr>
      </w:pPr>
      <w:r>
        <w:rPr>
          <w:rFonts w:ascii="Arial" w:eastAsia="Calibri" w:hAnsi="Arial" w:cs="Arial"/>
          <w:lang w:eastAsia="en-US"/>
        </w:rPr>
        <w:t xml:space="preserve">Suffolk County Council: </w:t>
      </w:r>
      <w:hyperlink r:id="rId67" w:history="1">
        <w:r w:rsidRPr="004814C5">
          <w:rPr>
            <w:rStyle w:val="Hyperlink"/>
            <w:rFonts w:ascii="Arial" w:eastAsia="Calibri" w:hAnsi="Arial" w:cs="Arial"/>
            <w:lang w:eastAsia="en-US"/>
          </w:rPr>
          <w:t>www.suffolk.gov.uk/community-and-safety/staying-safe-online/e-safer-suffolk/</w:t>
        </w:r>
      </w:hyperlink>
    </w:p>
    <w:p w14:paraId="21252A0C" w14:textId="775200FA" w:rsidR="000D3B76" w:rsidRDefault="000D3B76" w:rsidP="0066771F">
      <w:pPr>
        <w:spacing w:after="200" w:line="276" w:lineRule="auto"/>
        <w:rPr>
          <w:rFonts w:ascii="Arial" w:eastAsia="Calibri" w:hAnsi="Arial" w:cs="Arial"/>
          <w:lang w:eastAsia="en-US"/>
        </w:rPr>
      </w:pPr>
      <w:bookmarkStart w:id="12" w:name="_Hlk140495808"/>
      <w:r w:rsidRPr="1424EFA5">
        <w:rPr>
          <w:rFonts w:ascii="Arial" w:eastAsia="Calibri" w:hAnsi="Arial" w:cs="Arial"/>
          <w:lang w:eastAsia="en-US"/>
        </w:rPr>
        <w:t xml:space="preserve">LADO 0300 123 2044 </w:t>
      </w:r>
      <w:r w:rsidR="004B5894" w:rsidRPr="1424EFA5">
        <w:rPr>
          <w:rFonts w:ascii="Arial" w:eastAsia="Calibri" w:hAnsi="Arial" w:cs="Arial"/>
          <w:lang w:eastAsia="en-US"/>
        </w:rPr>
        <w:t xml:space="preserve">or </w:t>
      </w:r>
      <w:hyperlink r:id="rId68">
        <w:r w:rsidR="004B5894" w:rsidRPr="1424EFA5">
          <w:rPr>
            <w:rStyle w:val="Hyperlink"/>
            <w:rFonts w:ascii="Arial" w:eastAsia="Calibri" w:hAnsi="Arial" w:cs="Arial"/>
            <w:lang w:eastAsia="en-US"/>
          </w:rPr>
          <w:t>lado@suffolk.gov.uk</w:t>
        </w:r>
      </w:hyperlink>
      <w:r w:rsidR="0CC8CBB4" w:rsidRPr="1424EFA5">
        <w:rPr>
          <w:rFonts w:ascii="Arial" w:eastAsia="Calibri" w:hAnsi="Arial" w:cs="Arial"/>
          <w:lang w:eastAsia="en-US"/>
        </w:rPr>
        <w:t xml:space="preserve"> or</w:t>
      </w:r>
      <w:r w:rsidR="004B5894" w:rsidRPr="1424EFA5">
        <w:rPr>
          <w:rFonts w:ascii="Arial" w:eastAsia="Calibri" w:hAnsi="Arial" w:cs="Arial"/>
          <w:lang w:eastAsia="en-US"/>
        </w:rPr>
        <w:t xml:space="preserve"> on the </w:t>
      </w:r>
      <w:hyperlink r:id="rId69" w:anchor="gsc.tab=0">
        <w:r w:rsidR="004B5894" w:rsidRPr="1424EFA5">
          <w:rPr>
            <w:rStyle w:val="Hyperlink"/>
            <w:rFonts w:ascii="Arial" w:eastAsia="Calibri" w:hAnsi="Arial" w:cs="Arial"/>
            <w:lang w:eastAsia="en-US"/>
          </w:rPr>
          <w:t>LADO pages</w:t>
        </w:r>
      </w:hyperlink>
      <w:r w:rsidR="004B5894" w:rsidRPr="1424EFA5">
        <w:rPr>
          <w:rFonts w:ascii="Arial" w:eastAsia="Calibri" w:hAnsi="Arial" w:cs="Arial"/>
          <w:lang w:eastAsia="en-US"/>
        </w:rPr>
        <w:t xml:space="preserve"> on Suffolk Safeguarding Partnership website</w:t>
      </w:r>
    </w:p>
    <w:p w14:paraId="6D3C19B2" w14:textId="77777777" w:rsidR="00251B45" w:rsidRDefault="00251B45" w:rsidP="00251B45">
      <w:pPr>
        <w:tabs>
          <w:tab w:val="center" w:pos="1360"/>
        </w:tabs>
        <w:spacing w:after="14" w:line="249" w:lineRule="auto"/>
        <w:ind w:left="-1"/>
      </w:pPr>
      <w:bookmarkStart w:id="13" w:name="_Toc457901276"/>
      <w:bookmarkEnd w:id="12"/>
      <w:r>
        <w:rPr>
          <w:b/>
          <w:sz w:val="28"/>
        </w:rPr>
        <w:t xml:space="preserve">17. </w:t>
      </w:r>
      <w:r>
        <w:rPr>
          <w:b/>
          <w:sz w:val="28"/>
        </w:rPr>
        <w:tab/>
        <w:t xml:space="preserve">Appendix  </w:t>
      </w:r>
    </w:p>
    <w:p w14:paraId="35B2C371" w14:textId="77777777" w:rsidR="00251B45" w:rsidRDefault="00251B45" w:rsidP="00251B45">
      <w:pPr>
        <w:spacing w:line="259" w:lineRule="auto"/>
      </w:pPr>
      <w:r>
        <w:rPr>
          <w:b/>
          <w:sz w:val="28"/>
        </w:rPr>
        <w:t xml:space="preserve"> </w:t>
      </w:r>
    </w:p>
    <w:p w14:paraId="2600909B" w14:textId="77777777" w:rsidR="00251B45" w:rsidRDefault="00251B45" w:rsidP="00251B45">
      <w:pPr>
        <w:pStyle w:val="Heading2"/>
        <w:ind w:left="9"/>
      </w:pPr>
      <w:r>
        <w:t xml:space="preserve">Appendix A Further information on specific safeguarding issues </w:t>
      </w:r>
      <w:r>
        <w:rPr>
          <w:b w:val="0"/>
        </w:rPr>
        <w:t>(source: Annex B, KCSiE)</w:t>
      </w:r>
      <w:r>
        <w:t xml:space="preserve"> Child abduction and community safety incidents</w:t>
      </w:r>
      <w:r>
        <w:rPr>
          <w:b w:val="0"/>
        </w:rPr>
        <w:t xml:space="preserve"> </w:t>
      </w:r>
    </w:p>
    <w:p w14:paraId="7EB859E1" w14:textId="77777777" w:rsidR="00251B45" w:rsidRDefault="00251B45" w:rsidP="00251B45">
      <w:pPr>
        <w:spacing w:after="22" w:line="259" w:lineRule="auto"/>
      </w:pPr>
      <w:r>
        <w:t xml:space="preserve"> </w:t>
      </w:r>
    </w:p>
    <w:p w14:paraId="015D0933" w14:textId="77777777" w:rsidR="00251B45" w:rsidRDefault="00251B45" w:rsidP="00251B45">
      <w:pPr>
        <w:spacing w:after="14" w:line="259" w:lineRule="auto"/>
      </w:pPr>
      <w:r>
        <w:t xml:space="preserve"> </w:t>
      </w:r>
    </w:p>
    <w:p w14:paraId="693691C3" w14:textId="77777777" w:rsidR="00251B45" w:rsidRDefault="00251B45" w:rsidP="00251B45">
      <w:pPr>
        <w:ind w:right="15"/>
      </w:pPr>
      <w:r>
        <w:t xml:space="preserve">Child abduction is the unauthorised removal or retention of a minor from a parent or anyone with legal responsibility for the child. Child abduction can be committed by parents or other family members; by people known but not related to the victim (such as neighbours, friends and acquaintances); and by strangers. </w:t>
      </w:r>
    </w:p>
    <w:p w14:paraId="6D82D46F" w14:textId="77777777" w:rsidR="00251B45" w:rsidRDefault="00251B45" w:rsidP="00251B45">
      <w:pPr>
        <w:spacing w:line="259" w:lineRule="auto"/>
      </w:pPr>
      <w:r>
        <w:t xml:space="preserve"> </w:t>
      </w:r>
    </w:p>
    <w:p w14:paraId="4F1C8F86" w14:textId="77777777" w:rsidR="00251B45" w:rsidRDefault="00251B45" w:rsidP="00251B45">
      <w:pPr>
        <w:ind w:right="15"/>
      </w:pPr>
      <w:r>
        <w:t xml:space="preserve">Other community safety incidents in the vicinity of a school can raise concerns amongst children and parents, for example, people loitering nearby or unknown adults engaging children in conversation. </w:t>
      </w:r>
    </w:p>
    <w:p w14:paraId="15BAE26C" w14:textId="77777777" w:rsidR="00251B45" w:rsidRDefault="00251B45" w:rsidP="00251B45">
      <w:pPr>
        <w:spacing w:line="259" w:lineRule="auto"/>
      </w:pPr>
      <w:r>
        <w:t xml:space="preserve"> </w:t>
      </w:r>
    </w:p>
    <w:p w14:paraId="3D8CFB70" w14:textId="77777777" w:rsidR="00251B45" w:rsidRDefault="00251B45" w:rsidP="00251B45">
      <w:pPr>
        <w:ind w:right="15"/>
      </w:pPr>
      <w:r>
        <w:t xml:space="preserve">As children get older and are granted more independence (for example, as they start walking to school on their own) it is important they are given practical advice on how to keep themselves safe. Many schools provide outdoor-safety lessons run by teachers or by local police staff. </w:t>
      </w:r>
    </w:p>
    <w:p w14:paraId="6496C5FC" w14:textId="77777777" w:rsidR="00251B45" w:rsidRDefault="00251B45" w:rsidP="00251B45">
      <w:pPr>
        <w:spacing w:line="259" w:lineRule="auto"/>
      </w:pPr>
      <w:r>
        <w:t xml:space="preserve"> </w:t>
      </w:r>
    </w:p>
    <w:p w14:paraId="07364DA3" w14:textId="77777777" w:rsidR="00251B45" w:rsidRDefault="00251B45" w:rsidP="00251B45">
      <w:pPr>
        <w:ind w:right="15"/>
      </w:pPr>
      <w:r>
        <w:t xml:space="preserve">Is it important that lessons focus on building children’s confidence and abilities rather than simply warning them about all strangers. Further information is available at: </w:t>
      </w:r>
      <w:hyperlink r:id="rId70">
        <w:r>
          <w:rPr>
            <w:color w:val="0000FF"/>
            <w:u w:val="single" w:color="0000FF"/>
          </w:rPr>
          <w:t>www.actionagainstabduction.org</w:t>
        </w:r>
      </w:hyperlink>
      <w:hyperlink r:id="rId71">
        <w:r>
          <w:t xml:space="preserve"> </w:t>
        </w:r>
      </w:hyperlink>
      <w:r>
        <w:t xml:space="preserve">and </w:t>
      </w:r>
      <w:hyperlink r:id="rId72">
        <w:r>
          <w:rPr>
            <w:color w:val="0000FF"/>
            <w:u w:val="single" w:color="0000FF"/>
          </w:rPr>
          <w:t>www.clevernevergoes.org</w:t>
        </w:r>
      </w:hyperlink>
      <w:hyperlink r:id="rId73">
        <w:r>
          <w:t>.</w:t>
        </w:r>
      </w:hyperlink>
      <w:r>
        <w:t xml:space="preserve"> </w:t>
      </w:r>
    </w:p>
    <w:p w14:paraId="494D07B5" w14:textId="77777777" w:rsidR="00251B45" w:rsidRDefault="00251B45" w:rsidP="00251B45">
      <w:pPr>
        <w:spacing w:after="14" w:line="259" w:lineRule="auto"/>
      </w:pPr>
      <w:r>
        <w:t xml:space="preserve"> </w:t>
      </w:r>
    </w:p>
    <w:p w14:paraId="2B2D8C03" w14:textId="77777777" w:rsidR="00251B45" w:rsidRDefault="00251B45" w:rsidP="00251B45">
      <w:pPr>
        <w:pStyle w:val="Heading2"/>
        <w:ind w:left="9"/>
      </w:pPr>
      <w:r>
        <w:t>Child Criminal Exploitation (CCE) and Child Sexual Exploitation (CSE)</w:t>
      </w:r>
      <w:r>
        <w:rPr>
          <w:b w:val="0"/>
        </w:rPr>
        <w:t xml:space="preserve"> </w:t>
      </w:r>
    </w:p>
    <w:p w14:paraId="0D612017" w14:textId="77777777" w:rsidR="00251B45" w:rsidRDefault="00251B45" w:rsidP="00251B45">
      <w:pPr>
        <w:spacing w:line="259" w:lineRule="auto"/>
      </w:pPr>
      <w:r>
        <w:t xml:space="preserve"> </w:t>
      </w:r>
    </w:p>
    <w:p w14:paraId="6218D364" w14:textId="77777777" w:rsidR="00251B45" w:rsidRDefault="00251B45" w:rsidP="00251B45">
      <w:pPr>
        <w:ind w:right="15"/>
      </w:pPr>
      <w:r>
        <w:t xml:space="preserve">We know that different forms of harm often overlap, and that perpetrators may subject children and young people to multiple forms of abuse, such as criminal exploitation (including county lines) and sexual exploitation. </w:t>
      </w:r>
    </w:p>
    <w:p w14:paraId="6D7296A4" w14:textId="77777777" w:rsidR="00251B45" w:rsidRDefault="00251B45" w:rsidP="00251B45">
      <w:pPr>
        <w:spacing w:line="259" w:lineRule="auto"/>
      </w:pPr>
      <w:r>
        <w:t xml:space="preserve"> </w:t>
      </w:r>
    </w:p>
    <w:p w14:paraId="600A0052" w14:textId="77777777" w:rsidR="00251B45" w:rsidRDefault="00251B45" w:rsidP="00251B45">
      <w:pPr>
        <w:ind w:right="15"/>
      </w:pPr>
      <w:r>
        <w:t xml:space="preserve">In some case the exploitation or abuse will be in exchange for something the victim needs or wants (for example, money, gifts or affection), and/or will be to the financial benefit or other advantage, such as increased status, of the perpetrator or facilitator. </w:t>
      </w:r>
    </w:p>
    <w:p w14:paraId="7ABB359C" w14:textId="77777777" w:rsidR="00251B45" w:rsidRDefault="00251B45" w:rsidP="00251B45">
      <w:pPr>
        <w:spacing w:line="259" w:lineRule="auto"/>
      </w:pPr>
      <w:r>
        <w:t xml:space="preserve"> </w:t>
      </w:r>
    </w:p>
    <w:p w14:paraId="7B048A1E" w14:textId="77777777" w:rsidR="00251B45" w:rsidRDefault="00251B45" w:rsidP="00251B45">
      <w:pPr>
        <w:ind w:right="15"/>
      </w:pPr>
      <w:r>
        <w:t xml:space="preserve">Children can be exploited by adult males or females, as individuals or in groups. They may also be exploited by other children, who themselves may be experiencing exploitation – where this is the case, it is important that the child perpetrator is also recognised as a victim. </w:t>
      </w:r>
    </w:p>
    <w:p w14:paraId="7833A931" w14:textId="77777777" w:rsidR="00251B45" w:rsidRDefault="00251B45" w:rsidP="00251B45">
      <w:pPr>
        <w:spacing w:line="259" w:lineRule="auto"/>
      </w:pPr>
      <w:r>
        <w:t xml:space="preserve"> </w:t>
      </w:r>
    </w:p>
    <w:p w14:paraId="70EEA639" w14:textId="77777777" w:rsidR="00251B45" w:rsidRDefault="00251B45" w:rsidP="00251B45">
      <w:pPr>
        <w:ind w:right="15"/>
      </w:pPr>
      <w:r>
        <w:t xml:space="preserve">Whilst the age of the child may be a contributing factor for an imbalance of power, there are a range of other factors that could make a child more vulnerable to exploitation, including sexual identity, cognitive ability, learning difficulties, communication ability, physical strength, status, and access to economic or other resources. </w:t>
      </w:r>
    </w:p>
    <w:p w14:paraId="0E6BC86E" w14:textId="77777777" w:rsidR="00251B45" w:rsidRDefault="00251B45" w:rsidP="00251B45">
      <w:pPr>
        <w:spacing w:line="259" w:lineRule="auto"/>
      </w:pPr>
      <w:r>
        <w:t xml:space="preserve"> </w:t>
      </w:r>
    </w:p>
    <w:p w14:paraId="57F4D0D8" w14:textId="77777777" w:rsidR="00251B45" w:rsidRDefault="00251B45" w:rsidP="00251B45">
      <w:pPr>
        <w:ind w:right="15"/>
      </w:pPr>
      <w:r>
        <w:t xml:space="preserve">Some of the following can be indicators of both child criminal and sexual exploitation where children: </w:t>
      </w:r>
    </w:p>
    <w:p w14:paraId="65FCC0BD" w14:textId="77777777" w:rsidR="00251B45" w:rsidRDefault="00251B45" w:rsidP="00251B45">
      <w:pPr>
        <w:ind w:right="15"/>
      </w:pPr>
    </w:p>
    <w:p w14:paraId="2C7AFD6F" w14:textId="77777777" w:rsidR="00251B45" w:rsidRDefault="00251B45" w:rsidP="00251B45">
      <w:pPr>
        <w:ind w:right="15"/>
      </w:pPr>
      <w:r>
        <w:t xml:space="preserve">appear with unexplained gifts or new possessions; </w:t>
      </w:r>
    </w:p>
    <w:p w14:paraId="58E05ED5" w14:textId="77777777" w:rsidR="009959AD" w:rsidRDefault="00251B45" w:rsidP="009959AD">
      <w:pPr>
        <w:pStyle w:val="ListParagraph"/>
        <w:numPr>
          <w:ilvl w:val="0"/>
          <w:numId w:val="31"/>
        </w:numPr>
        <w:spacing w:after="5" w:line="248" w:lineRule="auto"/>
        <w:ind w:right="15"/>
      </w:pPr>
      <w:r>
        <w:t xml:space="preserve">associate with other young people involved in exploitation; </w:t>
      </w:r>
    </w:p>
    <w:p w14:paraId="254F2094" w14:textId="77777777" w:rsidR="008F4CB5" w:rsidRDefault="00251B45" w:rsidP="008F4CB5">
      <w:pPr>
        <w:pStyle w:val="ListParagraph"/>
        <w:numPr>
          <w:ilvl w:val="0"/>
          <w:numId w:val="31"/>
        </w:numPr>
        <w:spacing w:after="5" w:line="248" w:lineRule="auto"/>
        <w:ind w:right="15"/>
      </w:pPr>
      <w:r>
        <w:t xml:space="preserve">suffer from changes in emotional well-being; </w:t>
      </w:r>
    </w:p>
    <w:p w14:paraId="434ADE65" w14:textId="77777777" w:rsidR="008F4CB5" w:rsidRDefault="00251B45" w:rsidP="008F4CB5">
      <w:pPr>
        <w:pStyle w:val="ListParagraph"/>
        <w:numPr>
          <w:ilvl w:val="0"/>
          <w:numId w:val="31"/>
        </w:numPr>
        <w:spacing w:after="5" w:line="248" w:lineRule="auto"/>
        <w:ind w:right="15"/>
      </w:pPr>
      <w:r>
        <w:t xml:space="preserve">misuse alcohol and other drugs; </w:t>
      </w:r>
    </w:p>
    <w:p w14:paraId="0D2D7F7D" w14:textId="77777777" w:rsidR="008F4CB5" w:rsidRDefault="00251B45" w:rsidP="008F4CB5">
      <w:pPr>
        <w:pStyle w:val="ListParagraph"/>
        <w:numPr>
          <w:ilvl w:val="0"/>
          <w:numId w:val="31"/>
        </w:numPr>
        <w:spacing w:after="5" w:line="248" w:lineRule="auto"/>
        <w:ind w:right="15"/>
      </w:pPr>
      <w:r>
        <w:t xml:space="preserve">go missing for periods of time or regularly come home late; and </w:t>
      </w:r>
    </w:p>
    <w:p w14:paraId="7A1DF85B" w14:textId="012540A4" w:rsidR="00251B45" w:rsidRDefault="00251B45" w:rsidP="008F4CB5">
      <w:pPr>
        <w:pStyle w:val="ListParagraph"/>
        <w:numPr>
          <w:ilvl w:val="0"/>
          <w:numId w:val="31"/>
        </w:numPr>
        <w:spacing w:after="5" w:line="248" w:lineRule="auto"/>
        <w:ind w:right="15"/>
      </w:pPr>
      <w:r>
        <w:t xml:space="preserve">regularly miss school or education or do not take part in education. </w:t>
      </w:r>
    </w:p>
    <w:p w14:paraId="6ACDC3A7" w14:textId="77777777" w:rsidR="00251B45" w:rsidRDefault="00251B45" w:rsidP="00251B45">
      <w:pPr>
        <w:spacing w:line="259" w:lineRule="auto"/>
      </w:pPr>
      <w:r>
        <w:t xml:space="preserve"> </w:t>
      </w:r>
    </w:p>
    <w:p w14:paraId="72D7BC99" w14:textId="77777777" w:rsidR="00251B45" w:rsidRDefault="00251B45" w:rsidP="00251B45">
      <w:pPr>
        <w:ind w:right="15"/>
      </w:pPr>
      <w:r>
        <w:t xml:space="preserve">Children who have been exploited will need additional support to help keep them in education. </w:t>
      </w:r>
    </w:p>
    <w:p w14:paraId="596B3F2E" w14:textId="77777777" w:rsidR="00251B45" w:rsidRDefault="00251B45" w:rsidP="00251B45">
      <w:pPr>
        <w:spacing w:line="259" w:lineRule="auto"/>
      </w:pPr>
      <w:r>
        <w:t xml:space="preserve"> </w:t>
      </w:r>
    </w:p>
    <w:p w14:paraId="02639C75" w14:textId="77777777" w:rsidR="00251B45" w:rsidRDefault="00251B45" w:rsidP="00251B45">
      <w:pPr>
        <w:ind w:right="15"/>
      </w:pPr>
      <w:r>
        <w:t xml:space="preserve">CSE can be a one-off occurrence or a series of incidents over time and range from opportunistic to complex organised abuse. It can involve force and/or enticement-based methods of compliance and may, or may not, be accompanies by violence or threats of violence. </w:t>
      </w:r>
    </w:p>
    <w:p w14:paraId="4275F8B0" w14:textId="77777777" w:rsidR="00251B45" w:rsidRDefault="00251B45" w:rsidP="00251B45">
      <w:pPr>
        <w:spacing w:line="259" w:lineRule="auto"/>
      </w:pPr>
      <w:r>
        <w:t xml:space="preserve"> </w:t>
      </w:r>
    </w:p>
    <w:p w14:paraId="42D25D05" w14:textId="77777777" w:rsidR="00251B45" w:rsidRDefault="00251B45" w:rsidP="00251B45">
      <w:pPr>
        <w:ind w:right="15"/>
      </w:pPr>
      <w:r>
        <w:t xml:space="preserve">Some additional specific indicators that may be present in CSE are children who: </w:t>
      </w:r>
    </w:p>
    <w:p w14:paraId="1B475492" w14:textId="77777777" w:rsidR="00251B45" w:rsidRDefault="00251B45" w:rsidP="00251B45">
      <w:pPr>
        <w:spacing w:line="259" w:lineRule="auto"/>
      </w:pPr>
      <w:r>
        <w:t xml:space="preserve"> </w:t>
      </w:r>
    </w:p>
    <w:p w14:paraId="528E4142" w14:textId="77777777" w:rsidR="008F4CB5" w:rsidRDefault="00251B45" w:rsidP="008F4CB5">
      <w:pPr>
        <w:pStyle w:val="ListParagraph"/>
        <w:numPr>
          <w:ilvl w:val="0"/>
          <w:numId w:val="32"/>
        </w:numPr>
        <w:spacing w:after="5" w:line="248" w:lineRule="auto"/>
        <w:ind w:right="15"/>
      </w:pPr>
      <w:r>
        <w:t xml:space="preserve">have older boyfriends or girlfriends; and </w:t>
      </w:r>
    </w:p>
    <w:p w14:paraId="5C594756" w14:textId="7C11D110" w:rsidR="00251B45" w:rsidRDefault="00251B45" w:rsidP="008F4CB5">
      <w:pPr>
        <w:pStyle w:val="ListParagraph"/>
        <w:numPr>
          <w:ilvl w:val="0"/>
          <w:numId w:val="32"/>
        </w:numPr>
        <w:spacing w:after="5" w:line="248" w:lineRule="auto"/>
        <w:ind w:right="15"/>
      </w:pPr>
      <w:r>
        <w:t xml:space="preserve">suffer from sexually transmitted infections, display sexual behaviours beyond expected sexual development or become pregnant. </w:t>
      </w:r>
    </w:p>
    <w:p w14:paraId="681282C2" w14:textId="77777777" w:rsidR="00251B45" w:rsidRDefault="00251B45" w:rsidP="00251B45">
      <w:pPr>
        <w:spacing w:line="259" w:lineRule="auto"/>
      </w:pPr>
      <w:r>
        <w:t xml:space="preserve"> </w:t>
      </w:r>
    </w:p>
    <w:p w14:paraId="292F487C" w14:textId="77777777" w:rsidR="00251B45" w:rsidRDefault="00251B45" w:rsidP="00251B45">
      <w:pPr>
        <w:ind w:right="15"/>
      </w:pPr>
      <w:r>
        <w:t xml:space="preserve">Further information on signs of a child’s involvement in sexual exploitation is available in Home Office guidance: </w:t>
      </w:r>
      <w:hyperlink r:id="rId74">
        <w:r>
          <w:rPr>
            <w:color w:val="0000FF"/>
            <w:u w:val="single" w:color="0000FF"/>
          </w:rPr>
          <w:t>Child sexual exploitation: guide for</w:t>
        </w:r>
      </w:hyperlink>
      <w:hyperlink r:id="rId75">
        <w:r>
          <w:rPr>
            <w:color w:val="0000FF"/>
            <w:u w:val="single" w:color="0000FF"/>
          </w:rPr>
          <w:t xml:space="preserve"> </w:t>
        </w:r>
      </w:hyperlink>
      <w:hyperlink r:id="rId76">
        <w:r>
          <w:rPr>
            <w:color w:val="0000FF"/>
            <w:u w:val="single" w:color="0000FF"/>
          </w:rPr>
          <w:t>practitioners</w:t>
        </w:r>
      </w:hyperlink>
      <w:hyperlink r:id="rId77">
        <w:r>
          <w:t xml:space="preserve"> </w:t>
        </w:r>
      </w:hyperlink>
    </w:p>
    <w:p w14:paraId="15FC8821" w14:textId="77777777" w:rsidR="00251B45" w:rsidRDefault="00251B45" w:rsidP="00251B45">
      <w:pPr>
        <w:ind w:right="15"/>
        <w:sectPr w:rsidR="00251B45" w:rsidSect="00251B45">
          <w:headerReference w:type="even" r:id="rId78"/>
          <w:headerReference w:type="default" r:id="rId79"/>
          <w:footerReference w:type="even" r:id="rId80"/>
          <w:footerReference w:type="default" r:id="rId81"/>
          <w:headerReference w:type="first" r:id="rId82"/>
          <w:footerReference w:type="first" r:id="rId83"/>
          <w:pgSz w:w="11906" w:h="16838"/>
          <w:pgMar w:top="1445" w:right="1077" w:bottom="1439" w:left="1080" w:header="720" w:footer="707" w:gutter="0"/>
          <w:cols w:space="720"/>
        </w:sectPr>
      </w:pPr>
    </w:p>
    <w:p w14:paraId="3ABA1FA5" w14:textId="77777777" w:rsidR="00251B45" w:rsidRDefault="00251B45" w:rsidP="00251B45">
      <w:pPr>
        <w:pStyle w:val="Heading2"/>
        <w:ind w:left="9"/>
      </w:pPr>
      <w:r>
        <w:t xml:space="preserve">County lines </w:t>
      </w:r>
    </w:p>
    <w:p w14:paraId="115CCE18" w14:textId="77777777" w:rsidR="00251B45" w:rsidRDefault="00251B45" w:rsidP="00251B45">
      <w:pPr>
        <w:ind w:right="15"/>
      </w:pPr>
      <w:r>
        <w:t xml:space="preserve">County lines is a term used to describe gangs and organised criminal networks involved in exporting illegal drugs (primarily crack cocaine and heroin) into one or more importing areas (within the UK), using dedicated mobile phone lines or other form of “deal line”. This activity can happen locally as well as across the UK – no specific distance of travel is required. Children and vulnerable adults are exploited to move, store and sell drugs and money. Offenders will often use coercion, intimidation, violence (including sexual violence) and weapons to ensure compliance of victims. </w:t>
      </w:r>
    </w:p>
    <w:p w14:paraId="305B1755" w14:textId="77777777" w:rsidR="00251B45" w:rsidRDefault="00251B45" w:rsidP="00251B45">
      <w:pPr>
        <w:spacing w:line="259" w:lineRule="auto"/>
      </w:pPr>
      <w:r>
        <w:t xml:space="preserve"> </w:t>
      </w:r>
    </w:p>
    <w:p w14:paraId="319ADC97" w14:textId="77777777" w:rsidR="00251B45" w:rsidRDefault="00251B45" w:rsidP="00251B45">
      <w:pPr>
        <w:ind w:right="15"/>
      </w:pPr>
      <w:r>
        <w:t xml:space="preserve">Children can be recruited into county lines in a number of locations including any type of schools (including special schools), further and higher educational institutions, pupil referral units, children’s home and care homes </w:t>
      </w:r>
    </w:p>
    <w:p w14:paraId="1D0D55FD" w14:textId="77777777" w:rsidR="00251B45" w:rsidRDefault="00251B45" w:rsidP="00251B45">
      <w:pPr>
        <w:spacing w:line="259" w:lineRule="auto"/>
      </w:pPr>
      <w:r>
        <w:t xml:space="preserve"> </w:t>
      </w:r>
    </w:p>
    <w:p w14:paraId="23A8892D" w14:textId="77777777" w:rsidR="00251B45" w:rsidRDefault="00251B45" w:rsidP="00251B45">
      <w:pPr>
        <w:ind w:right="15"/>
      </w:pPr>
      <w:r>
        <w:t xml:space="preserve">Children are also increasingly being targeted and recruited online using social media. Children can easily become trapped by this type of exploitation as county lines gangs can manufacture drug debts which need to be worked off or threaten serious violence and kidnap towards victims (and their families) if they attempt to leave the county lines network. </w:t>
      </w:r>
    </w:p>
    <w:p w14:paraId="13A35B04" w14:textId="77777777" w:rsidR="00251B45" w:rsidRDefault="00251B45" w:rsidP="00251B45">
      <w:pPr>
        <w:spacing w:line="259" w:lineRule="auto"/>
      </w:pPr>
      <w:r>
        <w:t xml:space="preserve"> </w:t>
      </w:r>
    </w:p>
    <w:p w14:paraId="7CE76FDB" w14:textId="77777777" w:rsidR="00251B45" w:rsidRDefault="00251B45" w:rsidP="00251B45">
      <w:pPr>
        <w:ind w:right="15"/>
      </w:pPr>
      <w:r>
        <w:t xml:space="preserve">.A number of the indicators for CSE and CCE as detailed above may be applicable to where children are involved in county lines. Some additional specific indicators that may be present where a child is criminally exploited through involvement in county lines are children who: </w:t>
      </w:r>
    </w:p>
    <w:p w14:paraId="55BB28BB" w14:textId="77777777" w:rsidR="00251B45" w:rsidRDefault="00251B45" w:rsidP="00251B45">
      <w:pPr>
        <w:spacing w:line="259" w:lineRule="auto"/>
      </w:pPr>
      <w:r>
        <w:t xml:space="preserve"> </w:t>
      </w:r>
    </w:p>
    <w:p w14:paraId="0C155A4F" w14:textId="77777777" w:rsidR="000E0D38" w:rsidRDefault="00251B45" w:rsidP="000E0D38">
      <w:pPr>
        <w:pStyle w:val="ListParagraph"/>
        <w:numPr>
          <w:ilvl w:val="0"/>
          <w:numId w:val="33"/>
        </w:numPr>
        <w:spacing w:after="5" w:line="248" w:lineRule="auto"/>
        <w:ind w:right="15"/>
      </w:pPr>
      <w:r>
        <w:t xml:space="preserve">go missing and are subsequently found in areas away from their home; </w:t>
      </w:r>
    </w:p>
    <w:p w14:paraId="4DE610A0" w14:textId="77777777" w:rsidR="000E0D38" w:rsidRDefault="00251B45" w:rsidP="000E0D38">
      <w:pPr>
        <w:pStyle w:val="ListParagraph"/>
        <w:numPr>
          <w:ilvl w:val="0"/>
          <w:numId w:val="33"/>
        </w:numPr>
        <w:spacing w:after="5" w:line="248" w:lineRule="auto"/>
        <w:ind w:right="15"/>
      </w:pPr>
      <w:r>
        <w:t xml:space="preserve">have been the victim or perpetrator of serious violence (e.g. knife crime) </w:t>
      </w:r>
    </w:p>
    <w:p w14:paraId="5C1FC9F3" w14:textId="7B963E6F" w:rsidR="000E0D38" w:rsidRDefault="00251B45" w:rsidP="000E0D38">
      <w:pPr>
        <w:pStyle w:val="ListParagraph"/>
        <w:numPr>
          <w:ilvl w:val="0"/>
          <w:numId w:val="33"/>
        </w:numPr>
        <w:spacing w:after="5" w:line="248" w:lineRule="auto"/>
        <w:ind w:right="15"/>
      </w:pPr>
      <w:r>
        <w:t xml:space="preserve">are involved in receiving requests for drugs via a phone line, moving drugs, handing over and collecting money for drugs; </w:t>
      </w:r>
    </w:p>
    <w:p w14:paraId="178D3AD9" w14:textId="77777777" w:rsidR="000E0D38" w:rsidRDefault="00251B45" w:rsidP="000E0D38">
      <w:pPr>
        <w:pStyle w:val="ListParagraph"/>
        <w:numPr>
          <w:ilvl w:val="0"/>
          <w:numId w:val="33"/>
        </w:numPr>
        <w:spacing w:after="5" w:line="248" w:lineRule="auto"/>
        <w:ind w:right="15"/>
      </w:pPr>
      <w:r>
        <w:t xml:space="preserve">are exposed to techniques such as ‘plugging’, where drugs are concealed internally to avoid detection; </w:t>
      </w:r>
    </w:p>
    <w:p w14:paraId="14AF31C2" w14:textId="77777777" w:rsidR="000E0D38" w:rsidRDefault="00251B45" w:rsidP="000E0D38">
      <w:pPr>
        <w:pStyle w:val="ListParagraph"/>
        <w:numPr>
          <w:ilvl w:val="0"/>
          <w:numId w:val="33"/>
        </w:numPr>
        <w:spacing w:after="5" w:line="248" w:lineRule="auto"/>
        <w:ind w:right="15"/>
      </w:pPr>
      <w:r>
        <w:t xml:space="preserve">are found in accommodation that they have no connection with, often called a ‘trap house or cuckooing’ or hotel room where there is drug activity; </w:t>
      </w:r>
    </w:p>
    <w:p w14:paraId="2C66B764" w14:textId="77777777" w:rsidR="000E0D38" w:rsidRDefault="00251B45" w:rsidP="000E0D38">
      <w:pPr>
        <w:pStyle w:val="ListParagraph"/>
        <w:numPr>
          <w:ilvl w:val="0"/>
          <w:numId w:val="33"/>
        </w:numPr>
        <w:spacing w:after="5" w:line="248" w:lineRule="auto"/>
        <w:ind w:right="15"/>
      </w:pPr>
      <w:r>
        <w:t xml:space="preserve">owe a ‘debt bond’ to their exploiters; </w:t>
      </w:r>
    </w:p>
    <w:p w14:paraId="49612B53" w14:textId="41170D51" w:rsidR="00251B45" w:rsidRDefault="00251B45" w:rsidP="000E0D38">
      <w:pPr>
        <w:pStyle w:val="ListParagraph"/>
        <w:numPr>
          <w:ilvl w:val="0"/>
          <w:numId w:val="33"/>
        </w:numPr>
        <w:spacing w:after="5" w:line="248" w:lineRule="auto"/>
        <w:ind w:right="15"/>
      </w:pPr>
      <w:r>
        <w:t xml:space="preserve">have their bank accounts used to facilitate drug dealing. </w:t>
      </w:r>
    </w:p>
    <w:p w14:paraId="2FC7FE59" w14:textId="77777777" w:rsidR="00251B45" w:rsidRDefault="00251B45" w:rsidP="00251B45">
      <w:pPr>
        <w:spacing w:line="259" w:lineRule="auto"/>
      </w:pPr>
      <w:r>
        <w:t xml:space="preserve"> </w:t>
      </w:r>
    </w:p>
    <w:p w14:paraId="26756517" w14:textId="77777777" w:rsidR="00251B45" w:rsidRDefault="00251B45" w:rsidP="00251B45">
      <w:pPr>
        <w:ind w:right="15"/>
      </w:pPr>
      <w:r>
        <w:t xml:space="preserve">Further information on the signs of a young person’s involvement in county lines is available in guidance published by the </w:t>
      </w:r>
      <w:hyperlink r:id="rId84">
        <w:r>
          <w:rPr>
            <w:color w:val="0000FF"/>
            <w:u w:val="single" w:color="0000FF"/>
          </w:rPr>
          <w:t>Home Office</w:t>
        </w:r>
      </w:hyperlink>
      <w:hyperlink r:id="rId85">
        <w:r>
          <w:t>.</w:t>
        </w:r>
      </w:hyperlink>
      <w:r>
        <w:t xml:space="preserve"> </w:t>
      </w:r>
    </w:p>
    <w:p w14:paraId="00B3E526" w14:textId="77777777" w:rsidR="00251B45" w:rsidRDefault="00251B45" w:rsidP="00251B45">
      <w:pPr>
        <w:spacing w:after="14" w:line="259" w:lineRule="auto"/>
      </w:pPr>
      <w:r>
        <w:t xml:space="preserve"> </w:t>
      </w:r>
    </w:p>
    <w:p w14:paraId="106A825A" w14:textId="77777777" w:rsidR="00251B45" w:rsidRDefault="00251B45" w:rsidP="00251B45">
      <w:pPr>
        <w:pStyle w:val="Heading2"/>
        <w:ind w:left="9"/>
      </w:pPr>
      <w:r>
        <w:t xml:space="preserve">Children and the court system </w:t>
      </w:r>
    </w:p>
    <w:p w14:paraId="61177C3A" w14:textId="77777777" w:rsidR="00251B45" w:rsidRDefault="00251B45" w:rsidP="00251B45">
      <w:pPr>
        <w:ind w:right="15"/>
      </w:pPr>
      <w:r>
        <w:t xml:space="preserve">Children are sometimes required to give evidence in criminal courts, either for crimes committed against them or for crimes they have witnessed. There are two age appropriate guides to support children </w:t>
      </w:r>
      <w:hyperlink r:id="rId86">
        <w:r>
          <w:rPr>
            <w:color w:val="0000FF"/>
            <w:u w:val="single" w:color="0000FF"/>
          </w:rPr>
          <w:t>5</w:t>
        </w:r>
      </w:hyperlink>
      <w:hyperlink r:id="rId87">
        <w:r>
          <w:rPr>
            <w:color w:val="0000FF"/>
            <w:u w:val="single" w:color="0000FF"/>
          </w:rPr>
          <w:t>-</w:t>
        </w:r>
      </w:hyperlink>
      <w:hyperlink r:id="rId88">
        <w:r>
          <w:rPr>
            <w:color w:val="0000FF"/>
            <w:u w:val="single" w:color="0000FF"/>
          </w:rPr>
          <w:t>11 year olds</w:t>
        </w:r>
      </w:hyperlink>
      <w:hyperlink r:id="rId89">
        <w:r>
          <w:t xml:space="preserve"> </w:t>
        </w:r>
      </w:hyperlink>
      <w:r>
        <w:t xml:space="preserve">and </w:t>
      </w:r>
      <w:hyperlink r:id="rId90">
        <w:r>
          <w:rPr>
            <w:color w:val="0000FF"/>
            <w:u w:val="single" w:color="0000FF"/>
          </w:rPr>
          <w:t>12</w:t>
        </w:r>
      </w:hyperlink>
      <w:hyperlink r:id="rId91">
        <w:r>
          <w:rPr>
            <w:color w:val="0000FF"/>
            <w:u w:val="single" w:color="0000FF"/>
          </w:rPr>
          <w:t>-</w:t>
        </w:r>
      </w:hyperlink>
      <w:hyperlink r:id="rId92">
        <w:r>
          <w:rPr>
            <w:color w:val="0000FF"/>
            <w:u w:val="single" w:color="0000FF"/>
          </w:rPr>
          <w:t>17 year olds</w:t>
        </w:r>
      </w:hyperlink>
      <w:hyperlink r:id="rId93">
        <w:r>
          <w:t>.</w:t>
        </w:r>
      </w:hyperlink>
      <w:r>
        <w:t xml:space="preserve"> </w:t>
      </w:r>
    </w:p>
    <w:p w14:paraId="5D05B7FD" w14:textId="77777777" w:rsidR="00251B45" w:rsidRDefault="00251B45" w:rsidP="00251B45">
      <w:pPr>
        <w:spacing w:line="259" w:lineRule="auto"/>
      </w:pPr>
      <w:r>
        <w:t xml:space="preserve"> </w:t>
      </w:r>
    </w:p>
    <w:p w14:paraId="3F705142" w14:textId="77777777" w:rsidR="00251B45" w:rsidRDefault="00251B45" w:rsidP="00251B45">
      <w:pPr>
        <w:ind w:right="15"/>
      </w:pPr>
      <w:r>
        <w:t xml:space="preserve">They explain each step of the process and support and special measures that are available. There are diagrams illustrating the courtroom structure and the use of video links is explained. </w:t>
      </w:r>
    </w:p>
    <w:p w14:paraId="52EA1D7A" w14:textId="77777777" w:rsidR="00251B45" w:rsidRDefault="00251B45" w:rsidP="00251B45">
      <w:pPr>
        <w:spacing w:line="259" w:lineRule="auto"/>
      </w:pPr>
      <w:r>
        <w:t xml:space="preserve"> </w:t>
      </w:r>
    </w:p>
    <w:p w14:paraId="7A79BC9D" w14:textId="77777777" w:rsidR="00251B45" w:rsidRDefault="00251B45" w:rsidP="00251B45">
      <w:pPr>
        <w:ind w:right="15"/>
      </w:pPr>
      <w:r>
        <w:t xml:space="preserve">Making child arrangements via the family courts following separation can be stressful and entrench conflict in families. This can be stressful for children. The Ministry of Justice has launched and online </w:t>
      </w:r>
      <w:hyperlink r:id="rId94">
        <w:r>
          <w:rPr>
            <w:color w:val="0000FF"/>
            <w:u w:val="single" w:color="0000FF"/>
          </w:rPr>
          <w:t>child arrangements information tool</w:t>
        </w:r>
      </w:hyperlink>
      <w:hyperlink r:id="rId95">
        <w:r>
          <w:t xml:space="preserve"> </w:t>
        </w:r>
      </w:hyperlink>
      <w:r>
        <w:t xml:space="preserve">with clear and concise information on the dispute resolution service. This may be useful for some parents and carers. </w:t>
      </w:r>
    </w:p>
    <w:p w14:paraId="2B45D76F" w14:textId="77777777" w:rsidR="00251B45" w:rsidRDefault="00251B45" w:rsidP="00251B45">
      <w:pPr>
        <w:spacing w:after="14" w:line="259" w:lineRule="auto"/>
      </w:pPr>
      <w:r>
        <w:t xml:space="preserve"> </w:t>
      </w:r>
    </w:p>
    <w:p w14:paraId="316695AA" w14:textId="77777777" w:rsidR="00251B45" w:rsidRDefault="00251B45" w:rsidP="00251B45">
      <w:pPr>
        <w:pStyle w:val="Heading2"/>
        <w:ind w:left="9"/>
      </w:pPr>
      <w:r>
        <w:t xml:space="preserve">Children missing from education </w:t>
      </w:r>
    </w:p>
    <w:p w14:paraId="47887A84" w14:textId="77777777" w:rsidR="00251B45" w:rsidRDefault="00251B45" w:rsidP="00251B45">
      <w:pPr>
        <w:ind w:right="15"/>
      </w:pPr>
      <w:r>
        <w:t xml:space="preserve">All staff should be aware that children going missing, particularly repeatedly, can act as a vital warning sign of a range of safeguarding possibilities. This may include abuse and neglect, which may include sexual abuse or exploitation and can also be a sign of child criminal exploitation including involvement in county lines. It may indicate mental health problems, risk of substance abuse, risk of travelling to conflict zone, risk of female genital mutilation, ‘honour’-based abuse or risk of forced marriage. Early intervention is necessary to identify the existence of any underlying safeguarding risk and to help prevent the risks of a child going missing in future. Staff should be aware of their school or college’s unauthorised absence and children missing from education procedures. </w:t>
      </w:r>
    </w:p>
    <w:p w14:paraId="59D0F909" w14:textId="77777777" w:rsidR="00251B45" w:rsidRDefault="00251B45" w:rsidP="00251B45">
      <w:pPr>
        <w:spacing w:after="14" w:line="259" w:lineRule="auto"/>
      </w:pPr>
      <w:r>
        <w:t xml:space="preserve"> </w:t>
      </w:r>
    </w:p>
    <w:p w14:paraId="40EEBB5E" w14:textId="77777777" w:rsidR="00251B45" w:rsidRDefault="00251B45" w:rsidP="00251B45">
      <w:pPr>
        <w:pStyle w:val="Heading2"/>
        <w:ind w:left="9"/>
      </w:pPr>
      <w:r>
        <w:t xml:space="preserve">Children with family members in prison </w:t>
      </w:r>
    </w:p>
    <w:p w14:paraId="2196CA9C" w14:textId="77777777" w:rsidR="00251B45" w:rsidRDefault="00251B45" w:rsidP="00251B45">
      <w:pPr>
        <w:ind w:right="15"/>
      </w:pPr>
      <w:r>
        <w:t xml:space="preserve">Approximately 200,000 children in England and Wales have a parent sent to prison each year. These children are at risk of poor outcomes including poverty, stigma, isolation and poor mental health. </w:t>
      </w:r>
      <w:hyperlink r:id="rId96">
        <w:r>
          <w:rPr>
            <w:color w:val="0000FF"/>
            <w:u w:val="single" w:color="0000FF"/>
          </w:rPr>
          <w:t>NICCO</w:t>
        </w:r>
      </w:hyperlink>
      <w:hyperlink r:id="rId97">
        <w:r>
          <w:t xml:space="preserve"> </w:t>
        </w:r>
      </w:hyperlink>
      <w:r>
        <w:t xml:space="preserve">provides information designed to support professionals working with offenders and their children, to help mitigate negative consequences for those children. </w:t>
      </w:r>
    </w:p>
    <w:p w14:paraId="30E784C3" w14:textId="77777777" w:rsidR="00251B45" w:rsidRDefault="00251B45" w:rsidP="00251B45">
      <w:pPr>
        <w:spacing w:after="14" w:line="259" w:lineRule="auto"/>
      </w:pPr>
      <w:r>
        <w:t xml:space="preserve"> </w:t>
      </w:r>
    </w:p>
    <w:p w14:paraId="3CDCE842" w14:textId="77777777" w:rsidR="00251B45" w:rsidRDefault="00251B45" w:rsidP="00251B45">
      <w:pPr>
        <w:pStyle w:val="Heading2"/>
        <w:ind w:left="9"/>
      </w:pPr>
      <w:r>
        <w:t>Cybercrime</w:t>
      </w:r>
      <w:r>
        <w:rPr>
          <w:b w:val="0"/>
        </w:rPr>
        <w:t xml:space="preserve"> </w:t>
      </w:r>
    </w:p>
    <w:p w14:paraId="1B9C6D85" w14:textId="77777777" w:rsidR="000E0D38" w:rsidRDefault="00251B45" w:rsidP="000E0D38">
      <w:pPr>
        <w:ind w:right="15"/>
      </w:pPr>
      <w:r>
        <w:t xml:space="preserve">Cybercrime is criminal activity committed using computers and/or the internet. It is broadly categorised as either ‘cyber-enabled’ 9crimes that can happen off-line but are enabled at scale and at speed on-line) or ‘cyber-dependent’ (crimes that can be committed only by using a computer). Cyber-dependent crimes include: </w:t>
      </w:r>
    </w:p>
    <w:p w14:paraId="3713CD28" w14:textId="77777777" w:rsidR="000E0D38" w:rsidRDefault="00251B45" w:rsidP="000E0D38">
      <w:pPr>
        <w:pStyle w:val="ListParagraph"/>
        <w:numPr>
          <w:ilvl w:val="0"/>
          <w:numId w:val="34"/>
        </w:numPr>
        <w:ind w:right="15"/>
      </w:pPr>
      <w:r>
        <w:t xml:space="preserve">unauthorised access to computers (illegal ‘hacking’), for example accessing a school’s computer network to look for test paper answers or change grades awarded; </w:t>
      </w:r>
    </w:p>
    <w:p w14:paraId="7D9B9337" w14:textId="77777777" w:rsidR="000E0D38" w:rsidRDefault="00251B45" w:rsidP="000E0D38">
      <w:pPr>
        <w:pStyle w:val="ListParagraph"/>
        <w:numPr>
          <w:ilvl w:val="0"/>
          <w:numId w:val="34"/>
        </w:numPr>
        <w:ind w:right="15"/>
      </w:pPr>
      <w:r>
        <w:t xml:space="preserve">denial of service (Dos or DDos) attacks or ‘booting’. These are attempts to make a computer, network or website unavailable by overwhelming it with internet traffic from multiple sources; and </w:t>
      </w:r>
    </w:p>
    <w:p w14:paraId="706B485F" w14:textId="007AAF16" w:rsidR="00251B45" w:rsidRDefault="00251B45" w:rsidP="000E0D38">
      <w:pPr>
        <w:pStyle w:val="ListParagraph"/>
        <w:numPr>
          <w:ilvl w:val="0"/>
          <w:numId w:val="34"/>
        </w:numPr>
        <w:ind w:right="15"/>
      </w:pPr>
      <w:r>
        <w:t xml:space="preserve">making, supplying or obtaining malware (malicious software) such as viruses, spyware, ransomware, botnets and Remote Access Trojans with the intent to commit further offence, including those above. </w:t>
      </w:r>
    </w:p>
    <w:p w14:paraId="5EC44CF6" w14:textId="77777777" w:rsidR="00251B45" w:rsidRDefault="00251B45" w:rsidP="00251B45">
      <w:pPr>
        <w:spacing w:line="259" w:lineRule="auto"/>
      </w:pPr>
      <w:r>
        <w:t xml:space="preserve"> </w:t>
      </w:r>
    </w:p>
    <w:p w14:paraId="2BC95B4D" w14:textId="77777777" w:rsidR="00251B45" w:rsidRDefault="00251B45" w:rsidP="00251B45">
      <w:pPr>
        <w:ind w:right="15"/>
      </w:pPr>
      <w:r>
        <w:t xml:space="preserve">Children with particular skills and interest in computing and technology may inadvertently or deliberately stray into cyber-dependent crime. </w:t>
      </w:r>
    </w:p>
    <w:p w14:paraId="66C05BF5" w14:textId="77777777" w:rsidR="00251B45" w:rsidRDefault="00251B45" w:rsidP="00251B45">
      <w:pPr>
        <w:spacing w:line="259" w:lineRule="auto"/>
      </w:pPr>
      <w:r>
        <w:t xml:space="preserve"> </w:t>
      </w:r>
    </w:p>
    <w:p w14:paraId="7C94AEAD" w14:textId="77777777" w:rsidR="00251B45" w:rsidRDefault="00251B45" w:rsidP="00251B45">
      <w:pPr>
        <w:ind w:right="15"/>
      </w:pPr>
      <w:r>
        <w:t xml:space="preserve">If there are concerns about a child in this area, the DSL (or a deputy), should consider referring into the Cyber Choices programme. This is a nationwide police programme supported by the Home Office and led by the National Crime Agency, working with regional and local policing. It aims to intervene where young people are at risk of committing, or being drawn into, low level cyber-dependent offences and divert them to a more positive use of their skills and interests. </w:t>
      </w:r>
    </w:p>
    <w:p w14:paraId="6EFE1988" w14:textId="77777777" w:rsidR="00251B45" w:rsidRDefault="00251B45" w:rsidP="00251B45">
      <w:pPr>
        <w:spacing w:line="259" w:lineRule="auto"/>
      </w:pPr>
      <w:r>
        <w:t xml:space="preserve"> </w:t>
      </w:r>
    </w:p>
    <w:p w14:paraId="25266BD2" w14:textId="77777777" w:rsidR="00251B45" w:rsidRDefault="00251B45" w:rsidP="00251B45">
      <w:pPr>
        <w:ind w:right="15"/>
      </w:pPr>
      <w:r>
        <w:t xml:space="preserve">Note that Cyber Choices does not currently cover ‘cyber-enabled’ crime such as fraud, purchasing of illegal drugs on-line and child sexual abuse and exploitation, not other areas of concern such as on-line bullying or general on-line safety. </w:t>
      </w:r>
    </w:p>
    <w:p w14:paraId="4E03230B" w14:textId="77777777" w:rsidR="00251B45" w:rsidRDefault="00251B45" w:rsidP="00251B45">
      <w:pPr>
        <w:spacing w:line="259" w:lineRule="auto"/>
      </w:pPr>
      <w:r>
        <w:t xml:space="preserve"> </w:t>
      </w:r>
    </w:p>
    <w:p w14:paraId="696428F9" w14:textId="77777777" w:rsidR="00251B45" w:rsidRDefault="00251B45" w:rsidP="00251B45">
      <w:pPr>
        <w:spacing w:line="250" w:lineRule="auto"/>
        <w:ind w:left="-5" w:right="57"/>
      </w:pPr>
      <w:r>
        <w:t xml:space="preserve">Additional advice can be found at </w:t>
      </w:r>
      <w:hyperlink r:id="rId98">
        <w:r>
          <w:rPr>
            <w:color w:val="0000FF"/>
            <w:u w:val="single" w:color="0000FF"/>
          </w:rPr>
          <w:t>Cyber Choices</w:t>
        </w:r>
      </w:hyperlink>
      <w:hyperlink r:id="rId99">
        <w:r>
          <w:t>,</w:t>
        </w:r>
      </w:hyperlink>
      <w:hyperlink r:id="rId100">
        <w:r>
          <w:t xml:space="preserve"> </w:t>
        </w:r>
      </w:hyperlink>
      <w:hyperlink r:id="rId101">
        <w:r>
          <w:rPr>
            <w:color w:val="0000FF"/>
            <w:u w:val="single" w:color="0000FF"/>
          </w:rPr>
          <w:t>‘</w:t>
        </w:r>
      </w:hyperlink>
      <w:hyperlink r:id="rId102">
        <w:r>
          <w:rPr>
            <w:color w:val="0000FF"/>
            <w:u w:val="single" w:color="0000FF"/>
          </w:rPr>
          <w:t xml:space="preserve">NSPCC </w:t>
        </w:r>
      </w:hyperlink>
      <w:hyperlink r:id="rId103">
        <w:r>
          <w:rPr>
            <w:color w:val="0000FF"/>
            <w:u w:val="single" w:color="0000FF"/>
          </w:rPr>
          <w:t xml:space="preserve">– </w:t>
        </w:r>
      </w:hyperlink>
      <w:hyperlink r:id="rId104">
        <w:r>
          <w:rPr>
            <w:color w:val="0000FF"/>
            <w:u w:val="single" w:color="0000FF"/>
          </w:rPr>
          <w:t>When to call the Police</w:t>
        </w:r>
      </w:hyperlink>
      <w:hyperlink r:id="rId105">
        <w:r>
          <w:rPr>
            <w:color w:val="0000FF"/>
            <w:u w:val="single" w:color="0000FF"/>
          </w:rPr>
          <w:t>’</w:t>
        </w:r>
      </w:hyperlink>
      <w:hyperlink r:id="rId106">
        <w:r>
          <w:t xml:space="preserve"> </w:t>
        </w:r>
      </w:hyperlink>
      <w:r>
        <w:t xml:space="preserve">and </w:t>
      </w:r>
      <w:hyperlink r:id="rId107">
        <w:r>
          <w:rPr>
            <w:color w:val="0000FF"/>
            <w:u w:val="single" w:color="0000FF"/>
          </w:rPr>
          <w:t xml:space="preserve">National Cyber Security Centre </w:t>
        </w:r>
      </w:hyperlink>
      <w:hyperlink r:id="rId108">
        <w:r>
          <w:rPr>
            <w:color w:val="0000FF"/>
            <w:u w:val="single" w:color="0000FF"/>
          </w:rPr>
          <w:t xml:space="preserve">– </w:t>
        </w:r>
      </w:hyperlink>
      <w:hyperlink r:id="rId109">
        <w:r>
          <w:rPr>
            <w:color w:val="0000FF"/>
            <w:u w:val="single" w:color="0000FF"/>
          </w:rPr>
          <w:t>NCSC.GOV.UK</w:t>
        </w:r>
      </w:hyperlink>
      <w:hyperlink r:id="rId110">
        <w:r>
          <w:t xml:space="preserve"> </w:t>
        </w:r>
      </w:hyperlink>
      <w:r>
        <w:t xml:space="preserve"> </w:t>
      </w:r>
    </w:p>
    <w:p w14:paraId="154E7BBD" w14:textId="77777777" w:rsidR="000E0D38" w:rsidRDefault="000E0D38" w:rsidP="000E0D38">
      <w:pPr>
        <w:spacing w:line="259" w:lineRule="auto"/>
      </w:pPr>
    </w:p>
    <w:p w14:paraId="08B98A39" w14:textId="3E0D0A3C" w:rsidR="00251B45" w:rsidRPr="000E0D38" w:rsidRDefault="00251B45" w:rsidP="000E0D38">
      <w:pPr>
        <w:spacing w:line="259" w:lineRule="auto"/>
        <w:rPr>
          <w:b/>
          <w:bCs/>
          <w:sz w:val="28"/>
          <w:szCs w:val="28"/>
        </w:rPr>
      </w:pPr>
      <w:r w:rsidRPr="000E0D38">
        <w:rPr>
          <w:b/>
          <w:bCs/>
          <w:sz w:val="28"/>
          <w:szCs w:val="28"/>
        </w:rPr>
        <w:t xml:space="preserve">Domestic abuse </w:t>
      </w:r>
    </w:p>
    <w:p w14:paraId="50F8674D" w14:textId="77777777" w:rsidR="00251B45" w:rsidRDefault="00251B45" w:rsidP="00251B45">
      <w:pPr>
        <w:ind w:right="15"/>
      </w:pPr>
      <w:r>
        <w:t xml:space="preserve">The Domestic Abuse Act 2021 received Royal Assent on 29 April 2021. The Act introduces the first ever statutory definition of domestic abuse and recognises the impact of domestic abuse on children, as victims in their own right, if they see, hear or experience the effects of abuse. The statutory definition of domestic abuse, based on the previous cross-government definition, ensures the different types of relationship are captures, including ex-partners and family members. The definition captures a range of different abusive behaviours, including physical, emotional and economic abuse and coercive and controlling behaviour. Both the person who is carrying out the behaviour and the person to the behaviour is directed towards must be aged 16 or over and they must be ‘personally connected’ (as defined in section 2 of the 2021 Act). </w:t>
      </w:r>
    </w:p>
    <w:p w14:paraId="649FD075" w14:textId="77777777" w:rsidR="00251B45" w:rsidRDefault="00251B45" w:rsidP="00251B45">
      <w:pPr>
        <w:spacing w:line="259" w:lineRule="auto"/>
      </w:pPr>
      <w:r>
        <w:t xml:space="preserve"> </w:t>
      </w:r>
    </w:p>
    <w:p w14:paraId="620D1063" w14:textId="77777777" w:rsidR="00251B45" w:rsidRDefault="00251B45" w:rsidP="00251B45">
      <w:pPr>
        <w:ind w:right="15"/>
      </w:pPr>
      <w:r>
        <w:t xml:space="preserve">Types of domestic abuse include intimate partner violence, abuse by family members, teenage relationship abuse and child/adolescent to parent violence and abuse. Anyone can be a victim of domestic abuse, regardless of sexual identity, age, ethnicity, socio-economic status, sexuality or background and domestic abuse can take place inside or outside of the home. The government will issue statutory guidance to provide further information for those working with domestic abuse victims and perpetrators, including the impact on children. </w:t>
      </w:r>
    </w:p>
    <w:p w14:paraId="2A3A97C8" w14:textId="77777777" w:rsidR="00251B45" w:rsidRDefault="00251B45" w:rsidP="00251B45">
      <w:pPr>
        <w:spacing w:line="259" w:lineRule="auto"/>
      </w:pPr>
      <w:r>
        <w:t xml:space="preserve"> </w:t>
      </w:r>
    </w:p>
    <w:p w14:paraId="24DDAA20" w14:textId="77777777" w:rsidR="00251B45" w:rsidRDefault="00251B45" w:rsidP="00251B45">
      <w:pPr>
        <w:ind w:right="15"/>
      </w:pPr>
      <w:r>
        <w:t xml:space="preserve">All children can witness and be adversely affected by domestic abuse in the context of their home life where domestic abuse occurs between family members. Experiencing domestic        </w:t>
      </w:r>
    </w:p>
    <w:p w14:paraId="66D458A0" w14:textId="77777777" w:rsidR="00251B45" w:rsidRDefault="00251B45" w:rsidP="00251B45">
      <w:pPr>
        <w:ind w:right="15"/>
      </w:pPr>
      <w:r>
        <w:t xml:space="preserve">abuse and/or violence can have a serious, long lasting emotional and psychological impact on children. In some cases, a child may blame themselves for the abuse or may have had to leave the family home as a result. </w:t>
      </w:r>
    </w:p>
    <w:p w14:paraId="7B58EB81" w14:textId="77777777" w:rsidR="00251B45" w:rsidRDefault="00251B45" w:rsidP="00251B45">
      <w:pPr>
        <w:spacing w:line="259" w:lineRule="auto"/>
      </w:pPr>
      <w:r>
        <w:t xml:space="preserve"> </w:t>
      </w:r>
    </w:p>
    <w:p w14:paraId="1D4FBDF5" w14:textId="77777777" w:rsidR="00251B45" w:rsidRDefault="00251B45" w:rsidP="00251B45">
      <w:pPr>
        <w:ind w:right="15"/>
      </w:pPr>
      <w:r>
        <w:t xml:space="preserve">Young people can also experience domestic abuse within their own intimate relationships. </w:t>
      </w:r>
    </w:p>
    <w:p w14:paraId="3B59F4A9" w14:textId="700A5AB0" w:rsidR="00251B45" w:rsidRDefault="00251B45" w:rsidP="00251B45">
      <w:pPr>
        <w:ind w:right="15"/>
        <w:sectPr w:rsidR="00251B45" w:rsidSect="00251B45">
          <w:headerReference w:type="even" r:id="rId111"/>
          <w:headerReference w:type="default" r:id="rId112"/>
          <w:footerReference w:type="even" r:id="rId113"/>
          <w:footerReference w:type="default" r:id="rId114"/>
          <w:headerReference w:type="first" r:id="rId115"/>
          <w:footerReference w:type="first" r:id="rId116"/>
          <w:pgSz w:w="11906" w:h="16838"/>
          <w:pgMar w:top="1448" w:right="1083" w:bottom="1505" w:left="1080" w:header="1448" w:footer="707" w:gutter="0"/>
          <w:cols w:space="720"/>
        </w:sectPr>
      </w:pPr>
      <w:r>
        <w:t>This form of child-on-child abuse is sometimes referred to as ‘teenage relationship abuse’. Depending on the age of the young people this may not be recognised in law under the statutory definition of ‘domestic abuse’ (if one or both parties are under 16). However, as with any child under 18, where there are concerns about safety or welfare, child safeguarding procedures should be followed and both young victims and young perpetrators should be offered support. The Act’s provisions, including the new definition, will be commenced over the coming months.</w:t>
      </w:r>
    </w:p>
    <w:p w14:paraId="30B4847D" w14:textId="77777777" w:rsidR="00251B45" w:rsidRPr="000E0D38" w:rsidRDefault="00251B45" w:rsidP="00251B45">
      <w:pPr>
        <w:pStyle w:val="Heading3"/>
        <w:rPr>
          <w:b/>
          <w:bCs/>
          <w:color w:val="auto"/>
          <w:sz w:val="28"/>
          <w:szCs w:val="28"/>
        </w:rPr>
      </w:pPr>
      <w:r w:rsidRPr="000E0D38">
        <w:rPr>
          <w:b/>
          <w:bCs/>
          <w:color w:val="auto"/>
          <w:sz w:val="28"/>
          <w:szCs w:val="28"/>
        </w:rPr>
        <w:t xml:space="preserve">Operation Encompass </w:t>
      </w:r>
    </w:p>
    <w:p w14:paraId="184B7BC4" w14:textId="77777777" w:rsidR="00251B45" w:rsidRDefault="00DA6890" w:rsidP="00251B45">
      <w:pPr>
        <w:ind w:right="15"/>
      </w:pPr>
      <w:hyperlink r:id="rId117">
        <w:r w:rsidR="00251B45">
          <w:rPr>
            <w:color w:val="0000FF"/>
            <w:u w:val="single" w:color="0000FF"/>
          </w:rPr>
          <w:t>Operation Encompass</w:t>
        </w:r>
      </w:hyperlink>
      <w:hyperlink r:id="rId118">
        <w:r w:rsidR="00251B45">
          <w:t xml:space="preserve"> </w:t>
        </w:r>
      </w:hyperlink>
      <w:r w:rsidR="00251B45">
        <w:t xml:space="preserve">operates in all police forces across England. It helps police and schools work together to provide emotional and practical help to children. The systems ensures that when police are called to an incident of domestic abuse, where there are children in the household who have experiences the domestic incident, the police will inform the key adult (usually the DSL) in school before the child or children arrive at school the following day. This ensures that the school has up to date relevant information about the child’s circumstances and can enable immediate support to be put in place, according to the child’s needs. Operation Encompass does not replace statutory safeguarding procedures. Where appropriate, the police and/or schools should make a referral to children’s social care if they are concerned about a child’s welfare. More information about the scheme and how schools can become involved in available in the Operation Encompass website. </w:t>
      </w:r>
    </w:p>
    <w:p w14:paraId="22D7C534" w14:textId="77777777" w:rsidR="00251B45" w:rsidRDefault="00251B45" w:rsidP="00251B45">
      <w:pPr>
        <w:spacing w:line="259" w:lineRule="auto"/>
      </w:pPr>
      <w:r>
        <w:t xml:space="preserve"> </w:t>
      </w:r>
    </w:p>
    <w:p w14:paraId="4AB51BCE" w14:textId="77777777" w:rsidR="00251B45" w:rsidRDefault="00251B45" w:rsidP="00251B45">
      <w:pPr>
        <w:ind w:right="15"/>
      </w:pPr>
      <w:r>
        <w:t xml:space="preserve">Operation Encompass provides an advice and helpline service for all staff members from educational settings who may be concerned about children who have experienced domestic abuse. The helpline is available 8AM to 1PM, Monday to Friday on 0204 513 9990 (charged at local rate). </w:t>
      </w:r>
    </w:p>
    <w:p w14:paraId="20F8855B" w14:textId="77777777" w:rsidR="00251B45" w:rsidRDefault="00251B45" w:rsidP="00251B45">
      <w:pPr>
        <w:spacing w:line="259" w:lineRule="auto"/>
      </w:pPr>
      <w:r>
        <w:rPr>
          <w:b/>
        </w:rPr>
        <w:t xml:space="preserve"> </w:t>
      </w:r>
    </w:p>
    <w:p w14:paraId="7920AD87" w14:textId="77777777" w:rsidR="00251B45" w:rsidRDefault="00251B45" w:rsidP="00251B45">
      <w:pPr>
        <w:pStyle w:val="Heading3"/>
      </w:pPr>
      <w:r>
        <w:t xml:space="preserve">National Domestic Abuse Helpline </w:t>
      </w:r>
    </w:p>
    <w:p w14:paraId="75ADFA18" w14:textId="77777777" w:rsidR="00251B45" w:rsidRDefault="00251B45" w:rsidP="00251B45">
      <w:pPr>
        <w:ind w:right="15"/>
      </w:pPr>
      <w:r>
        <w:t xml:space="preserve">Refuge runs the National Domestic Abuse Helpline, which can be called free of charge and in confidence, 24 hours a day on 0808 2000 247. Its website provides guidance and support for potential victims, as well as those who are worried about friends and loved ones. It also has a form through which a safe time from the team for a call can be booked. </w:t>
      </w:r>
    </w:p>
    <w:p w14:paraId="2E6053D8" w14:textId="77777777" w:rsidR="00251B45" w:rsidRDefault="00251B45" w:rsidP="00251B45">
      <w:pPr>
        <w:spacing w:line="259" w:lineRule="auto"/>
      </w:pPr>
      <w:r>
        <w:t xml:space="preserve"> </w:t>
      </w:r>
    </w:p>
    <w:p w14:paraId="407D5950" w14:textId="77777777" w:rsidR="00251B45" w:rsidRDefault="00251B45" w:rsidP="00251B45">
      <w:pPr>
        <w:ind w:right="15"/>
      </w:pPr>
      <w:r>
        <w:t xml:space="preserve">Additional advice on identifying children who are affected by domestic abuse and how they can be helped is available at: </w:t>
      </w:r>
    </w:p>
    <w:p w14:paraId="23D835B8" w14:textId="77777777" w:rsidR="00251B45" w:rsidRDefault="00251B45" w:rsidP="00251B45">
      <w:pPr>
        <w:spacing w:line="259" w:lineRule="auto"/>
      </w:pPr>
      <w:r>
        <w:t xml:space="preserve"> </w:t>
      </w:r>
    </w:p>
    <w:p w14:paraId="38919DA6" w14:textId="77777777" w:rsidR="00251B45" w:rsidRDefault="00DA6890" w:rsidP="00251B45">
      <w:pPr>
        <w:spacing w:after="10" w:line="250" w:lineRule="auto"/>
        <w:ind w:left="-5" w:right="57"/>
      </w:pPr>
      <w:hyperlink r:id="rId119">
        <w:r w:rsidR="00251B45">
          <w:rPr>
            <w:color w:val="0000FF"/>
            <w:u w:val="single" w:color="0000FF"/>
          </w:rPr>
          <w:t>NSPCC</w:t>
        </w:r>
      </w:hyperlink>
      <w:hyperlink r:id="rId120">
        <w:r w:rsidR="00251B45">
          <w:rPr>
            <w:color w:val="0000FF"/>
            <w:u w:val="single" w:color="0000FF"/>
          </w:rPr>
          <w:t>-</w:t>
        </w:r>
      </w:hyperlink>
      <w:hyperlink r:id="rId121">
        <w:r w:rsidR="00251B45">
          <w:rPr>
            <w:color w:val="0000FF"/>
            <w:u w:val="single" w:color="0000FF"/>
          </w:rPr>
          <w:t>UK domestic</w:t>
        </w:r>
      </w:hyperlink>
      <w:hyperlink r:id="rId122">
        <w:r w:rsidR="00251B45">
          <w:rPr>
            <w:color w:val="0000FF"/>
            <w:u w:val="single" w:color="0000FF"/>
          </w:rPr>
          <w:t>-</w:t>
        </w:r>
      </w:hyperlink>
      <w:hyperlink r:id="rId123">
        <w:r w:rsidR="00251B45">
          <w:rPr>
            <w:color w:val="0000FF"/>
            <w:u w:val="single" w:color="0000FF"/>
          </w:rPr>
          <w:t>abuse signs symptoms effects</w:t>
        </w:r>
      </w:hyperlink>
      <w:hyperlink r:id="rId124">
        <w:r w:rsidR="00251B45">
          <w:t xml:space="preserve"> </w:t>
        </w:r>
      </w:hyperlink>
    </w:p>
    <w:p w14:paraId="4559BFEC" w14:textId="77777777" w:rsidR="00251B45" w:rsidRDefault="00251B45" w:rsidP="00251B45">
      <w:pPr>
        <w:spacing w:line="259" w:lineRule="auto"/>
      </w:pPr>
      <w:r>
        <w:t xml:space="preserve"> </w:t>
      </w:r>
    </w:p>
    <w:p w14:paraId="1F2499AD" w14:textId="77777777" w:rsidR="00251B45" w:rsidRDefault="00DA6890" w:rsidP="00251B45">
      <w:pPr>
        <w:spacing w:after="10" w:line="250" w:lineRule="auto"/>
        <w:ind w:left="-5" w:right="57"/>
      </w:pPr>
      <w:hyperlink r:id="rId125">
        <w:r w:rsidR="00251B45">
          <w:rPr>
            <w:color w:val="0000FF"/>
            <w:u w:val="single" w:color="0000FF"/>
          </w:rPr>
          <w:t>Refuge what is domestic violence/effects of domestic violence on children</w:t>
        </w:r>
      </w:hyperlink>
      <w:hyperlink r:id="rId126">
        <w:r w:rsidR="00251B45">
          <w:t xml:space="preserve"> </w:t>
        </w:r>
      </w:hyperlink>
    </w:p>
    <w:p w14:paraId="5A284CA0" w14:textId="77777777" w:rsidR="00251B45" w:rsidRDefault="00251B45" w:rsidP="00251B45">
      <w:pPr>
        <w:spacing w:line="259" w:lineRule="auto"/>
      </w:pPr>
      <w:r>
        <w:t xml:space="preserve"> </w:t>
      </w:r>
    </w:p>
    <w:p w14:paraId="57107A9A" w14:textId="77777777" w:rsidR="00251B45" w:rsidRDefault="00DA6890" w:rsidP="00251B45">
      <w:pPr>
        <w:spacing w:after="10" w:line="250" w:lineRule="auto"/>
        <w:ind w:left="-5" w:right="57"/>
      </w:pPr>
      <w:hyperlink r:id="rId127">
        <w:r w:rsidR="00251B45">
          <w:rPr>
            <w:color w:val="0000FF"/>
            <w:u w:val="single" w:color="0000FF"/>
          </w:rPr>
          <w:t>Safelives:</w:t>
        </w:r>
      </w:hyperlink>
      <w:hyperlink r:id="rId128">
        <w:r w:rsidR="00251B45">
          <w:rPr>
            <w:color w:val="0000FF"/>
            <w:u w:val="single" w:color="0000FF"/>
          </w:rPr>
          <w:t xml:space="preserve"> </w:t>
        </w:r>
      </w:hyperlink>
      <w:hyperlink r:id="rId129">
        <w:r w:rsidR="00251B45">
          <w:rPr>
            <w:color w:val="0000FF"/>
            <w:u w:val="single" w:color="0000FF"/>
          </w:rPr>
          <w:t>young people and domestic abuse</w:t>
        </w:r>
      </w:hyperlink>
      <w:hyperlink r:id="rId130">
        <w:r w:rsidR="00251B45">
          <w:t xml:space="preserve"> </w:t>
        </w:r>
      </w:hyperlink>
    </w:p>
    <w:p w14:paraId="2E3C560A" w14:textId="77777777" w:rsidR="00251B45" w:rsidRDefault="00251B45" w:rsidP="00251B45">
      <w:pPr>
        <w:spacing w:line="259" w:lineRule="auto"/>
      </w:pPr>
      <w:r>
        <w:t xml:space="preserve"> </w:t>
      </w:r>
    </w:p>
    <w:p w14:paraId="5BBD8D48" w14:textId="77777777" w:rsidR="00251B45" w:rsidRDefault="00DA6890" w:rsidP="00251B45">
      <w:pPr>
        <w:spacing w:line="250" w:lineRule="auto"/>
        <w:ind w:left="-5" w:right="57"/>
      </w:pPr>
      <w:hyperlink r:id="rId131">
        <w:r w:rsidR="00251B45">
          <w:rPr>
            <w:color w:val="0000FF"/>
            <w:u w:val="single" w:color="0000FF"/>
          </w:rPr>
          <w:t xml:space="preserve">Domestic abuse: specialist sources of support </w:t>
        </w:r>
      </w:hyperlink>
      <w:hyperlink r:id="rId132">
        <w:r w:rsidR="00251B45">
          <w:rPr>
            <w:color w:val="0000FF"/>
            <w:u w:val="single" w:color="0000FF"/>
          </w:rPr>
          <w:t xml:space="preserve">- </w:t>
        </w:r>
      </w:hyperlink>
      <w:hyperlink r:id="rId133">
        <w:r w:rsidR="00251B45">
          <w:rPr>
            <w:color w:val="0000FF"/>
            <w:u w:val="single" w:color="0000FF"/>
          </w:rPr>
          <w:t>GOV.UK (www.gov.uk) (includes</w:t>
        </w:r>
      </w:hyperlink>
      <w:hyperlink r:id="rId134">
        <w:r w:rsidR="00251B45">
          <w:rPr>
            <w:color w:val="0000FF"/>
          </w:rPr>
          <w:t xml:space="preserve"> </w:t>
        </w:r>
      </w:hyperlink>
      <w:hyperlink r:id="rId135">
        <w:r w:rsidR="00251B45">
          <w:rPr>
            <w:color w:val="0000FF"/>
            <w:u w:val="single" w:color="0000FF"/>
          </w:rPr>
          <w:t>information for adult victims, young people facing abuse in their own relationships</w:t>
        </w:r>
      </w:hyperlink>
      <w:hyperlink r:id="rId136">
        <w:r w:rsidR="00251B45">
          <w:rPr>
            <w:color w:val="0000FF"/>
            <w:u w:val="single" w:color="0000FF"/>
          </w:rPr>
          <w:t xml:space="preserve"> </w:t>
        </w:r>
      </w:hyperlink>
      <w:hyperlink r:id="rId137">
        <w:r w:rsidR="00251B45">
          <w:rPr>
            <w:color w:val="0000FF"/>
            <w:u w:val="single" w:color="0000FF"/>
          </w:rPr>
          <w:t>and</w:t>
        </w:r>
      </w:hyperlink>
      <w:hyperlink r:id="rId138">
        <w:r w:rsidR="00251B45">
          <w:rPr>
            <w:color w:val="0000FF"/>
          </w:rPr>
          <w:t xml:space="preserve"> </w:t>
        </w:r>
      </w:hyperlink>
      <w:hyperlink r:id="rId139">
        <w:r w:rsidR="00251B45">
          <w:rPr>
            <w:color w:val="0000FF"/>
            <w:u w:val="single" w:color="0000FF"/>
          </w:rPr>
          <w:t>parents experiencing child to parent violence/abuse)</w:t>
        </w:r>
      </w:hyperlink>
      <w:hyperlink r:id="rId140">
        <w:r w:rsidR="00251B45">
          <w:t xml:space="preserve"> </w:t>
        </w:r>
      </w:hyperlink>
      <w:r w:rsidR="00251B45">
        <w:t xml:space="preserve"> </w:t>
      </w:r>
    </w:p>
    <w:p w14:paraId="11E1E038" w14:textId="77777777" w:rsidR="00251B45" w:rsidRDefault="00251B45" w:rsidP="00251B45">
      <w:pPr>
        <w:spacing w:line="259" w:lineRule="auto"/>
      </w:pPr>
      <w:r>
        <w:t xml:space="preserve"> </w:t>
      </w:r>
    </w:p>
    <w:p w14:paraId="21638EC0" w14:textId="77777777" w:rsidR="00251B45" w:rsidRDefault="00DA6890" w:rsidP="00251B45">
      <w:pPr>
        <w:spacing w:line="250" w:lineRule="auto"/>
        <w:ind w:left="-5" w:right="57"/>
      </w:pPr>
      <w:hyperlink r:id="rId141">
        <w:r w:rsidR="00251B45">
          <w:rPr>
            <w:color w:val="0000FF"/>
            <w:u w:val="single" w:color="0000FF"/>
          </w:rPr>
          <w:t>Home: Operation Encompass (includes information for schools on the impact of domestic</w:t>
        </w:r>
      </w:hyperlink>
      <w:hyperlink r:id="rId142">
        <w:r w:rsidR="00251B45">
          <w:rPr>
            <w:color w:val="0000FF"/>
          </w:rPr>
          <w:t xml:space="preserve"> </w:t>
        </w:r>
      </w:hyperlink>
      <w:hyperlink r:id="rId143">
        <w:r w:rsidR="00251B45">
          <w:rPr>
            <w:color w:val="0000FF"/>
            <w:u w:val="single" w:color="0000FF"/>
          </w:rPr>
          <w:t>abuse on children)</w:t>
        </w:r>
      </w:hyperlink>
      <w:hyperlink r:id="rId144">
        <w:r w:rsidR="00251B45">
          <w:t xml:space="preserve"> </w:t>
        </w:r>
      </w:hyperlink>
    </w:p>
    <w:p w14:paraId="03681D64" w14:textId="77777777" w:rsidR="00251B45" w:rsidRDefault="00251B45" w:rsidP="00251B45">
      <w:pPr>
        <w:spacing w:after="14" w:line="259" w:lineRule="auto"/>
      </w:pPr>
      <w:r>
        <w:t xml:space="preserve"> </w:t>
      </w:r>
    </w:p>
    <w:p w14:paraId="4C3C3D4D" w14:textId="77777777" w:rsidR="00251B45" w:rsidRDefault="00251B45" w:rsidP="00251B45">
      <w:pPr>
        <w:pStyle w:val="Heading2"/>
        <w:ind w:left="9"/>
      </w:pPr>
      <w:r>
        <w:t xml:space="preserve">Homelessness </w:t>
      </w:r>
    </w:p>
    <w:p w14:paraId="3E0880C0" w14:textId="77777777" w:rsidR="00251B45" w:rsidRDefault="00251B45" w:rsidP="00251B45">
      <w:pPr>
        <w:ind w:right="15"/>
      </w:pPr>
      <w:r>
        <w:t xml:space="preserve">Being homeless or at risk of becoming homeless presents a real risk to a child’s welfare. The designated safeguarding lead (and any deputies) should be aware of contact details and referral routes in to the Local Housing Authority so they can raise/progress concerns at the earliest opportunity. Indicators that a family may be at risk of homelessness include household debt, rent arrears, domestic abuse and anti-social behaviour, as well as the family being asked to leave a property. Whilst referrals and/or discussion with the Local Housing Authority should be progressed as appropriate, this does not, and should not, replace a referral into local authority children’s social care where a child has been harmed or is at risk of harm. </w:t>
      </w:r>
    </w:p>
    <w:p w14:paraId="67400E0E" w14:textId="77777777" w:rsidR="00251B45" w:rsidRDefault="00251B45" w:rsidP="00251B45">
      <w:pPr>
        <w:spacing w:line="259" w:lineRule="auto"/>
      </w:pPr>
      <w:r>
        <w:t xml:space="preserve"> </w:t>
      </w:r>
    </w:p>
    <w:p w14:paraId="1F6813CB" w14:textId="77777777" w:rsidR="00251B45" w:rsidRDefault="00251B45" w:rsidP="00251B45">
      <w:pPr>
        <w:ind w:right="15"/>
      </w:pPr>
      <w:r>
        <w:t xml:space="preserve">The Homelessness Reduction Act 2017 places a new legal duty on English councils so that everyone who is homeless or at risk of homelessness will have access to meaningful help including an assessment of their needs and circumstances, the development of a personalised housing plan, and work to help them retain their accommodation or find a new place to live. The following factsheets usefully summarise the new duties. </w:t>
      </w:r>
      <w:hyperlink r:id="rId145">
        <w:r>
          <w:rPr>
            <w:color w:val="0000FF"/>
            <w:u w:val="single" w:color="0000FF"/>
          </w:rPr>
          <w:t>Homeless</w:t>
        </w:r>
      </w:hyperlink>
      <w:hyperlink r:id="rId146">
        <w:r>
          <w:rPr>
            <w:color w:val="0000FF"/>
          </w:rPr>
          <w:t xml:space="preserve"> </w:t>
        </w:r>
      </w:hyperlink>
      <w:hyperlink r:id="rId147">
        <w:r>
          <w:rPr>
            <w:color w:val="0000FF"/>
            <w:u w:val="single" w:color="0000FF"/>
          </w:rPr>
          <w:t>Reduction Act Factsheets</w:t>
        </w:r>
      </w:hyperlink>
      <w:hyperlink r:id="rId148">
        <w:r>
          <w:t>.</w:t>
        </w:r>
      </w:hyperlink>
      <w:r>
        <w:t xml:space="preserve"> The new duties shift focus to early intervention and encourage those at risk to seek support as soon as possible, before they are facing a homelessness crisis. </w:t>
      </w:r>
    </w:p>
    <w:p w14:paraId="76CC0B04" w14:textId="77777777" w:rsidR="00251B45" w:rsidRDefault="00251B45" w:rsidP="00251B45">
      <w:pPr>
        <w:spacing w:line="259" w:lineRule="auto"/>
      </w:pPr>
      <w:r>
        <w:t xml:space="preserve"> </w:t>
      </w:r>
    </w:p>
    <w:p w14:paraId="0CCF821B" w14:textId="77777777" w:rsidR="00251B45" w:rsidRDefault="00251B45" w:rsidP="00251B45">
      <w:pPr>
        <w:ind w:right="15"/>
      </w:pPr>
      <w:r>
        <w:t>In most cases school and college staff will be considering homelessness in the context of children who live with their families, and intervention will be on that basis. However, it should also be recognised in some cases 16- and 17-year olds could be living independently from their family home, and will require a different level of intervention and support. Local authority children’s services will be the lead agency for these young people and the designated safeguarding lead (or a deputy) should ensure appropriate referrals are made based on the child’s circumstances. The department and the Department for Levelling Up, Housing and Communities have just published joint statutory guidance on the provision of accommodation for 16 and 17 year olds who may be homeless and/or require accommodation:</w:t>
      </w:r>
      <w:hyperlink r:id="rId149">
        <w:r>
          <w:t xml:space="preserve"> </w:t>
        </w:r>
      </w:hyperlink>
      <w:hyperlink r:id="rId150">
        <w:r>
          <w:rPr>
            <w:color w:val="0000FF"/>
            <w:u w:val="single" w:color="0000FF"/>
          </w:rPr>
          <w:t>here</w:t>
        </w:r>
      </w:hyperlink>
      <w:hyperlink r:id="rId151">
        <w:r>
          <w:t xml:space="preserve"> </w:t>
        </w:r>
      </w:hyperlink>
    </w:p>
    <w:p w14:paraId="0FBEFDC9" w14:textId="77777777" w:rsidR="00251B45" w:rsidRDefault="00251B45" w:rsidP="00251B45">
      <w:pPr>
        <w:spacing w:after="14" w:line="259" w:lineRule="auto"/>
      </w:pPr>
      <w:r>
        <w:t xml:space="preserve"> </w:t>
      </w:r>
    </w:p>
    <w:p w14:paraId="2D1AAF6F" w14:textId="77777777" w:rsidR="00251B45" w:rsidRDefault="00251B45" w:rsidP="00251B45">
      <w:pPr>
        <w:pStyle w:val="Heading2"/>
        <w:ind w:left="9"/>
      </w:pPr>
      <w:r>
        <w:t xml:space="preserve">Mental Health </w:t>
      </w:r>
    </w:p>
    <w:p w14:paraId="73C8FDA1" w14:textId="77777777" w:rsidR="00251B45" w:rsidRDefault="00251B45" w:rsidP="00251B45">
      <w:pPr>
        <w:ind w:right="15"/>
      </w:pPr>
      <w:r>
        <w:t xml:space="preserve">Where children have suffered abuse and neglect, or other potentially traumatic adverse childhood experiences, this can have a lasting impact throughout childhood, adolescence and into adulthood. It is key that staff are aware of how these children’s experiences can impact on their mental health, behaviour, and education. </w:t>
      </w:r>
    </w:p>
    <w:p w14:paraId="00B6EE32" w14:textId="77777777" w:rsidR="00251B45" w:rsidRDefault="00251B45" w:rsidP="00251B45">
      <w:pPr>
        <w:spacing w:line="259" w:lineRule="auto"/>
      </w:pPr>
      <w:r>
        <w:t xml:space="preserve"> </w:t>
      </w:r>
    </w:p>
    <w:p w14:paraId="04DCAC70" w14:textId="77777777" w:rsidR="00251B45" w:rsidRDefault="00251B45" w:rsidP="00251B45">
      <w:pPr>
        <w:ind w:right="15"/>
      </w:pPr>
      <w:r>
        <w:t xml:space="preserve">More information can be found in the </w:t>
      </w:r>
      <w:hyperlink r:id="rId152">
        <w:r>
          <w:rPr>
            <w:color w:val="0000FF"/>
            <w:u w:val="single" w:color="0000FF"/>
          </w:rPr>
          <w:t>Mental health</w:t>
        </w:r>
      </w:hyperlink>
      <w:hyperlink r:id="rId153">
        <w:r>
          <w:rPr>
            <w:color w:val="0000FF"/>
            <w:u w:val="single" w:color="0000FF"/>
          </w:rPr>
          <w:t xml:space="preserve"> </w:t>
        </w:r>
      </w:hyperlink>
      <w:hyperlink r:id="rId154">
        <w:r>
          <w:rPr>
            <w:color w:val="0000FF"/>
            <w:u w:val="single" w:color="0000FF"/>
          </w:rPr>
          <w:t>and behaviour in schools guidance</w:t>
        </w:r>
      </w:hyperlink>
      <w:hyperlink r:id="rId155">
        <w:r>
          <w:t>.</w:t>
        </w:r>
      </w:hyperlink>
      <w:r>
        <w:t xml:space="preserve"> Public Health England has produced a range of resources to support secondary school teachers to promote positive health, wellbeing and resilience among children. See </w:t>
      </w:r>
      <w:hyperlink r:id="rId156">
        <w:r>
          <w:rPr>
            <w:color w:val="0000FF"/>
            <w:u w:val="single" w:color="0000FF"/>
          </w:rPr>
          <w:t>Every</w:t>
        </w:r>
      </w:hyperlink>
      <w:hyperlink r:id="rId157">
        <w:r>
          <w:rPr>
            <w:color w:val="0000FF"/>
          </w:rPr>
          <w:t xml:space="preserve"> </w:t>
        </w:r>
      </w:hyperlink>
      <w:hyperlink r:id="rId158">
        <w:r>
          <w:rPr>
            <w:color w:val="0000FF"/>
            <w:u w:val="single" w:color="0000FF"/>
          </w:rPr>
          <w:t>Mind Matters</w:t>
        </w:r>
      </w:hyperlink>
      <w:hyperlink r:id="rId159">
        <w:r>
          <w:t xml:space="preserve"> </w:t>
        </w:r>
      </w:hyperlink>
      <w:r>
        <w:t xml:space="preserve">for links to all materials and lesson plans. </w:t>
      </w:r>
    </w:p>
    <w:p w14:paraId="20D007FA" w14:textId="77777777" w:rsidR="00251B45" w:rsidRDefault="00251B45" w:rsidP="00251B45">
      <w:pPr>
        <w:spacing w:after="14" w:line="259" w:lineRule="auto"/>
      </w:pPr>
      <w:r>
        <w:t xml:space="preserve"> </w:t>
      </w:r>
    </w:p>
    <w:p w14:paraId="67CEC523" w14:textId="77777777" w:rsidR="00251B45" w:rsidRDefault="00251B45" w:rsidP="00251B45">
      <w:pPr>
        <w:pStyle w:val="Heading2"/>
        <w:ind w:left="9"/>
      </w:pPr>
      <w:r>
        <w:t>Modern Slavery and the National Referral Mechanism</w:t>
      </w:r>
      <w:r>
        <w:rPr>
          <w:b w:val="0"/>
        </w:rPr>
        <w:t xml:space="preserve"> </w:t>
      </w:r>
    </w:p>
    <w:p w14:paraId="026DBCED" w14:textId="77777777" w:rsidR="00251B45" w:rsidRDefault="00251B45" w:rsidP="00251B45">
      <w:pPr>
        <w:ind w:right="15"/>
      </w:pPr>
      <w:r>
        <w:t xml:space="preserve">Modern slavery encompasses human trafficking and slavery, servitude and forced or compulsory labour. Exploitation can take many forms, including: sexual exploitation, forced labour, slavery, servitude, forced criminality and the removal of organs. </w:t>
      </w:r>
    </w:p>
    <w:p w14:paraId="46F58CCA" w14:textId="77777777" w:rsidR="00251B45" w:rsidRDefault="00251B45" w:rsidP="00251B45">
      <w:pPr>
        <w:spacing w:line="259" w:lineRule="auto"/>
      </w:pPr>
      <w:r>
        <w:t xml:space="preserve"> </w:t>
      </w:r>
      <w:r>
        <w:rPr>
          <w:vertAlign w:val="superscript"/>
        </w:rPr>
        <w:footnoteReference w:id="12"/>
      </w:r>
    </w:p>
    <w:p w14:paraId="5527002B" w14:textId="77777777" w:rsidR="00251B45" w:rsidRDefault="00251B45" w:rsidP="00251B45">
      <w:pPr>
        <w:ind w:right="15"/>
      </w:pPr>
      <w:r>
        <w:t xml:space="preserve">Further information on the signs that someone may be a victim of modern slavery, the support available to victims and how to refer them to the NRM is available in the Modern Slavery Statutory Guidance. Modern slavery: how to identify and support victims – GOV.UK </w:t>
      </w:r>
      <w:hyperlink r:id="rId160">
        <w:r>
          <w:t>(</w:t>
        </w:r>
      </w:hyperlink>
      <w:hyperlink r:id="rId161">
        <w:r>
          <w:rPr>
            <w:color w:val="0000FF"/>
            <w:u w:val="single" w:color="0000FF"/>
          </w:rPr>
          <w:t>www.gov.uk</w:t>
        </w:r>
      </w:hyperlink>
      <w:hyperlink r:id="rId162">
        <w:r>
          <w:t>)</w:t>
        </w:r>
      </w:hyperlink>
      <w:r>
        <w:t xml:space="preserve"> </w:t>
      </w:r>
    </w:p>
    <w:p w14:paraId="543E59D8" w14:textId="77777777" w:rsidR="00251B45" w:rsidRDefault="00251B45" w:rsidP="00251B45">
      <w:pPr>
        <w:spacing w:after="14" w:line="259" w:lineRule="auto"/>
      </w:pPr>
      <w:r>
        <w:t xml:space="preserve"> </w:t>
      </w:r>
    </w:p>
    <w:p w14:paraId="7709A6B5" w14:textId="77777777" w:rsidR="00251B45" w:rsidRDefault="00251B45" w:rsidP="00251B45">
      <w:pPr>
        <w:pStyle w:val="Heading2"/>
        <w:ind w:left="9"/>
      </w:pPr>
      <w:r>
        <w:t xml:space="preserve">Preventing radicalisation </w:t>
      </w:r>
    </w:p>
    <w:p w14:paraId="484D5588" w14:textId="77777777" w:rsidR="00251B45" w:rsidRDefault="00251B45" w:rsidP="00251B45">
      <w:pPr>
        <w:ind w:right="15"/>
      </w:pPr>
      <w:r>
        <w:t xml:space="preserve">Children are vulnerable to extremist ideology and radicalisation. Similar to protecting children from other forms of harm and abuse, protecting children from this risk should be a part of a school’s or college’s safeguarding approach. </w:t>
      </w:r>
    </w:p>
    <w:p w14:paraId="59D70BE9" w14:textId="77777777" w:rsidR="00251B45" w:rsidRDefault="00251B45" w:rsidP="00251B45">
      <w:pPr>
        <w:spacing w:line="259" w:lineRule="auto"/>
      </w:pPr>
      <w:r>
        <w:t xml:space="preserve"> </w:t>
      </w:r>
    </w:p>
    <w:p w14:paraId="29F0CAC1" w14:textId="77777777" w:rsidR="00251B45" w:rsidRDefault="00DA6890" w:rsidP="00251B45">
      <w:pPr>
        <w:ind w:right="15"/>
      </w:pPr>
      <w:hyperlink r:id="rId163">
        <w:r w:rsidR="00251B45">
          <w:rPr>
            <w:color w:val="0000FF"/>
            <w:u w:val="single" w:color="0000FF"/>
          </w:rPr>
          <w:t>Extremism</w:t>
        </w:r>
      </w:hyperlink>
      <w:hyperlink r:id="rId164">
        <w:r w:rsidR="00251B45">
          <w:rPr>
            <w:vertAlign w:val="superscript"/>
          </w:rPr>
          <w:t>1</w:t>
        </w:r>
      </w:hyperlink>
      <w:r w:rsidR="00251B45">
        <w:rPr>
          <w:vertAlign w:val="superscript"/>
        </w:rPr>
        <w:t>3</w:t>
      </w:r>
      <w:r w:rsidR="00251B45">
        <w:t xml:space="preserve"> is the vocal or active opposition to our fundamental values, including the rule of law, individual liberty and the mutual respect and tolerance of different faiths and beliefs. This also includes calling for the death of members of the armed forces. </w:t>
      </w:r>
    </w:p>
    <w:p w14:paraId="159F112D" w14:textId="77777777" w:rsidR="00251B45" w:rsidRDefault="00251B45" w:rsidP="00251B45">
      <w:pPr>
        <w:spacing w:line="259" w:lineRule="auto"/>
      </w:pPr>
      <w:r>
        <w:t xml:space="preserve"> </w:t>
      </w:r>
    </w:p>
    <w:p w14:paraId="1262B4A1" w14:textId="77777777" w:rsidR="00251B45" w:rsidRDefault="00251B45" w:rsidP="00251B45">
      <w:pPr>
        <w:ind w:right="15"/>
      </w:pPr>
      <w:r>
        <w:t>Radicalisation</w:t>
      </w:r>
      <w:r>
        <w:rPr>
          <w:vertAlign w:val="superscript"/>
        </w:rPr>
        <w:footnoteReference w:id="13"/>
      </w:r>
      <w:r>
        <w:t xml:space="preserve"> refers to the process by which a person comes to support terrorism and extremist ideologies associated with terrorist groups. </w:t>
      </w:r>
    </w:p>
    <w:p w14:paraId="6FB850B0" w14:textId="77777777" w:rsidR="00251B45" w:rsidRDefault="00251B45" w:rsidP="00251B45">
      <w:pPr>
        <w:spacing w:line="259" w:lineRule="auto"/>
      </w:pPr>
      <w:r>
        <w:t xml:space="preserve"> </w:t>
      </w:r>
    </w:p>
    <w:p w14:paraId="0CFC65BA" w14:textId="77777777" w:rsidR="00251B45" w:rsidRDefault="00251B45" w:rsidP="00251B45">
      <w:pPr>
        <w:ind w:right="15"/>
      </w:pPr>
      <w:r>
        <w:t>Terrorism</w:t>
      </w:r>
      <w:r>
        <w:rPr>
          <w:vertAlign w:val="superscript"/>
        </w:rPr>
        <w:footnoteReference w:id="14"/>
      </w:r>
      <w:r>
        <w:t xml:space="preserve"> is an action that endangers or causes serious violence to a person/people; causes serious damage to property; or seriously interferes or disrupts and electronic system. The use of threat must be designed to influence the government or to intimidate the public and is made for the purpose of advancing a political, religious or ideological cause. </w:t>
      </w:r>
    </w:p>
    <w:p w14:paraId="49D758BA" w14:textId="77777777" w:rsidR="00251B45" w:rsidRDefault="00251B45" w:rsidP="00251B45">
      <w:pPr>
        <w:spacing w:line="259" w:lineRule="auto"/>
      </w:pPr>
      <w:r>
        <w:t xml:space="preserve"> </w:t>
      </w:r>
    </w:p>
    <w:p w14:paraId="6573AE56" w14:textId="77777777" w:rsidR="00251B45" w:rsidRDefault="00251B45" w:rsidP="00251B45">
      <w:pPr>
        <w:ind w:right="15"/>
      </w:pPr>
      <w:r>
        <w:t xml:space="preserve">Although there is no single way of identifying whether a child is likely to be susceptible to an extremist ideology, there are possible indicators that should be taken into consideration alongside other factors and contexts. Background factors combined with specific influences such as family and friends may contribute to a child’s vulnerability. Similarly, radicalisation can occur through many different methods (such as social media or the internet) and settings (such as within the home). </w:t>
      </w:r>
    </w:p>
    <w:p w14:paraId="21F4001F" w14:textId="77777777" w:rsidR="00251B45" w:rsidRDefault="00251B45" w:rsidP="00251B45">
      <w:pPr>
        <w:spacing w:line="259" w:lineRule="auto"/>
      </w:pPr>
      <w:r>
        <w:t xml:space="preserve"> </w:t>
      </w:r>
    </w:p>
    <w:p w14:paraId="28B567CD" w14:textId="77777777" w:rsidR="00251B45" w:rsidRDefault="00251B45" w:rsidP="00251B45">
      <w:pPr>
        <w:ind w:right="15"/>
      </w:pPr>
      <w:r>
        <w:t xml:space="preserve">However, it is possible to protect vulnerable people from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may be at risk of radicalisation and act proportionately which may include the designated safeguarding lead (or deputy) making a Prevent referral. </w:t>
      </w:r>
    </w:p>
    <w:p w14:paraId="525BE256" w14:textId="77777777" w:rsidR="00251B45" w:rsidRDefault="00251B45" w:rsidP="00251B45">
      <w:pPr>
        <w:spacing w:line="259" w:lineRule="auto"/>
      </w:pPr>
      <w:r>
        <w:t xml:space="preserve"> </w:t>
      </w:r>
    </w:p>
    <w:p w14:paraId="2A06E64B" w14:textId="77777777" w:rsidR="00251B45" w:rsidRDefault="00251B45" w:rsidP="00251B45">
      <w:pPr>
        <w:ind w:right="15"/>
      </w:pPr>
      <w:r>
        <w:t xml:space="preserve">Although not a cause for concern on their own, possible indicators when taken into consideration alongside other factors or context may be a sign of being radicalised. Further information and a list of such behaviours can be found at </w:t>
      </w:r>
      <w:hyperlink r:id="rId165">
        <w:r>
          <w:rPr>
            <w:color w:val="0000FF"/>
            <w:u w:val="single" w:color="0000FF"/>
          </w:rPr>
          <w:t>Radicalisation and Extremism</w:t>
        </w:r>
      </w:hyperlink>
      <w:hyperlink r:id="rId166">
        <w:r>
          <w:rPr>
            <w:color w:val="0000FF"/>
            <w:u w:val="single" w:color="0000FF"/>
          </w:rPr>
          <w:t xml:space="preserve"> –</w:t>
        </w:r>
      </w:hyperlink>
      <w:hyperlink r:id="rId167">
        <w:r>
          <w:rPr>
            <w:color w:val="0000FF"/>
          </w:rPr>
          <w:t xml:space="preserve"> </w:t>
        </w:r>
      </w:hyperlink>
      <w:hyperlink r:id="rId168">
        <w:r>
          <w:rPr>
            <w:color w:val="0000FF"/>
            <w:u w:val="single" w:color="0000FF"/>
          </w:rPr>
          <w:t>Examples and Behavioural Traits (educateagainsthate.com)</w:t>
        </w:r>
      </w:hyperlink>
      <w:hyperlink r:id="rId169">
        <w:r>
          <w:t>.</w:t>
        </w:r>
      </w:hyperlink>
      <w:r>
        <w:t xml:space="preserve"> </w:t>
      </w:r>
    </w:p>
    <w:p w14:paraId="65BD980C" w14:textId="77777777" w:rsidR="00251B45" w:rsidRDefault="00251B45" w:rsidP="00251B45">
      <w:pPr>
        <w:spacing w:line="259" w:lineRule="auto"/>
      </w:pPr>
      <w:r>
        <w:t xml:space="preserve"> </w:t>
      </w:r>
    </w:p>
    <w:p w14:paraId="357EE52B" w14:textId="77777777" w:rsidR="00251B45" w:rsidRDefault="00251B45" w:rsidP="00251B45">
      <w:pPr>
        <w:pStyle w:val="Heading3"/>
      </w:pPr>
      <w:r>
        <w:t xml:space="preserve">The Prevent duty </w:t>
      </w:r>
    </w:p>
    <w:p w14:paraId="602A702C" w14:textId="77777777" w:rsidR="00251B45" w:rsidRDefault="00251B45" w:rsidP="00251B45">
      <w:pPr>
        <w:spacing w:after="514"/>
        <w:ind w:right="15"/>
      </w:pPr>
      <w:r>
        <w:t xml:space="preserve">All schools and colleges are subject to a duty under section 26 of the Counter-Terrorism and Security Act 2015 (the CTSA 2015), in the exercise of their functions, to have “due </w:t>
      </w:r>
    </w:p>
    <w:p w14:paraId="571E21BF" w14:textId="77777777" w:rsidR="00251B45" w:rsidRDefault="00251B45" w:rsidP="00251B45">
      <w:pPr>
        <w:spacing w:line="259" w:lineRule="auto"/>
      </w:pPr>
      <w:r>
        <w:rPr>
          <w:rFonts w:ascii="Calibri" w:eastAsia="Calibri" w:hAnsi="Calibri" w:cs="Calibri"/>
          <w:noProof/>
          <w:sz w:val="22"/>
        </w:rPr>
        <mc:AlternateContent>
          <mc:Choice Requires="wpg">
            <w:drawing>
              <wp:inline distT="0" distB="0" distL="0" distR="0" wp14:anchorId="1221EAF9" wp14:editId="3A4014D8">
                <wp:extent cx="1829435" cy="7620"/>
                <wp:effectExtent l="0" t="0" r="0" b="0"/>
                <wp:docPr id="152333" name="Group 152333"/>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64769" name="Shape 164769"/>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45BB9087" id="Group 152333" o:spid="_x0000_s1026" style="width:144.05pt;height:.6pt;mso-position-horizontal-relative:char;mso-position-vertical-relative:line"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">
                <v:shape id="Shape 164769"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" path="m,l1829435,r,9144l,9144,,e" fillcolor="black" stroked="f" strokeweight="0">
                  <v:stroke miterlimit="83231f" joinstyle="miter"/>
                  <v:path arrowok="t" textboxrect="0,0,1829435,9144"/>
                </v:shape>
                <w10:anchorlock/>
              </v:group>
            </w:pict>
          </mc:Fallback>
        </mc:AlternateContent>
      </w:r>
      <w:r>
        <w:t xml:space="preserve"> </w:t>
      </w:r>
    </w:p>
    <w:p w14:paraId="3A018D74" w14:textId="77777777" w:rsidR="00251B45" w:rsidRDefault="00251B45" w:rsidP="00251B45">
      <w:pPr>
        <w:ind w:right="15"/>
      </w:pPr>
      <w:r>
        <w:t>regard</w:t>
      </w:r>
      <w:r>
        <w:rPr>
          <w:vertAlign w:val="superscript"/>
        </w:rPr>
        <w:footnoteReference w:id="15"/>
      </w:r>
      <w:r>
        <w:t xml:space="preserve"> to the need to prevent people from being drawn into terrorism”.</w:t>
      </w:r>
      <w:r>
        <w:rPr>
          <w:vertAlign w:val="superscript"/>
        </w:rPr>
        <w:footnoteReference w:id="16"/>
      </w:r>
      <w:r>
        <w:t xml:space="preserve"> This duty is known as the Prevent duty. </w:t>
      </w:r>
    </w:p>
    <w:p w14:paraId="689C78A6" w14:textId="77777777" w:rsidR="00251B45" w:rsidRDefault="00251B45" w:rsidP="00251B45">
      <w:pPr>
        <w:spacing w:line="259" w:lineRule="auto"/>
      </w:pPr>
      <w:r>
        <w:t xml:space="preserve"> </w:t>
      </w:r>
    </w:p>
    <w:p w14:paraId="55CD6C84" w14:textId="77777777" w:rsidR="00251B45" w:rsidRDefault="00251B45" w:rsidP="00251B45">
      <w:pPr>
        <w:ind w:right="15"/>
      </w:pPr>
      <w:r>
        <w:t xml:space="preserve">The Prevent duty should be seen as part of schools’ and colleges’ wider safeguarding obligations. Designated safeguarding leads and other senior leaders should familiarise themselves with the </w:t>
      </w:r>
      <w:hyperlink r:id="rId170">
        <w:r>
          <w:rPr>
            <w:color w:val="0000FF"/>
            <w:u w:val="single" w:color="0000FF"/>
          </w:rPr>
          <w:t>Revised Prevent duty</w:t>
        </w:r>
      </w:hyperlink>
      <w:hyperlink r:id="rId171">
        <w:r>
          <w:rPr>
            <w:color w:val="0000FF"/>
            <w:u w:val="single" w:color="0000FF"/>
          </w:rPr>
          <w:t xml:space="preserve"> </w:t>
        </w:r>
      </w:hyperlink>
      <w:hyperlink r:id="rId172">
        <w:r>
          <w:rPr>
            <w:color w:val="0000FF"/>
            <w:u w:val="single" w:color="0000FF"/>
          </w:rPr>
          <w:t>guidance: for</w:t>
        </w:r>
      </w:hyperlink>
      <w:hyperlink r:id="rId173">
        <w:r>
          <w:rPr>
            <w:color w:val="0000FF"/>
            <w:u w:val="single" w:color="0000FF"/>
          </w:rPr>
          <w:t xml:space="preserve"> </w:t>
        </w:r>
      </w:hyperlink>
      <w:hyperlink r:id="rId174">
        <w:r>
          <w:rPr>
            <w:color w:val="0000FF"/>
            <w:u w:val="single" w:color="0000FF"/>
          </w:rPr>
          <w:t>England and</w:t>
        </w:r>
      </w:hyperlink>
      <w:hyperlink r:id="rId175">
        <w:r>
          <w:rPr>
            <w:color w:val="0000FF"/>
            <w:u w:val="single" w:color="0000FF"/>
          </w:rPr>
          <w:t xml:space="preserve"> </w:t>
        </w:r>
      </w:hyperlink>
      <w:hyperlink r:id="rId176">
        <w:r>
          <w:rPr>
            <w:color w:val="0000FF"/>
            <w:u w:val="single" w:color="0000FF"/>
          </w:rPr>
          <w:t>Wales,</w:t>
        </w:r>
      </w:hyperlink>
      <w:hyperlink r:id="rId177">
        <w:r>
          <w:t xml:space="preserve"> </w:t>
        </w:r>
      </w:hyperlink>
      <w:r>
        <w:t xml:space="preserve">especially paragraphs 57-76 which are specifically concerned with schools (and also covers childcare). The guidance is set out in terms of four general themes: Risk assessment, working in partnership, staff training, and IT policies. </w:t>
      </w:r>
    </w:p>
    <w:p w14:paraId="44C8F997" w14:textId="77777777" w:rsidR="00251B45" w:rsidRDefault="00251B45" w:rsidP="00251B45">
      <w:pPr>
        <w:spacing w:line="259" w:lineRule="auto"/>
      </w:pPr>
      <w:r>
        <w:t xml:space="preserve"> </w:t>
      </w:r>
    </w:p>
    <w:p w14:paraId="6D1BF670" w14:textId="77777777" w:rsidR="00251B45" w:rsidRDefault="00251B45" w:rsidP="00251B45">
      <w:pPr>
        <w:ind w:right="15"/>
      </w:pPr>
      <w:r>
        <w:t xml:space="preserve">The school’s DSL (and any deputies) should be aware of local procedures for making a Prevent referral. </w:t>
      </w:r>
    </w:p>
    <w:p w14:paraId="64CA05B2" w14:textId="77777777" w:rsidR="00251B45" w:rsidRDefault="00251B45" w:rsidP="00251B45">
      <w:pPr>
        <w:spacing w:line="259" w:lineRule="auto"/>
      </w:pPr>
      <w:r>
        <w:t xml:space="preserve"> </w:t>
      </w:r>
    </w:p>
    <w:p w14:paraId="354963CB" w14:textId="77777777" w:rsidR="00251B45" w:rsidRDefault="00251B45" w:rsidP="00251B45">
      <w:pPr>
        <w:pStyle w:val="Heading3"/>
      </w:pPr>
      <w:r>
        <w:t xml:space="preserve">Channel </w:t>
      </w:r>
    </w:p>
    <w:p w14:paraId="5B862C53" w14:textId="77777777" w:rsidR="00251B45" w:rsidRDefault="00251B45" w:rsidP="00251B45">
      <w:pPr>
        <w:ind w:right="15"/>
      </w:pPr>
      <w:r>
        <w:t xml:space="preserve">Channel is a voluntary, confidential support programme which focuses on providing support at an early stage to people who are identified as being vulnerable to be drawn into terrorism. Prevent referrals may be passed to a multi-agency Channel panel, who will discuss the individual referred to determine whether they are vulnerable to being drawn into terrorism and consider the appropriate support required. A representative from the school may be asked to attend the Channel panel to help with this assessment. An individual’s engagement with the programme is entirely voluntary at all stages. </w:t>
      </w:r>
    </w:p>
    <w:p w14:paraId="455F543A" w14:textId="77777777" w:rsidR="00251B45" w:rsidRDefault="00251B45" w:rsidP="00251B45">
      <w:pPr>
        <w:spacing w:line="259" w:lineRule="auto"/>
      </w:pPr>
      <w:r>
        <w:t xml:space="preserve"> </w:t>
      </w:r>
    </w:p>
    <w:p w14:paraId="752F1A5F" w14:textId="77777777" w:rsidR="00251B45" w:rsidRDefault="00251B45" w:rsidP="00251B45">
      <w:pPr>
        <w:ind w:right="15"/>
      </w:pPr>
      <w:r>
        <w:t xml:space="preserve">The DSL (or deputy) should consider if it would be appropriate to share any information with the new school or college in advance of the child leaving. For example, information that would allow the new school or college to continue supporting victims of abuse or those who are currently receiving support through the ‘Channel’ programme, and have that support in place for when the child arrives. </w:t>
      </w:r>
    </w:p>
    <w:p w14:paraId="2B139E88" w14:textId="77777777" w:rsidR="00251B45" w:rsidRDefault="00251B45" w:rsidP="00251B45">
      <w:pPr>
        <w:spacing w:line="259" w:lineRule="auto"/>
      </w:pPr>
      <w:r>
        <w:t xml:space="preserve"> </w:t>
      </w:r>
    </w:p>
    <w:p w14:paraId="2AB5902A" w14:textId="77777777" w:rsidR="00251B45" w:rsidRDefault="00251B45" w:rsidP="00251B45">
      <w:pPr>
        <w:ind w:right="15"/>
      </w:pPr>
      <w:r>
        <w:t xml:space="preserve">Guidance on Channel is available at: </w:t>
      </w:r>
      <w:hyperlink r:id="rId178">
        <w:r>
          <w:rPr>
            <w:color w:val="0000FF"/>
            <w:u w:val="single" w:color="0000FF"/>
          </w:rPr>
          <w:t>Channel Guidance</w:t>
        </w:r>
      </w:hyperlink>
      <w:hyperlink r:id="rId179">
        <w:r>
          <w:t>.</w:t>
        </w:r>
      </w:hyperlink>
      <w:r>
        <w:t xml:space="preserve">  </w:t>
      </w:r>
    </w:p>
    <w:p w14:paraId="12685D0C" w14:textId="77777777" w:rsidR="00251B45" w:rsidRDefault="00251B45" w:rsidP="00251B45">
      <w:pPr>
        <w:spacing w:line="259" w:lineRule="auto"/>
      </w:pPr>
      <w:r>
        <w:t xml:space="preserve"> </w:t>
      </w:r>
    </w:p>
    <w:p w14:paraId="48C65B44" w14:textId="77777777" w:rsidR="00251B45" w:rsidRDefault="00251B45" w:rsidP="00251B45">
      <w:pPr>
        <w:pStyle w:val="Heading3"/>
      </w:pPr>
      <w:r>
        <w:t xml:space="preserve">Additional support </w:t>
      </w:r>
    </w:p>
    <w:p w14:paraId="7CA82B99" w14:textId="77777777" w:rsidR="00251B45" w:rsidRDefault="00251B45" w:rsidP="00251B45">
      <w:pPr>
        <w:ind w:right="15"/>
      </w:pPr>
      <w:r>
        <w:t xml:space="preserve">The department has published advice for schools on the </w:t>
      </w:r>
      <w:hyperlink r:id="rId180">
        <w:r>
          <w:rPr>
            <w:color w:val="0000FF"/>
            <w:u w:val="single" w:color="0000FF"/>
          </w:rPr>
          <w:t>Prevent duty</w:t>
        </w:r>
      </w:hyperlink>
      <w:hyperlink r:id="rId181">
        <w:r>
          <w:t>.</w:t>
        </w:r>
      </w:hyperlink>
      <w:r>
        <w:t xml:space="preserve"> The advice is intended to complement the Prevent guidance and signposts other sources of advice and support. </w:t>
      </w:r>
    </w:p>
    <w:p w14:paraId="5A9D7C00" w14:textId="77777777" w:rsidR="00251B45" w:rsidRDefault="00251B45" w:rsidP="00251B45">
      <w:pPr>
        <w:spacing w:line="259" w:lineRule="auto"/>
      </w:pPr>
      <w:r>
        <w:t xml:space="preserve"> </w:t>
      </w:r>
    </w:p>
    <w:p w14:paraId="66AAE9BC" w14:textId="77777777" w:rsidR="00251B45" w:rsidRDefault="00251B45" w:rsidP="00251B45">
      <w:pPr>
        <w:ind w:right="15"/>
      </w:pPr>
      <w:r>
        <w:t xml:space="preserve">The Home Office has developed three e-learning modules:  </w:t>
      </w:r>
    </w:p>
    <w:p w14:paraId="45D5B40D" w14:textId="77777777" w:rsidR="00251B45" w:rsidRDefault="00DA6890" w:rsidP="000E0D38">
      <w:pPr>
        <w:pStyle w:val="ListParagraph"/>
        <w:numPr>
          <w:ilvl w:val="0"/>
          <w:numId w:val="35"/>
        </w:numPr>
        <w:spacing w:after="5" w:line="248" w:lineRule="auto"/>
        <w:ind w:right="15"/>
      </w:pPr>
      <w:hyperlink r:id="rId182">
        <w:r w:rsidR="00251B45" w:rsidRPr="000E0D38">
          <w:rPr>
            <w:color w:val="0000FF"/>
            <w:u w:val="single" w:color="0000FF"/>
          </w:rPr>
          <w:t>Prevent awareness</w:t>
        </w:r>
      </w:hyperlink>
      <w:hyperlink r:id="rId183">
        <w:r w:rsidR="00251B45">
          <w:t xml:space="preserve"> </w:t>
        </w:r>
      </w:hyperlink>
      <w:r w:rsidR="00251B45">
        <w:t xml:space="preserve">e-learning offers an introduction to the Prevent duty. </w:t>
      </w:r>
    </w:p>
    <w:p w14:paraId="32694000" w14:textId="77777777" w:rsidR="00251B45" w:rsidRDefault="00DA6890" w:rsidP="000E0D38">
      <w:pPr>
        <w:pStyle w:val="ListParagraph"/>
        <w:numPr>
          <w:ilvl w:val="0"/>
          <w:numId w:val="35"/>
        </w:numPr>
        <w:spacing w:after="5" w:line="248" w:lineRule="auto"/>
        <w:ind w:right="15"/>
      </w:pPr>
      <w:hyperlink r:id="rId184">
        <w:r w:rsidR="00251B45" w:rsidRPr="000E0D38">
          <w:rPr>
            <w:color w:val="0000FF"/>
            <w:u w:val="single" w:color="0000FF"/>
          </w:rPr>
          <w:t>Prevent referrals</w:t>
        </w:r>
      </w:hyperlink>
      <w:hyperlink r:id="rId185">
        <w:r w:rsidR="00251B45">
          <w:t xml:space="preserve"> </w:t>
        </w:r>
      </w:hyperlink>
      <w:r w:rsidR="00251B45">
        <w:t xml:space="preserve">e-learning supports staff to make Prevent referrals that are robust, informed and with good intention. </w:t>
      </w:r>
    </w:p>
    <w:p w14:paraId="0AC8FB59" w14:textId="77777777" w:rsidR="00251B45" w:rsidRDefault="00DA6890" w:rsidP="00126E84">
      <w:pPr>
        <w:pStyle w:val="ListParagraph"/>
        <w:numPr>
          <w:ilvl w:val="0"/>
          <w:numId w:val="35"/>
        </w:numPr>
        <w:spacing w:after="5" w:line="248" w:lineRule="auto"/>
        <w:ind w:right="15"/>
      </w:pPr>
      <w:hyperlink r:id="rId186">
        <w:r w:rsidR="00251B45" w:rsidRPr="00126E84">
          <w:rPr>
            <w:color w:val="0000FF"/>
            <w:u w:val="single" w:color="0000FF"/>
          </w:rPr>
          <w:t>Channel awareness</w:t>
        </w:r>
      </w:hyperlink>
      <w:hyperlink r:id="rId187">
        <w:r w:rsidR="00251B45">
          <w:t xml:space="preserve"> </w:t>
        </w:r>
      </w:hyperlink>
      <w:r w:rsidR="00251B45">
        <w:t xml:space="preserve">e-learning is aimed at staff who may be asked to contribute to or sit on a multi-agency Channel panel. </w:t>
      </w:r>
    </w:p>
    <w:p w14:paraId="5B5F3369" w14:textId="77777777" w:rsidR="00251B45" w:rsidRDefault="00251B45" w:rsidP="00251B45">
      <w:pPr>
        <w:spacing w:line="259" w:lineRule="auto"/>
      </w:pPr>
      <w:r>
        <w:t xml:space="preserve"> </w:t>
      </w:r>
    </w:p>
    <w:p w14:paraId="6E44382E" w14:textId="77777777" w:rsidR="00251B45" w:rsidRDefault="00DA6890" w:rsidP="00251B45">
      <w:pPr>
        <w:spacing w:after="376"/>
        <w:ind w:right="15"/>
      </w:pPr>
      <w:hyperlink r:id="rId188">
        <w:r w:rsidR="00251B45">
          <w:rPr>
            <w:color w:val="0000FF"/>
            <w:u w:val="single" w:color="0000FF"/>
          </w:rPr>
          <w:t>Educate Against Hate</w:t>
        </w:r>
      </w:hyperlink>
      <w:hyperlink r:id="rId189">
        <w:r w:rsidR="00251B45">
          <w:t>,</w:t>
        </w:r>
      </w:hyperlink>
      <w:r w:rsidR="00251B45">
        <w:t xml:space="preserve"> is a government website designed to support school teachers and leaders to help them to safeguard their students from radicalisation and extremism. The </w:t>
      </w:r>
    </w:p>
    <w:p w14:paraId="4A2C3246" w14:textId="77777777" w:rsidR="00251B45" w:rsidRDefault="00251B45" w:rsidP="00251B45">
      <w:pPr>
        <w:spacing w:line="259" w:lineRule="auto"/>
      </w:pPr>
      <w:r>
        <w:rPr>
          <w:rFonts w:ascii="Calibri" w:eastAsia="Calibri" w:hAnsi="Calibri" w:cs="Calibri"/>
          <w:noProof/>
          <w:sz w:val="22"/>
        </w:rPr>
        <mc:AlternateContent>
          <mc:Choice Requires="wpg">
            <w:drawing>
              <wp:inline distT="0" distB="0" distL="0" distR="0" wp14:anchorId="476C79C3" wp14:editId="2787F8C5">
                <wp:extent cx="1829435" cy="7620"/>
                <wp:effectExtent l="0" t="0" r="0" b="0"/>
                <wp:docPr id="152448" name="Group 152448"/>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64771" name="Shape 164771"/>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10E94F0D" id="Group 152448" o:spid="_x0000_s1026" style="width:144.05pt;height:.6pt;mso-position-horizontal-relative:char;mso-position-vertical-relative:line"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">
                <v:shape id="Shape 164771"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" path="m,l1829435,r,9144l,9144,,e" fillcolor="black" stroked="f" strokeweight="0">
                  <v:stroke miterlimit="83231f" joinstyle="miter"/>
                  <v:path arrowok="t" textboxrect="0,0,1829435,9144"/>
                </v:shape>
                <w10:anchorlock/>
              </v:group>
            </w:pict>
          </mc:Fallback>
        </mc:AlternateContent>
      </w:r>
      <w:r>
        <w:t xml:space="preserve"> </w:t>
      </w:r>
    </w:p>
    <w:p w14:paraId="1C91811F" w14:textId="77777777" w:rsidR="00251B45" w:rsidRDefault="00251B45" w:rsidP="00251B45">
      <w:pPr>
        <w:ind w:right="15"/>
      </w:pPr>
      <w:r>
        <w:t xml:space="preserve">platform provides free information and resources to help school staff identify and address the risks, as well as build resilience to radicalisation. </w:t>
      </w:r>
    </w:p>
    <w:p w14:paraId="15134600" w14:textId="77777777" w:rsidR="00251B45" w:rsidRDefault="00251B45" w:rsidP="00251B45">
      <w:pPr>
        <w:spacing w:line="259" w:lineRule="auto"/>
      </w:pPr>
      <w:r>
        <w:t xml:space="preserve"> </w:t>
      </w:r>
    </w:p>
    <w:p w14:paraId="1F712945" w14:textId="77777777" w:rsidR="00251B45" w:rsidRDefault="00251B45" w:rsidP="00251B45">
      <w:pPr>
        <w:ind w:right="15"/>
      </w:pPr>
      <w:r>
        <w:t>For advice specific to further education, the Education and Training Foundation (ETF) hosts the</w:t>
      </w:r>
      <w:hyperlink r:id="rId190">
        <w:r>
          <w:t xml:space="preserve"> </w:t>
        </w:r>
      </w:hyperlink>
      <w:hyperlink r:id="rId191">
        <w:r>
          <w:rPr>
            <w:color w:val="0000FF"/>
            <w:u w:val="single" w:color="0000FF"/>
          </w:rPr>
          <w:t>Prevent for FE and Training</w:t>
        </w:r>
      </w:hyperlink>
      <w:hyperlink r:id="rId192">
        <w:r>
          <w:t>.</w:t>
        </w:r>
      </w:hyperlink>
      <w:r>
        <w:t xml:space="preserve"> This hosts a range of free, sector specific resources to support further education settings comply with the Prevent duty. This includes the Prevent Awareness e-learning, which offers an introduction to the duty, and the Prevent Referral elearning, which is designed to support staff to make robust, informed and proportionate referrals. The ETF Online Learning environment provides online training modules for practitioners, leaders and managers, support staff and governors/Board members outlining their roles and responsibilities under the duty. </w:t>
      </w:r>
    </w:p>
    <w:p w14:paraId="5349098B" w14:textId="77777777" w:rsidR="00251B45" w:rsidRDefault="00251B45" w:rsidP="00251B45">
      <w:pPr>
        <w:spacing w:line="259" w:lineRule="auto"/>
      </w:pPr>
      <w:r>
        <w:t xml:space="preserve"> </w:t>
      </w:r>
    </w:p>
    <w:p w14:paraId="33FFEC4B" w14:textId="77777777" w:rsidR="00251B45" w:rsidRDefault="00251B45" w:rsidP="00251B45">
      <w:pPr>
        <w:ind w:right="15"/>
      </w:pPr>
      <w:r>
        <w:t xml:space="preserve">London Grid for Learning have also produced useful resources on Prevent </w:t>
      </w:r>
      <w:hyperlink r:id="rId193">
        <w:r>
          <w:rPr>
            <w:color w:val="0000FF"/>
            <w:u w:val="single" w:color="0000FF"/>
          </w:rPr>
          <w:t>(Online Safety</w:t>
        </w:r>
      </w:hyperlink>
      <w:hyperlink r:id="rId194">
        <w:r>
          <w:rPr>
            <w:color w:val="0000FF"/>
          </w:rPr>
          <w:t xml:space="preserve"> </w:t>
        </w:r>
      </w:hyperlink>
    </w:p>
    <w:p w14:paraId="7C18C811" w14:textId="77777777" w:rsidR="00251B45" w:rsidRDefault="00DA6890" w:rsidP="00251B45">
      <w:pPr>
        <w:spacing w:after="10" w:line="250" w:lineRule="auto"/>
        <w:ind w:left="-5" w:right="57"/>
      </w:pPr>
      <w:hyperlink r:id="rId195">
        <w:r w:rsidR="00251B45">
          <w:rPr>
            <w:color w:val="0000FF"/>
            <w:u w:val="single" w:color="0000FF"/>
          </w:rPr>
          <w:t>Resource</w:t>
        </w:r>
      </w:hyperlink>
      <w:hyperlink r:id="rId196">
        <w:r w:rsidR="00251B45">
          <w:rPr>
            <w:color w:val="0000FF"/>
            <w:u w:val="single" w:color="0000FF"/>
          </w:rPr>
          <w:t xml:space="preserve"> </w:t>
        </w:r>
      </w:hyperlink>
      <w:hyperlink r:id="rId197">
        <w:r w:rsidR="00251B45">
          <w:rPr>
            <w:color w:val="0000FF"/>
            <w:u w:val="single" w:color="0000FF"/>
          </w:rPr>
          <w:t xml:space="preserve">Centre </w:t>
        </w:r>
      </w:hyperlink>
      <w:hyperlink r:id="rId198">
        <w:r w:rsidR="00251B45">
          <w:rPr>
            <w:color w:val="0000FF"/>
            <w:u w:val="single" w:color="0000FF"/>
          </w:rPr>
          <w:t xml:space="preserve">– </w:t>
        </w:r>
      </w:hyperlink>
      <w:hyperlink r:id="rId199">
        <w:r w:rsidR="00251B45">
          <w:rPr>
            <w:color w:val="0000FF"/>
            <w:u w:val="single" w:color="0000FF"/>
          </w:rPr>
          <w:t>London</w:t>
        </w:r>
      </w:hyperlink>
      <w:hyperlink r:id="rId200">
        <w:r w:rsidR="00251B45">
          <w:rPr>
            <w:color w:val="0000FF"/>
            <w:u w:val="single" w:color="0000FF"/>
          </w:rPr>
          <w:t xml:space="preserve"> </w:t>
        </w:r>
      </w:hyperlink>
      <w:hyperlink r:id="rId201">
        <w:r w:rsidR="00251B45">
          <w:rPr>
            <w:color w:val="0000FF"/>
            <w:u w:val="single" w:color="0000FF"/>
          </w:rPr>
          <w:t>Grid for Learning (lgfl.net)</w:t>
        </w:r>
      </w:hyperlink>
      <w:hyperlink r:id="rId202">
        <w:r w:rsidR="00251B45">
          <w:t xml:space="preserve"> </w:t>
        </w:r>
      </w:hyperlink>
    </w:p>
    <w:p w14:paraId="5DC037AC" w14:textId="77777777" w:rsidR="00251B45" w:rsidRDefault="00251B45" w:rsidP="00251B45">
      <w:pPr>
        <w:spacing w:after="15" w:line="259" w:lineRule="auto"/>
      </w:pPr>
      <w:r>
        <w:t xml:space="preserve"> </w:t>
      </w:r>
    </w:p>
    <w:p w14:paraId="3224B94C" w14:textId="77777777" w:rsidR="00251B45" w:rsidRDefault="00251B45" w:rsidP="00251B45">
      <w:pPr>
        <w:pStyle w:val="Heading2"/>
        <w:ind w:left="9"/>
      </w:pPr>
      <w:r>
        <w:t xml:space="preserve">Sexual violence and sexual harassment between children in schools and colleges </w:t>
      </w:r>
    </w:p>
    <w:p w14:paraId="45E55D18" w14:textId="77777777" w:rsidR="00251B45" w:rsidRDefault="00251B45" w:rsidP="00251B45">
      <w:pPr>
        <w:ind w:right="15"/>
      </w:pPr>
      <w:r>
        <w:t xml:space="preserve">Sexual violence and sexual harassment can occur between two children of any age and sex from primary to secondary stage and into colleges. It can also occur online. It can also occur through a group of children sexually assaulting or sexually harassing a single child or group of children. </w:t>
      </w:r>
    </w:p>
    <w:p w14:paraId="0B313C50" w14:textId="77777777" w:rsidR="00251B45" w:rsidRDefault="00251B45" w:rsidP="00251B45">
      <w:pPr>
        <w:spacing w:line="259" w:lineRule="auto"/>
      </w:pPr>
      <w:r>
        <w:t xml:space="preserve"> </w:t>
      </w:r>
    </w:p>
    <w:p w14:paraId="7AE36D53" w14:textId="77777777" w:rsidR="00251B45" w:rsidRDefault="00251B45" w:rsidP="00251B45">
      <w:pPr>
        <w:ind w:right="15"/>
      </w:pPr>
      <w:r>
        <w:t xml:space="preserve">Children who are victims of sexual violence and sexual harassment will likely find the experience stressful and distressing. This will, in all likelihood, adversely affect their educational attainment and will be exacerbated if the alleged perpetrator(s) attends the same school or college. Sexual violence and sexual harassment exist on a continuum and may overlap, they can occur online and offline (both physical and verbal) and are never acceptable.  </w:t>
      </w:r>
    </w:p>
    <w:p w14:paraId="01E60610" w14:textId="77777777" w:rsidR="00251B45" w:rsidRDefault="00251B45" w:rsidP="00251B45">
      <w:pPr>
        <w:spacing w:line="259" w:lineRule="auto"/>
      </w:pPr>
      <w:r>
        <w:t xml:space="preserve"> </w:t>
      </w:r>
    </w:p>
    <w:p w14:paraId="70833F7E" w14:textId="77777777" w:rsidR="00251B45" w:rsidRDefault="00251B45" w:rsidP="00251B45">
      <w:pPr>
        <w:ind w:right="15"/>
      </w:pPr>
      <w:r>
        <w:t xml:space="preserve">It is essential that </w:t>
      </w:r>
      <w:r>
        <w:rPr>
          <w:b/>
        </w:rPr>
        <w:t>all</w:t>
      </w:r>
      <w:r>
        <w:t xml:space="preserve"> victims are reassured that they are being taken seriously and that they will be supported and kept safe. A victim should never be given the impression that they are creating a problem by reporting sexual violence or sexual harassment. Nor should a victim ever be made to feel ashamed for making a report. Detailed advice is available in Part Five of KCSiE. </w:t>
      </w:r>
    </w:p>
    <w:p w14:paraId="7627C101" w14:textId="77777777" w:rsidR="00251B45" w:rsidRDefault="00251B45" w:rsidP="00251B45">
      <w:pPr>
        <w:spacing w:after="15" w:line="259" w:lineRule="auto"/>
      </w:pPr>
      <w:r>
        <w:t xml:space="preserve"> </w:t>
      </w:r>
    </w:p>
    <w:p w14:paraId="6E243A6C" w14:textId="77777777" w:rsidR="00251B45" w:rsidRDefault="00251B45" w:rsidP="00251B45">
      <w:pPr>
        <w:pStyle w:val="Heading2"/>
        <w:ind w:left="9"/>
      </w:pPr>
      <w:r>
        <w:t>Serious Violence</w:t>
      </w:r>
      <w:r>
        <w:rPr>
          <w:b w:val="0"/>
        </w:rPr>
        <w:t xml:space="preserve"> </w:t>
      </w:r>
    </w:p>
    <w:p w14:paraId="7EE23332" w14:textId="77777777" w:rsidR="00251B45" w:rsidRDefault="00251B45" w:rsidP="00251B45">
      <w:pPr>
        <w:ind w:right="15"/>
      </w:pPr>
      <w:r>
        <w:t xml:space="preserve">There are a number of indicators, which may signal children are at risk from, or are involved with, serious violent crime. These may include: </w:t>
      </w:r>
    </w:p>
    <w:p w14:paraId="46D31002" w14:textId="77777777" w:rsidR="00251B45" w:rsidRDefault="00251B45" w:rsidP="00251B45">
      <w:pPr>
        <w:numPr>
          <w:ilvl w:val="0"/>
          <w:numId w:val="25"/>
        </w:numPr>
        <w:spacing w:after="5" w:line="248" w:lineRule="auto"/>
        <w:ind w:right="15" w:hanging="360"/>
      </w:pPr>
      <w:r>
        <w:t xml:space="preserve">Increased absence from school </w:t>
      </w:r>
    </w:p>
    <w:p w14:paraId="2A19E688" w14:textId="77777777" w:rsidR="00251B45" w:rsidRDefault="00251B45" w:rsidP="00251B45">
      <w:pPr>
        <w:numPr>
          <w:ilvl w:val="0"/>
          <w:numId w:val="25"/>
        </w:numPr>
        <w:spacing w:after="5" w:line="248" w:lineRule="auto"/>
        <w:ind w:right="15" w:hanging="360"/>
      </w:pPr>
      <w:r>
        <w:t xml:space="preserve">A change in friendships or relationships with older individuals or groups </w:t>
      </w:r>
    </w:p>
    <w:p w14:paraId="3EADC606" w14:textId="77777777" w:rsidR="00251B45" w:rsidRDefault="00251B45" w:rsidP="00251B45">
      <w:pPr>
        <w:numPr>
          <w:ilvl w:val="0"/>
          <w:numId w:val="25"/>
        </w:numPr>
        <w:spacing w:after="5" w:line="248" w:lineRule="auto"/>
        <w:ind w:right="15" w:hanging="360"/>
      </w:pPr>
      <w:r>
        <w:t xml:space="preserve">A significant decline in performance </w:t>
      </w:r>
    </w:p>
    <w:p w14:paraId="2B92AD1F" w14:textId="77777777" w:rsidR="00251B45" w:rsidRDefault="00251B45" w:rsidP="00251B45">
      <w:pPr>
        <w:numPr>
          <w:ilvl w:val="0"/>
          <w:numId w:val="25"/>
        </w:numPr>
        <w:spacing w:after="5" w:line="248" w:lineRule="auto"/>
        <w:ind w:right="15" w:hanging="360"/>
      </w:pPr>
      <w:r>
        <w:t xml:space="preserve">Signs of self-harm or a significant change in wellbeing, or signs of assault or unexplained injuries </w:t>
      </w:r>
    </w:p>
    <w:p w14:paraId="3508490B" w14:textId="77777777" w:rsidR="00251B45" w:rsidRDefault="00251B45" w:rsidP="00251B45">
      <w:pPr>
        <w:numPr>
          <w:ilvl w:val="0"/>
          <w:numId w:val="25"/>
        </w:numPr>
        <w:spacing w:after="5" w:line="248" w:lineRule="auto"/>
        <w:ind w:right="15" w:hanging="360"/>
      </w:pPr>
      <w:r>
        <w:t xml:space="preserve">Unexplained gifts or new possessions could also indicate that children have been approached by, or are involved with, individual associated with criminal networks or gangs and may be at risk of criminal exploitation. </w:t>
      </w:r>
    </w:p>
    <w:p w14:paraId="19E6E91D" w14:textId="77777777" w:rsidR="00251B45" w:rsidRDefault="00251B45" w:rsidP="00251B45">
      <w:pPr>
        <w:spacing w:line="259" w:lineRule="auto"/>
      </w:pPr>
      <w:r>
        <w:t xml:space="preserve"> </w:t>
      </w:r>
    </w:p>
    <w:p w14:paraId="4A89C744" w14:textId="77777777" w:rsidR="00251B45" w:rsidRDefault="00251B45" w:rsidP="00251B45">
      <w:pPr>
        <w:ind w:left="350" w:right="430" w:hanging="360"/>
      </w:pPr>
      <w:r>
        <w:t xml:space="preserve">The likelihood of involvement in serious violence may be increased by factors such as: - Being male </w:t>
      </w:r>
    </w:p>
    <w:p w14:paraId="22AE4B5B" w14:textId="77777777" w:rsidR="00251B45" w:rsidRDefault="00251B45" w:rsidP="00251B45">
      <w:pPr>
        <w:numPr>
          <w:ilvl w:val="0"/>
          <w:numId w:val="25"/>
        </w:numPr>
        <w:spacing w:after="5" w:line="248" w:lineRule="auto"/>
        <w:ind w:right="15" w:hanging="360"/>
      </w:pPr>
      <w:r>
        <w:t xml:space="preserve">Having been frequently absent or permanently excluded from school </w:t>
      </w:r>
    </w:p>
    <w:p w14:paraId="138D98C2" w14:textId="77777777" w:rsidR="00251B45" w:rsidRDefault="00251B45" w:rsidP="00251B45">
      <w:pPr>
        <w:numPr>
          <w:ilvl w:val="0"/>
          <w:numId w:val="25"/>
        </w:numPr>
        <w:spacing w:after="5" w:line="248" w:lineRule="auto"/>
        <w:ind w:right="15" w:hanging="360"/>
      </w:pPr>
      <w:r>
        <w:t xml:space="preserve">Having experienced child maltreatment and having been involved in offending, such as theft or robbery. </w:t>
      </w:r>
    </w:p>
    <w:p w14:paraId="3A2A14E2" w14:textId="77777777" w:rsidR="00251B45" w:rsidRDefault="00251B45" w:rsidP="00251B45">
      <w:pPr>
        <w:spacing w:line="259" w:lineRule="auto"/>
      </w:pPr>
      <w:r>
        <w:t xml:space="preserve"> </w:t>
      </w:r>
    </w:p>
    <w:p w14:paraId="7B6FE3BC" w14:textId="77777777" w:rsidR="00251B45" w:rsidRDefault="00251B45" w:rsidP="00251B45">
      <w:pPr>
        <w:ind w:right="15"/>
      </w:pPr>
      <w:r>
        <w:t xml:space="preserve">A fuller list of risk factors can be found in the Home Office’s </w:t>
      </w:r>
      <w:hyperlink r:id="rId203">
        <w:r>
          <w:rPr>
            <w:color w:val="0000FF"/>
            <w:u w:val="single" w:color="0000FF"/>
          </w:rPr>
          <w:t>Serious Violence Strategy</w:t>
        </w:r>
      </w:hyperlink>
      <w:hyperlink r:id="rId204">
        <w:r>
          <w:t>.</w:t>
        </w:r>
      </w:hyperlink>
      <w:r>
        <w:t xml:space="preserve"> </w:t>
      </w:r>
    </w:p>
    <w:p w14:paraId="0E80A800" w14:textId="77777777" w:rsidR="00251B45" w:rsidRDefault="00251B45" w:rsidP="00251B45">
      <w:pPr>
        <w:spacing w:line="259" w:lineRule="auto"/>
      </w:pPr>
      <w:r>
        <w:t xml:space="preserve"> </w:t>
      </w:r>
    </w:p>
    <w:p w14:paraId="78B9AF7C" w14:textId="77777777" w:rsidR="00251B45" w:rsidRDefault="00251B45" w:rsidP="00251B45">
      <w:pPr>
        <w:ind w:right="15"/>
      </w:pPr>
      <w:r>
        <w:t xml:space="preserve">Professionals should also be aware that violence can often peak in the hours just before or just after school, when pupils are travelling to and from school. These times can be particularly risky for young people involved in serious violence. </w:t>
      </w:r>
    </w:p>
    <w:p w14:paraId="068E1DB0" w14:textId="77777777" w:rsidR="00251B45" w:rsidRDefault="00251B45" w:rsidP="00251B45">
      <w:pPr>
        <w:spacing w:line="259" w:lineRule="auto"/>
      </w:pPr>
      <w:r>
        <w:t xml:space="preserve"> </w:t>
      </w:r>
    </w:p>
    <w:p w14:paraId="1515A34F" w14:textId="77777777" w:rsidR="00251B45" w:rsidRDefault="00251B45" w:rsidP="00251B45">
      <w:pPr>
        <w:ind w:right="15"/>
      </w:pPr>
      <w:r>
        <w:t xml:space="preserve">Advice for schools and colleges is provided in the Home Office’s Criminal exploitation of children and vulnerable adults: </w:t>
      </w:r>
      <w:hyperlink r:id="rId205">
        <w:r>
          <w:rPr>
            <w:color w:val="0000FF"/>
            <w:u w:val="single" w:color="0000FF"/>
          </w:rPr>
          <w:t>county lines guidance</w:t>
        </w:r>
      </w:hyperlink>
      <w:hyperlink r:id="rId206">
        <w:r>
          <w:t>.</w:t>
        </w:r>
      </w:hyperlink>
      <w:r>
        <w:t xml:space="preserve"> The </w:t>
      </w:r>
      <w:hyperlink r:id="rId207">
        <w:r>
          <w:rPr>
            <w:color w:val="0000FF"/>
            <w:u w:val="single" w:color="0000FF"/>
          </w:rPr>
          <w:t>Youth</w:t>
        </w:r>
      </w:hyperlink>
      <w:hyperlink r:id="rId208">
        <w:r>
          <w:rPr>
            <w:color w:val="0000FF"/>
            <w:u w:val="single" w:color="0000FF"/>
          </w:rPr>
          <w:t xml:space="preserve"> </w:t>
        </w:r>
      </w:hyperlink>
      <w:hyperlink r:id="rId209">
        <w:r>
          <w:rPr>
            <w:color w:val="0000FF"/>
            <w:u w:val="single" w:color="0000FF"/>
          </w:rPr>
          <w:t>Endowment</w:t>
        </w:r>
      </w:hyperlink>
      <w:hyperlink r:id="rId210">
        <w:r>
          <w:rPr>
            <w:color w:val="0000FF"/>
            <w:u w:val="single" w:color="0000FF"/>
          </w:rPr>
          <w:t xml:space="preserve"> </w:t>
        </w:r>
      </w:hyperlink>
      <w:hyperlink r:id="rId211">
        <w:r>
          <w:rPr>
            <w:color w:val="0000FF"/>
            <w:u w:val="single" w:color="0000FF"/>
          </w:rPr>
          <w:t>Fund</w:t>
        </w:r>
      </w:hyperlink>
      <w:hyperlink r:id="rId212">
        <w:r>
          <w:rPr>
            <w:color w:val="0000FF"/>
            <w:u w:val="single" w:color="0000FF"/>
          </w:rPr>
          <w:t xml:space="preserve"> </w:t>
        </w:r>
      </w:hyperlink>
      <w:hyperlink r:id="rId213">
        <w:r>
          <w:rPr>
            <w:color w:val="0000FF"/>
            <w:u w:val="single" w:color="0000FF"/>
          </w:rPr>
          <w:t>(YEF)</w:t>
        </w:r>
      </w:hyperlink>
      <w:hyperlink r:id="rId214">
        <w:r>
          <w:rPr>
            <w:color w:val="0000FF"/>
          </w:rPr>
          <w:t xml:space="preserve"> </w:t>
        </w:r>
      </w:hyperlink>
      <w:hyperlink r:id="rId215">
        <w:r>
          <w:rPr>
            <w:color w:val="0000FF"/>
            <w:u w:val="single" w:color="0000FF"/>
          </w:rPr>
          <w:t>Toolkit</w:t>
        </w:r>
      </w:hyperlink>
      <w:hyperlink r:id="rId216">
        <w:r>
          <w:t xml:space="preserve"> </w:t>
        </w:r>
      </w:hyperlink>
      <w:r>
        <w:t xml:space="preserve">sets out the evidence for what works in preventing young people from becoming involved in violence. </w:t>
      </w:r>
    </w:p>
    <w:p w14:paraId="7A26D447" w14:textId="77777777" w:rsidR="00251B45" w:rsidRDefault="00251B45" w:rsidP="00251B45">
      <w:pPr>
        <w:spacing w:line="259" w:lineRule="auto"/>
      </w:pPr>
      <w:r>
        <w:t xml:space="preserve"> </w:t>
      </w:r>
    </w:p>
    <w:p w14:paraId="3EAAAC0B" w14:textId="77777777" w:rsidR="00251B45" w:rsidRDefault="00251B45" w:rsidP="00251B45">
      <w:pPr>
        <w:ind w:right="15"/>
      </w:pPr>
      <w:r>
        <w:t xml:space="preserve">Home Office funded Violence Reduction Units (VRU) operate in the 20 police force areas across England and Wales that have the highest volumes of serious violence, as measured by hospital admissions for injury with a sharp object. A list of these locations can be found </w:t>
      </w:r>
      <w:hyperlink r:id="rId217">
        <w:r>
          <w:rPr>
            <w:color w:val="0000FF"/>
            <w:u w:val="single" w:color="0000FF"/>
          </w:rPr>
          <w:t>here</w:t>
        </w:r>
      </w:hyperlink>
      <w:hyperlink r:id="rId218">
        <w:r>
          <w:t>.</w:t>
        </w:r>
      </w:hyperlink>
      <w:r>
        <w:t xml:space="preserve"> As the strategic co-ordinators for local violence prevention, each VRU is mandated to include at least one local education representative within their Core Membership group, which is responsible for setting the direction for VRU activity. Schools and educational partners within these areas are encouraged to reach out to their local VRU, either directly or via their education Core Member, to better ingrain partnership working to tackle serious violence across local areas and ensure a joined up approach to young people across the risk spectrum. </w:t>
      </w:r>
    </w:p>
    <w:p w14:paraId="3496EC67" w14:textId="77777777" w:rsidR="00251B45" w:rsidRDefault="00251B45" w:rsidP="00251B45">
      <w:pPr>
        <w:spacing w:line="259" w:lineRule="auto"/>
      </w:pPr>
      <w:r>
        <w:t xml:space="preserve"> </w:t>
      </w:r>
    </w:p>
    <w:p w14:paraId="1CF7ED0F" w14:textId="77777777" w:rsidR="00251B45" w:rsidRDefault="00251B45" w:rsidP="00251B45">
      <w:pPr>
        <w:ind w:right="15"/>
      </w:pPr>
      <w:r>
        <w:t xml:space="preserve">The Police, Crime, Sentencing and Courts Act will introduce early in 2023 a new duty on a range of specified authorities, such as the police, local government, youth offending teams, health and probation services, to work collaboratively, share data and information, and put in place plans to prevent and reduce serious violence within their local communities. Educational authorities and prisons/youth custody authorities will be under a separate duty to co-operate with core duty holders when asked, and there will be a requirement for the partnership to consult with all such institutions in their area. </w:t>
      </w:r>
    </w:p>
    <w:p w14:paraId="6E4E106B" w14:textId="77777777" w:rsidR="00251B45" w:rsidRDefault="00251B45" w:rsidP="00251B45">
      <w:pPr>
        <w:spacing w:line="259" w:lineRule="auto"/>
      </w:pPr>
      <w:r>
        <w:t xml:space="preserve"> </w:t>
      </w:r>
    </w:p>
    <w:p w14:paraId="43D8CD03" w14:textId="77777777" w:rsidR="00251B45" w:rsidRDefault="00251B45" w:rsidP="00251B45">
      <w:pPr>
        <w:ind w:right="15"/>
      </w:pPr>
      <w:r>
        <w:t xml:space="preserve">The Duty is not intended to replace or duplicate existing safeguarding duties. Local partners may choose to meet the requirements of the Duty through existing multi-agency structures, such as multi-agency safeguarding arrangements, providing the correct set of partners are involved. </w:t>
      </w:r>
    </w:p>
    <w:p w14:paraId="6F3DB48B" w14:textId="77777777" w:rsidR="00251B45" w:rsidRDefault="00251B45" w:rsidP="00251B45">
      <w:pPr>
        <w:spacing w:after="22" w:line="259" w:lineRule="auto"/>
      </w:pPr>
      <w:r>
        <w:t xml:space="preserve"> </w:t>
      </w:r>
    </w:p>
    <w:p w14:paraId="2D442B23" w14:textId="77777777" w:rsidR="00251B45" w:rsidRDefault="00251B45" w:rsidP="00251B45">
      <w:pPr>
        <w:pStyle w:val="Heading2"/>
        <w:ind w:left="9"/>
      </w:pPr>
      <w:r>
        <w:t xml:space="preserve">So-called ‘honour’-based abuse (including Female Genital Mutilation and Forced Marriage) </w:t>
      </w:r>
    </w:p>
    <w:p w14:paraId="2B37B442" w14:textId="77777777" w:rsidR="00251B45" w:rsidRDefault="00251B45" w:rsidP="00251B45">
      <w:pPr>
        <w:ind w:right="15"/>
      </w:pPr>
      <w:r>
        <w:t xml:space="preserve">So-called honour-based abuse (HBV) encompasses incidents or crimes which have been committed to protect or defend the honour of the family and/or the community, including female genital mutilation (FGM), forced marriage, and practices such as breast ironing, Abuse committed in the context of preserving “honour” often involves a wider network of family or community pressure and can include multiple perpetrators. It is important to be aware of this dynamic and additional risk factors when deciding what form of safeguarding action to take. All forms of HBV are abuse (regardless of the motivation) and should be handled and escalated as such. Professionals in all agencies, and individuals and groups in relevant communities, need to be alert to the possibility of a child being at risk of HBV, or already having suffered HBV. </w:t>
      </w:r>
    </w:p>
    <w:p w14:paraId="130B19F4" w14:textId="77777777" w:rsidR="00251B45" w:rsidRDefault="00251B45" w:rsidP="00251B45">
      <w:pPr>
        <w:spacing w:line="259" w:lineRule="auto"/>
      </w:pPr>
      <w:r>
        <w:t xml:space="preserve"> </w:t>
      </w:r>
    </w:p>
    <w:p w14:paraId="2BEF4E2E" w14:textId="77777777" w:rsidR="00251B45" w:rsidRDefault="00251B45" w:rsidP="00251B45">
      <w:pPr>
        <w:pStyle w:val="Heading3"/>
      </w:pPr>
      <w:r>
        <w:t xml:space="preserve">Actions </w:t>
      </w:r>
    </w:p>
    <w:p w14:paraId="1696F874" w14:textId="77777777" w:rsidR="00251B45" w:rsidRDefault="00251B45" w:rsidP="00251B45">
      <w:pPr>
        <w:ind w:right="15"/>
      </w:pPr>
      <w:r>
        <w:t xml:space="preserve">If staff have a concern regarding a child that might be at risk of HBV or who has suffered from HBV, they should speak to the designated safeguarding lead (or deputy). As appropriate, they will activate local safeguarding procedures, using existing national and local protocols for multiagency liaison with police and local authority children’s social care. Where FGM has taken place, since 31 October 2015 there has been a mandatory reporting duty placed on </w:t>
      </w:r>
      <w:r>
        <w:rPr>
          <w:b/>
        </w:rPr>
        <w:t>teachers</w:t>
      </w:r>
      <w:r>
        <w:rPr>
          <w:b/>
          <w:vertAlign w:val="superscript"/>
        </w:rPr>
        <w:footnoteReference w:id="17"/>
      </w:r>
      <w:r>
        <w:t xml:space="preserve"> that requires a different approach (see below). </w:t>
      </w:r>
    </w:p>
    <w:p w14:paraId="38C64764" w14:textId="77777777" w:rsidR="00251B45" w:rsidRDefault="00251B45" w:rsidP="00251B45">
      <w:pPr>
        <w:spacing w:line="259" w:lineRule="auto"/>
      </w:pPr>
      <w:r>
        <w:t xml:space="preserve"> </w:t>
      </w:r>
    </w:p>
    <w:p w14:paraId="29ADAB95" w14:textId="77777777" w:rsidR="00251B45" w:rsidRDefault="00251B45" w:rsidP="00251B45">
      <w:pPr>
        <w:pStyle w:val="Heading3"/>
      </w:pPr>
      <w:r>
        <w:t xml:space="preserve">FGM </w:t>
      </w:r>
    </w:p>
    <w:p w14:paraId="069C4E52" w14:textId="77777777" w:rsidR="00251B45" w:rsidRDefault="00251B45" w:rsidP="00251B45">
      <w:pPr>
        <w:ind w:right="15"/>
      </w:pPr>
      <w:r>
        <w:t xml:space="preserve">FGM comprises all procedures involving partial or total removal of the external female genitalia or other injury to the female genital organs. It is illegal in the UK and a form of child abuse with long-lasting harmful consequences. </w:t>
      </w:r>
    </w:p>
    <w:p w14:paraId="35755570" w14:textId="77777777" w:rsidR="00251B45" w:rsidRDefault="00251B45" w:rsidP="00251B45">
      <w:pPr>
        <w:spacing w:line="259" w:lineRule="auto"/>
      </w:pPr>
      <w:r>
        <w:t xml:space="preserve"> </w:t>
      </w:r>
    </w:p>
    <w:p w14:paraId="715B859F" w14:textId="77777777" w:rsidR="00251B45" w:rsidRDefault="00251B45" w:rsidP="00251B45">
      <w:pPr>
        <w:pStyle w:val="Heading3"/>
      </w:pPr>
      <w:r>
        <w:t xml:space="preserve">FGM mandatory reporting duty for teachers </w:t>
      </w:r>
    </w:p>
    <w:p w14:paraId="5F222018" w14:textId="77777777" w:rsidR="00251B45" w:rsidRDefault="00251B45" w:rsidP="00251B45">
      <w:pPr>
        <w:ind w:right="15"/>
      </w:pPr>
      <w:r>
        <w:t xml:space="preserve">Section 5B of the Female Genital Mutilation Act 2003 (as inserted by section 74 of the Serious Crime Act 2016) places a statutory duty upon </w:t>
      </w:r>
      <w:r>
        <w:rPr>
          <w:b/>
        </w:rPr>
        <w:t>teachers</w:t>
      </w:r>
      <w:r>
        <w:t xml:space="preserve"> along with regulated health and social care professionals in England and Wales, to report to the police where they discover (either through disclosure by the victim or visual evidence) that FGM appears to have been carried out on a girl under 18. Those failing to report such cases will face disciplinary sanctions. It will be rare for teachers to see visual evidence and they should </w:t>
      </w:r>
      <w:r>
        <w:rPr>
          <w:b/>
        </w:rPr>
        <w:t>not</w:t>
      </w:r>
      <w:r>
        <w:t xml:space="preserve"> be examining pupils, but the same definition of what is meant by “to discover that an act of FGM appears to have been carried out” is used for all professionals to whom this mandatory reporting duty applies. Information on when and how to make a report can be found at: </w:t>
      </w:r>
      <w:hyperlink r:id="rId219">
        <w:r>
          <w:rPr>
            <w:color w:val="0000FF"/>
            <w:u w:val="single" w:color="0000FF"/>
          </w:rPr>
          <w:t>Mandatory reporting of female genital mutilation procedural</w:t>
        </w:r>
      </w:hyperlink>
      <w:hyperlink r:id="rId220">
        <w:r>
          <w:rPr>
            <w:color w:val="0000FF"/>
            <w:u w:val="single" w:color="0000FF"/>
          </w:rPr>
          <w:t xml:space="preserve"> </w:t>
        </w:r>
      </w:hyperlink>
      <w:hyperlink r:id="rId221">
        <w:r>
          <w:rPr>
            <w:color w:val="0000FF"/>
            <w:u w:val="single" w:color="0000FF"/>
          </w:rPr>
          <w:t>information</w:t>
        </w:r>
      </w:hyperlink>
      <w:hyperlink r:id="rId222">
        <w:r>
          <w:t>.</w:t>
        </w:r>
      </w:hyperlink>
      <w:r>
        <w:t xml:space="preserve"> </w:t>
      </w:r>
    </w:p>
    <w:p w14:paraId="3B3611F5" w14:textId="77777777" w:rsidR="00251B45" w:rsidRDefault="00251B45" w:rsidP="00251B45">
      <w:pPr>
        <w:spacing w:line="259" w:lineRule="auto"/>
      </w:pPr>
      <w:r>
        <w:t xml:space="preserve"> </w:t>
      </w:r>
    </w:p>
    <w:p w14:paraId="245BCAA8" w14:textId="77777777" w:rsidR="00251B45" w:rsidRDefault="00251B45" w:rsidP="00251B45">
      <w:pPr>
        <w:ind w:right="15"/>
      </w:pPr>
      <w:r>
        <w:t xml:space="preserve">Teachers </w:t>
      </w:r>
      <w:r>
        <w:rPr>
          <w:b/>
        </w:rPr>
        <w:t>must</w:t>
      </w:r>
      <w:r>
        <w:t xml:space="preserve"> personally report to the police cases where they discover that an act of FGM appears to have been carried out.</w:t>
      </w:r>
      <w:r>
        <w:rPr>
          <w:vertAlign w:val="superscript"/>
        </w:rPr>
        <w:footnoteReference w:id="18"/>
      </w:r>
      <w:r>
        <w:t xml:space="preserve"> Unless the teacher has good reason not to, they should still consider and discuss any such case with the school or college’s designated safeguarding lead (or deputy) and involve local authority children’s social care as appropriate. The duty does not apply in relation to at risk or suspected cases (i.e. where the teacher does not discover that an act of FGM appears to have been carried out, either through disclosure by the victim or visual evidence) or in cases where the woman is 18 or over. The following is a useful summary of the FGM mandatory reporting duty: </w:t>
      </w:r>
      <w:hyperlink r:id="rId223">
        <w:r>
          <w:rPr>
            <w:color w:val="0000FF"/>
            <w:u w:val="single" w:color="0000FF"/>
          </w:rPr>
          <w:t>FGM</w:t>
        </w:r>
      </w:hyperlink>
      <w:hyperlink r:id="rId224">
        <w:r>
          <w:rPr>
            <w:color w:val="0000FF"/>
            <w:u w:val="single" w:color="0000FF"/>
          </w:rPr>
          <w:t xml:space="preserve"> </w:t>
        </w:r>
      </w:hyperlink>
      <w:hyperlink r:id="rId225">
        <w:r>
          <w:rPr>
            <w:color w:val="0000FF"/>
            <w:u w:val="single" w:color="0000FF"/>
          </w:rPr>
          <w:t>Fact</w:t>
        </w:r>
      </w:hyperlink>
      <w:hyperlink r:id="rId226">
        <w:r>
          <w:rPr>
            <w:color w:val="0000FF"/>
          </w:rPr>
          <w:t xml:space="preserve"> </w:t>
        </w:r>
      </w:hyperlink>
      <w:hyperlink r:id="rId227">
        <w:r>
          <w:rPr>
            <w:color w:val="0000FF"/>
            <w:u w:val="single" w:color="0000FF"/>
          </w:rPr>
          <w:t>Sheet</w:t>
        </w:r>
      </w:hyperlink>
      <w:hyperlink r:id="rId228">
        <w:r>
          <w:t>.</w:t>
        </w:r>
      </w:hyperlink>
      <w:r>
        <w:t xml:space="preserve"> </w:t>
      </w:r>
    </w:p>
    <w:p w14:paraId="707A6306" w14:textId="77777777" w:rsidR="00251B45" w:rsidRDefault="00251B45" w:rsidP="00251B45">
      <w:pPr>
        <w:spacing w:line="259" w:lineRule="auto"/>
      </w:pPr>
      <w:r>
        <w:t xml:space="preserve"> </w:t>
      </w:r>
    </w:p>
    <w:p w14:paraId="2235CEC6" w14:textId="77777777" w:rsidR="00251B45" w:rsidRDefault="00DA6890" w:rsidP="00251B45">
      <w:pPr>
        <w:spacing w:line="250" w:lineRule="auto"/>
        <w:ind w:left="-5" w:right="57"/>
      </w:pPr>
      <w:hyperlink r:id="rId229">
        <w:r w:rsidR="00251B45">
          <w:rPr>
            <w:color w:val="0000FF"/>
            <w:u w:val="single" w:color="0000FF"/>
          </w:rPr>
          <w:t>Further information can be found in the Multi</w:t>
        </w:r>
      </w:hyperlink>
      <w:hyperlink r:id="rId230">
        <w:r w:rsidR="00251B45">
          <w:rPr>
            <w:color w:val="0000FF"/>
            <w:u w:val="single" w:color="0000FF"/>
          </w:rPr>
          <w:t>-</w:t>
        </w:r>
      </w:hyperlink>
      <w:hyperlink r:id="rId231">
        <w:r w:rsidR="00251B45">
          <w:rPr>
            <w:color w:val="0000FF"/>
            <w:u w:val="single" w:color="0000FF"/>
          </w:rPr>
          <w:t>agency statutory guidance on female genital</w:t>
        </w:r>
      </w:hyperlink>
      <w:hyperlink r:id="rId232">
        <w:r w:rsidR="00251B45">
          <w:rPr>
            <w:color w:val="0000FF"/>
          </w:rPr>
          <w:t xml:space="preserve"> </w:t>
        </w:r>
      </w:hyperlink>
      <w:hyperlink r:id="rId233">
        <w:r w:rsidR="00251B45">
          <w:rPr>
            <w:color w:val="0000FF"/>
            <w:u w:val="single" w:color="0000FF"/>
          </w:rPr>
          <w:t>mutilation and the FGM resource</w:t>
        </w:r>
      </w:hyperlink>
      <w:hyperlink r:id="rId234">
        <w:r w:rsidR="00251B45">
          <w:rPr>
            <w:color w:val="0000FF"/>
            <w:u w:val="single" w:color="0000FF"/>
          </w:rPr>
          <w:t xml:space="preserve"> </w:t>
        </w:r>
      </w:hyperlink>
      <w:hyperlink r:id="rId235">
        <w:r w:rsidR="00251B45">
          <w:rPr>
            <w:color w:val="0000FF"/>
            <w:u w:val="single" w:color="0000FF"/>
          </w:rPr>
          <w:t xml:space="preserve">pack particularly section </w:t>
        </w:r>
      </w:hyperlink>
      <w:hyperlink r:id="rId236">
        <w:r w:rsidR="00251B45">
          <w:rPr>
            <w:color w:val="0000FF"/>
            <w:u w:val="single" w:color="0000FF"/>
          </w:rPr>
          <w:t>13.</w:t>
        </w:r>
      </w:hyperlink>
      <w:hyperlink r:id="rId237">
        <w:r w:rsidR="00251B45">
          <w:t xml:space="preserve"> </w:t>
        </w:r>
      </w:hyperlink>
    </w:p>
    <w:p w14:paraId="054A437F" w14:textId="77777777" w:rsidR="00251B45" w:rsidRDefault="00251B45" w:rsidP="00251B45">
      <w:pPr>
        <w:spacing w:line="259" w:lineRule="auto"/>
      </w:pPr>
      <w:r>
        <w:t xml:space="preserve"> </w:t>
      </w:r>
    </w:p>
    <w:p w14:paraId="0D0C1025" w14:textId="77777777" w:rsidR="00251B45" w:rsidRDefault="00251B45" w:rsidP="00251B45">
      <w:pPr>
        <w:pStyle w:val="Heading3"/>
      </w:pPr>
      <w:r>
        <w:t xml:space="preserve">Forced marriage </w:t>
      </w:r>
    </w:p>
    <w:p w14:paraId="22D406FA" w14:textId="77777777" w:rsidR="00251B45" w:rsidRDefault="00251B45" w:rsidP="00251B45">
      <w:pPr>
        <w:spacing w:after="100"/>
        <w:ind w:right="15"/>
      </w:pPr>
      <w:r>
        <w:t xml:space="preserve">Forcing a person into marriage is a crime in England and Wales. A forced marriage is one entered into without the full and free consent one or both parties and where violence, threats or any other form of coercion is used to cause a person to enter into a marriage. Threats can be physical or emotional and psychological. A lack of full and free consent can be where a person does not consent or where they cannot consent (if they have learning </w:t>
      </w:r>
    </w:p>
    <w:p w14:paraId="3B1C6CC1" w14:textId="77777777" w:rsidR="00251B45" w:rsidRDefault="00251B45" w:rsidP="00251B45">
      <w:pPr>
        <w:spacing w:line="259" w:lineRule="auto"/>
      </w:pPr>
      <w:r>
        <w:rPr>
          <w:rFonts w:ascii="Calibri" w:eastAsia="Calibri" w:hAnsi="Calibri" w:cs="Calibri"/>
          <w:noProof/>
          <w:sz w:val="22"/>
        </w:rPr>
        <mc:AlternateContent>
          <mc:Choice Requires="wpg">
            <w:drawing>
              <wp:inline distT="0" distB="0" distL="0" distR="0" wp14:anchorId="265F699F" wp14:editId="3563BA40">
                <wp:extent cx="1829435" cy="7620"/>
                <wp:effectExtent l="0" t="0" r="0" b="0"/>
                <wp:docPr id="150160" name="Group 150160"/>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64773" name="Shape 164773"/>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3F8D134E" id="Group 150160" o:spid="_x0000_s1026" style="width:144.05pt;height:.6pt;mso-position-horizontal-relative:char;mso-position-vertical-relative:line"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">
                <v:shape id="Shape 164773"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" path="m,l1829435,r,9144l,9144,,e" fillcolor="black" stroked="f" strokeweight="0">
                  <v:stroke miterlimit="83231f" joinstyle="miter"/>
                  <v:path arrowok="t" textboxrect="0,0,1829435,9144"/>
                </v:shape>
                <w10:anchorlock/>
              </v:group>
            </w:pict>
          </mc:Fallback>
        </mc:AlternateContent>
      </w:r>
      <w:r>
        <w:t xml:space="preserve"> </w:t>
      </w:r>
    </w:p>
    <w:p w14:paraId="4C84E9FA" w14:textId="77777777" w:rsidR="00251B45" w:rsidRDefault="00251B45" w:rsidP="00251B45">
      <w:pPr>
        <w:ind w:right="15"/>
      </w:pPr>
      <w:r>
        <w:t xml:space="preserve">disabilities, for example.) Nevertheless, some perpetrators use perceived cultural practices as a way to coerce a person into marriage, Schools and colleges can play an important role in safeguarding children from forced marriage. </w:t>
      </w:r>
    </w:p>
    <w:p w14:paraId="2210E8B3" w14:textId="77777777" w:rsidR="00251B45" w:rsidRDefault="00251B45" w:rsidP="00251B45">
      <w:pPr>
        <w:spacing w:line="259" w:lineRule="auto"/>
      </w:pPr>
      <w:r>
        <w:t xml:space="preserve"> </w:t>
      </w:r>
    </w:p>
    <w:p w14:paraId="7DBBDC70" w14:textId="77777777" w:rsidR="00251B45" w:rsidRDefault="00251B45" w:rsidP="00251B45">
      <w:pPr>
        <w:ind w:right="15"/>
      </w:pPr>
      <w:r>
        <w:t xml:space="preserve">The Forced Marriage Unit has published: Multi-agency practice guidelines: handling cases of forced marriage (pages 75-80 of which focus on the role of schools and colleges) and, Multi-agency statutory guidance for dealing with forced marriage, which can both be found at </w:t>
      </w:r>
      <w:hyperlink r:id="rId238">
        <w:r>
          <w:rPr>
            <w:color w:val="0000FF"/>
            <w:u w:val="single" w:color="0000FF"/>
          </w:rPr>
          <w:t>The right to choose: government guidance on forced marriage</w:t>
        </w:r>
      </w:hyperlink>
      <w:hyperlink r:id="rId239">
        <w:r>
          <w:t xml:space="preserve"> </w:t>
        </w:r>
      </w:hyperlink>
      <w:r>
        <w:t>– GOV.UK (</w:t>
      </w:r>
      <w:hyperlink r:id="rId240">
        <w:r>
          <w:rPr>
            <w:color w:val="0000FF"/>
            <w:u w:val="single" w:color="0000FF"/>
          </w:rPr>
          <w:t>www.gov.uk</w:t>
        </w:r>
      </w:hyperlink>
      <w:hyperlink r:id="rId241">
        <w:r>
          <w:t>)</w:t>
        </w:r>
      </w:hyperlink>
      <w:r>
        <w:t xml:space="preserve">. School and college staff can contact the Forced Marriage Unit if they need advice or information: Contact: 020 7008 0151 or email </w:t>
      </w:r>
      <w:r>
        <w:rPr>
          <w:color w:val="0000FF"/>
          <w:u w:val="single" w:color="0000FF"/>
        </w:rPr>
        <w:t>fmu@fco.gov.uk</w:t>
      </w:r>
      <w:r>
        <w:t xml:space="preserve">.  </w:t>
      </w:r>
    </w:p>
    <w:p w14:paraId="2B04A47B" w14:textId="77777777" w:rsidR="00251B45" w:rsidRDefault="00251B45" w:rsidP="00251B45">
      <w:pPr>
        <w:spacing w:line="259" w:lineRule="auto"/>
      </w:pPr>
      <w:r>
        <w:t xml:space="preserve"> </w:t>
      </w:r>
    </w:p>
    <w:p w14:paraId="6C26DCD2" w14:textId="77777777" w:rsidR="00251B45" w:rsidRDefault="00251B45" w:rsidP="00251B45">
      <w:pPr>
        <w:spacing w:line="259" w:lineRule="auto"/>
      </w:pPr>
      <w:r>
        <w:t xml:space="preserve"> </w:t>
      </w:r>
    </w:p>
    <w:p w14:paraId="29F251D6" w14:textId="77777777" w:rsidR="00251B45" w:rsidRDefault="00251B45" w:rsidP="00251B45">
      <w:pPr>
        <w:pStyle w:val="Heading3"/>
      </w:pPr>
      <w:r>
        <w:t xml:space="preserve">Additional advice and support </w:t>
      </w:r>
    </w:p>
    <w:p w14:paraId="503A47CC" w14:textId="77777777" w:rsidR="00251B45" w:rsidRDefault="00251B45" w:rsidP="00251B45">
      <w:pPr>
        <w:ind w:right="15"/>
      </w:pPr>
      <w:r>
        <w:t xml:space="preserve">There is a wealth of information available to support schools and colleges. The following list is not exhaustive but should provide a useful starting point: </w:t>
      </w:r>
    </w:p>
    <w:p w14:paraId="66E13AC5" w14:textId="77777777" w:rsidR="00251B45" w:rsidRDefault="00251B45" w:rsidP="00251B45">
      <w:pPr>
        <w:spacing w:line="259" w:lineRule="auto"/>
      </w:pPr>
      <w:r>
        <w:t xml:space="preserve"> </w:t>
      </w:r>
    </w:p>
    <w:p w14:paraId="6998735A" w14:textId="77777777" w:rsidR="00251B45" w:rsidRDefault="00251B45" w:rsidP="00251B45">
      <w:pPr>
        <w:pStyle w:val="Heading3"/>
      </w:pPr>
      <w:r>
        <w:t xml:space="preserve">Abuse </w:t>
      </w:r>
    </w:p>
    <w:p w14:paraId="188E3118" w14:textId="77777777" w:rsidR="00251B45" w:rsidRDefault="00DA6890" w:rsidP="00251B45">
      <w:pPr>
        <w:spacing w:after="113"/>
        <w:ind w:right="15"/>
      </w:pPr>
      <w:hyperlink r:id="rId242">
        <w:r w:rsidR="00251B45">
          <w:rPr>
            <w:color w:val="0000FF"/>
            <w:u w:val="single" w:color="0000FF"/>
          </w:rPr>
          <w:t>Supporting practice in tackling child</w:t>
        </w:r>
      </w:hyperlink>
      <w:hyperlink r:id="rId243">
        <w:r w:rsidR="00251B45">
          <w:rPr>
            <w:color w:val="0000FF"/>
            <w:u w:val="single" w:color="0000FF"/>
          </w:rPr>
          <w:t xml:space="preserve"> </w:t>
        </w:r>
      </w:hyperlink>
      <w:hyperlink r:id="rId244">
        <w:r w:rsidR="00251B45">
          <w:rPr>
            <w:color w:val="0000FF"/>
            <w:u w:val="single" w:color="0000FF"/>
          </w:rPr>
          <w:t xml:space="preserve">sexual abuse </w:t>
        </w:r>
      </w:hyperlink>
      <w:hyperlink r:id="rId245">
        <w:r w:rsidR="00251B45">
          <w:rPr>
            <w:color w:val="0000FF"/>
            <w:u w:val="single" w:color="0000FF"/>
          </w:rPr>
          <w:t xml:space="preserve">- </w:t>
        </w:r>
      </w:hyperlink>
      <w:hyperlink r:id="rId246">
        <w:r w:rsidR="00251B45">
          <w:rPr>
            <w:color w:val="0000FF"/>
            <w:u w:val="single" w:color="0000FF"/>
          </w:rPr>
          <w:t>CSA Centre</w:t>
        </w:r>
      </w:hyperlink>
      <w:hyperlink r:id="rId247">
        <w:r w:rsidR="00251B45">
          <w:t xml:space="preserve"> </w:t>
        </w:r>
      </w:hyperlink>
      <w:r w:rsidR="00251B45">
        <w:t xml:space="preserve">Centre of Expertise on  Child Sexual Abuse has free evidence-based practice resources to help professionals  working with children and young people to identify and respond appropriately to concerns  of child sexual abuse. </w:t>
      </w:r>
    </w:p>
    <w:p w14:paraId="21FE20B1" w14:textId="77777777" w:rsidR="00251B45" w:rsidRDefault="00DA6890" w:rsidP="00251B45">
      <w:pPr>
        <w:spacing w:after="108" w:line="250" w:lineRule="auto"/>
        <w:ind w:left="-5" w:right="57"/>
      </w:pPr>
      <w:hyperlink r:id="rId248">
        <w:r w:rsidR="00251B45">
          <w:rPr>
            <w:color w:val="0000FF"/>
            <w:u w:val="single" w:color="0000FF"/>
          </w:rPr>
          <w:t>What to do if you're worried a child is being</w:t>
        </w:r>
      </w:hyperlink>
      <w:hyperlink r:id="rId249">
        <w:r w:rsidR="00251B45">
          <w:rPr>
            <w:color w:val="0000FF"/>
            <w:u w:val="single" w:color="0000FF"/>
          </w:rPr>
          <w:t xml:space="preserve"> </w:t>
        </w:r>
      </w:hyperlink>
      <w:hyperlink r:id="rId250">
        <w:r w:rsidR="00251B45">
          <w:rPr>
            <w:color w:val="0000FF"/>
            <w:u w:val="single" w:color="0000FF"/>
          </w:rPr>
          <w:t>abused</w:t>
        </w:r>
      </w:hyperlink>
      <w:hyperlink r:id="rId251">
        <w:r w:rsidR="00251B45">
          <w:t xml:space="preserve"> </w:t>
        </w:r>
      </w:hyperlink>
      <w:r w:rsidR="00251B45">
        <w:t xml:space="preserve">– DfE advice </w:t>
      </w:r>
    </w:p>
    <w:p w14:paraId="2D38D7E8" w14:textId="77777777" w:rsidR="00251B45" w:rsidRDefault="00DA6890" w:rsidP="00251B45">
      <w:pPr>
        <w:spacing w:after="108" w:line="250" w:lineRule="auto"/>
        <w:ind w:left="-5" w:right="57"/>
      </w:pPr>
      <w:hyperlink r:id="rId252">
        <w:r w:rsidR="00251B45">
          <w:rPr>
            <w:color w:val="0000FF"/>
            <w:u w:val="single" w:color="0000FF"/>
          </w:rPr>
          <w:t>Domestic abuse: Various Information/Guidance</w:t>
        </w:r>
      </w:hyperlink>
      <w:hyperlink r:id="rId253">
        <w:r w:rsidR="00251B45">
          <w:t xml:space="preserve"> </w:t>
        </w:r>
      </w:hyperlink>
      <w:r w:rsidR="00251B45">
        <w:t xml:space="preserve">- Home Office (HO) </w:t>
      </w:r>
    </w:p>
    <w:p w14:paraId="78BF9C32" w14:textId="77777777" w:rsidR="00251B45" w:rsidRDefault="00DA6890" w:rsidP="00251B45">
      <w:pPr>
        <w:spacing w:after="108" w:line="250" w:lineRule="auto"/>
        <w:ind w:left="-5" w:right="57"/>
      </w:pPr>
      <w:hyperlink r:id="rId254">
        <w:r w:rsidR="00251B45">
          <w:rPr>
            <w:color w:val="0000FF"/>
            <w:u w:val="single" w:color="0000FF"/>
          </w:rPr>
          <w:t>Faith based abuse: National Action Plan</w:t>
        </w:r>
      </w:hyperlink>
      <w:hyperlink r:id="rId255">
        <w:r w:rsidR="00251B45">
          <w:t xml:space="preserve"> </w:t>
        </w:r>
      </w:hyperlink>
      <w:r w:rsidR="00251B45">
        <w:t xml:space="preserve">- DfE advice </w:t>
      </w:r>
    </w:p>
    <w:p w14:paraId="69D81DDA" w14:textId="77777777" w:rsidR="00251B45" w:rsidRDefault="00DA6890" w:rsidP="00251B45">
      <w:pPr>
        <w:spacing w:after="110"/>
        <w:ind w:right="15"/>
      </w:pPr>
      <w:hyperlink r:id="rId256">
        <w:r w:rsidR="00251B45">
          <w:rPr>
            <w:color w:val="0000FF"/>
            <w:u w:val="single" w:color="0000FF"/>
          </w:rPr>
          <w:t>Disrespect NoBody campaign</w:t>
        </w:r>
      </w:hyperlink>
      <w:hyperlink r:id="rId257">
        <w:r w:rsidR="00251B45">
          <w:t xml:space="preserve"> </w:t>
        </w:r>
      </w:hyperlink>
      <w:r w:rsidR="00251B45">
        <w:t xml:space="preserve">- GOV.UK - Home Office website </w:t>
      </w:r>
    </w:p>
    <w:p w14:paraId="22FE1F6B" w14:textId="77777777" w:rsidR="00251B45" w:rsidRDefault="00DA6890" w:rsidP="00251B45">
      <w:pPr>
        <w:spacing w:after="108" w:line="250" w:lineRule="auto"/>
        <w:ind w:left="-5" w:right="57"/>
      </w:pPr>
      <w:hyperlink r:id="rId258">
        <w:r w:rsidR="00251B45">
          <w:rPr>
            <w:color w:val="0000FF"/>
            <w:u w:val="single" w:color="0000FF"/>
          </w:rPr>
          <w:t>Tackling Child Sexual Abuse Strategy</w:t>
        </w:r>
      </w:hyperlink>
      <w:hyperlink r:id="rId259">
        <w:r w:rsidR="00251B45">
          <w:t xml:space="preserve"> </w:t>
        </w:r>
      </w:hyperlink>
      <w:r w:rsidR="00251B45">
        <w:t xml:space="preserve">– Home Office policy paper </w:t>
      </w:r>
    </w:p>
    <w:p w14:paraId="0A0822F1" w14:textId="77777777" w:rsidR="00251B45" w:rsidRDefault="00DA6890" w:rsidP="00251B45">
      <w:pPr>
        <w:spacing w:after="108" w:line="250" w:lineRule="auto"/>
        <w:ind w:left="-5" w:right="57"/>
      </w:pPr>
      <w:hyperlink r:id="rId260">
        <w:r w:rsidR="00251B45">
          <w:rPr>
            <w:color w:val="0000FF"/>
            <w:u w:val="single" w:color="0000FF"/>
          </w:rPr>
          <w:t>Together we can stop</w:t>
        </w:r>
      </w:hyperlink>
      <w:hyperlink r:id="rId261">
        <w:r w:rsidR="00251B45">
          <w:rPr>
            <w:color w:val="0000FF"/>
            <w:u w:val="single" w:color="0000FF"/>
          </w:rPr>
          <w:t xml:space="preserve"> </w:t>
        </w:r>
      </w:hyperlink>
      <w:hyperlink r:id="rId262">
        <w:r w:rsidR="00251B45">
          <w:rPr>
            <w:color w:val="0000FF"/>
            <w:u w:val="single" w:color="0000FF"/>
          </w:rPr>
          <w:t>child sexual abuse</w:t>
        </w:r>
      </w:hyperlink>
      <w:hyperlink r:id="rId263">
        <w:r w:rsidR="00251B45">
          <w:t xml:space="preserve"> </w:t>
        </w:r>
      </w:hyperlink>
      <w:r w:rsidR="00251B45">
        <w:t xml:space="preserve">– HM Government campaign </w:t>
      </w:r>
    </w:p>
    <w:p w14:paraId="75312D92" w14:textId="77777777" w:rsidR="00251B45" w:rsidRDefault="00251B45" w:rsidP="00251B45">
      <w:pPr>
        <w:spacing w:after="98" w:line="259" w:lineRule="auto"/>
      </w:pPr>
      <w:r>
        <w:rPr>
          <w:b/>
        </w:rPr>
        <w:t xml:space="preserve"> </w:t>
      </w:r>
    </w:p>
    <w:p w14:paraId="7AAE38D1" w14:textId="77777777" w:rsidR="00251B45" w:rsidRDefault="00251B45" w:rsidP="00251B45">
      <w:pPr>
        <w:spacing w:after="108" w:line="250" w:lineRule="auto"/>
      </w:pPr>
      <w:r>
        <w:rPr>
          <w:b/>
        </w:rPr>
        <w:t xml:space="preserve">Bullying </w:t>
      </w:r>
    </w:p>
    <w:p w14:paraId="08C690A8" w14:textId="77777777" w:rsidR="00251B45" w:rsidRDefault="00DA6890" w:rsidP="00251B45">
      <w:pPr>
        <w:spacing w:after="108" w:line="250" w:lineRule="auto"/>
        <w:ind w:left="-5" w:right="57"/>
      </w:pPr>
      <w:hyperlink r:id="rId264">
        <w:r w:rsidR="00251B45">
          <w:rPr>
            <w:color w:val="0000FF"/>
            <w:u w:val="single" w:color="0000FF"/>
          </w:rPr>
          <w:t>Preventing bullying including cyberbullying</w:t>
        </w:r>
      </w:hyperlink>
      <w:hyperlink r:id="rId265">
        <w:r w:rsidR="00251B45">
          <w:t xml:space="preserve"> </w:t>
        </w:r>
      </w:hyperlink>
      <w:r w:rsidR="00251B45">
        <w:t xml:space="preserve">- DfE advice </w:t>
      </w:r>
    </w:p>
    <w:p w14:paraId="44A831B5" w14:textId="77777777" w:rsidR="00251B45" w:rsidRDefault="00251B45" w:rsidP="00251B45">
      <w:pPr>
        <w:spacing w:after="98" w:line="259" w:lineRule="auto"/>
      </w:pPr>
      <w:r>
        <w:rPr>
          <w:b/>
        </w:rPr>
        <w:t xml:space="preserve"> </w:t>
      </w:r>
    </w:p>
    <w:p w14:paraId="0387BAD5" w14:textId="77777777" w:rsidR="00251B45" w:rsidRDefault="00251B45" w:rsidP="00251B45">
      <w:pPr>
        <w:pStyle w:val="Heading3"/>
        <w:spacing w:after="108"/>
      </w:pPr>
      <w:r>
        <w:t xml:space="preserve">Children missing from education, home or care </w:t>
      </w:r>
    </w:p>
    <w:p w14:paraId="09173B33" w14:textId="77777777" w:rsidR="00251B45" w:rsidRDefault="00DA6890" w:rsidP="00251B45">
      <w:pPr>
        <w:spacing w:after="108" w:line="250" w:lineRule="auto"/>
        <w:ind w:left="-5" w:right="57"/>
      </w:pPr>
      <w:hyperlink r:id="rId266">
        <w:r w:rsidR="00251B45">
          <w:rPr>
            <w:color w:val="0000FF"/>
            <w:u w:val="single" w:color="0000FF"/>
          </w:rPr>
          <w:t>Children missing education</w:t>
        </w:r>
      </w:hyperlink>
      <w:hyperlink r:id="rId267">
        <w:r w:rsidR="00251B45">
          <w:t xml:space="preserve"> </w:t>
        </w:r>
      </w:hyperlink>
      <w:r w:rsidR="00251B45">
        <w:t xml:space="preserve">- DfE statutory guidance </w:t>
      </w:r>
    </w:p>
    <w:p w14:paraId="5B46C162" w14:textId="77777777" w:rsidR="00251B45" w:rsidRDefault="00DA6890" w:rsidP="00251B45">
      <w:pPr>
        <w:spacing w:after="108" w:line="250" w:lineRule="auto"/>
        <w:ind w:left="-5" w:right="57"/>
      </w:pPr>
      <w:hyperlink r:id="rId268">
        <w:r w:rsidR="00251B45">
          <w:rPr>
            <w:color w:val="0000FF"/>
            <w:u w:val="single" w:color="0000FF"/>
          </w:rPr>
          <w:t>Child missing from home or care</w:t>
        </w:r>
      </w:hyperlink>
      <w:hyperlink r:id="rId269">
        <w:r w:rsidR="00251B45">
          <w:t xml:space="preserve"> </w:t>
        </w:r>
      </w:hyperlink>
      <w:r w:rsidR="00251B45">
        <w:t xml:space="preserve">- DfE statutory guidance </w:t>
      </w:r>
    </w:p>
    <w:p w14:paraId="4475ACBC" w14:textId="77777777" w:rsidR="00251B45" w:rsidRDefault="00DA6890" w:rsidP="00251B45">
      <w:pPr>
        <w:spacing w:after="108" w:line="250" w:lineRule="auto"/>
        <w:ind w:left="-5" w:right="57"/>
      </w:pPr>
      <w:hyperlink r:id="rId270">
        <w:r w:rsidR="00251B45">
          <w:rPr>
            <w:color w:val="0000FF"/>
            <w:u w:val="single" w:color="0000FF"/>
          </w:rPr>
          <w:t>Children and adults missing strategy</w:t>
        </w:r>
      </w:hyperlink>
      <w:hyperlink r:id="rId271">
        <w:r w:rsidR="00251B45">
          <w:t xml:space="preserve"> </w:t>
        </w:r>
      </w:hyperlink>
      <w:r w:rsidR="00251B45">
        <w:t xml:space="preserve">- Home Office strategy </w:t>
      </w:r>
    </w:p>
    <w:p w14:paraId="717083DB" w14:textId="77777777" w:rsidR="00251B45" w:rsidRDefault="00251B45" w:rsidP="00251B45">
      <w:pPr>
        <w:spacing w:after="98" w:line="259" w:lineRule="auto"/>
      </w:pPr>
      <w:r>
        <w:rPr>
          <w:b/>
        </w:rPr>
        <w:t xml:space="preserve"> </w:t>
      </w:r>
    </w:p>
    <w:p w14:paraId="047F676B" w14:textId="77777777" w:rsidR="00251B45" w:rsidRDefault="00251B45" w:rsidP="00251B45">
      <w:pPr>
        <w:pStyle w:val="Heading3"/>
        <w:spacing w:after="124"/>
      </w:pPr>
      <w:r>
        <w:t xml:space="preserve">Children with family members in prison </w:t>
      </w:r>
    </w:p>
    <w:p w14:paraId="26AF14EB" w14:textId="77777777" w:rsidR="00251B45" w:rsidRDefault="00DA6890" w:rsidP="00251B45">
      <w:pPr>
        <w:spacing w:line="345" w:lineRule="auto"/>
        <w:ind w:right="15"/>
      </w:pPr>
      <w:hyperlink r:id="rId272">
        <w:r w:rsidR="00251B45">
          <w:rPr>
            <w:color w:val="0000FF"/>
            <w:u w:val="single" w:color="0000FF"/>
          </w:rPr>
          <w:t>National Information</w:t>
        </w:r>
      </w:hyperlink>
      <w:hyperlink r:id="rId273">
        <w:r w:rsidR="00251B45">
          <w:rPr>
            <w:color w:val="0000FF"/>
            <w:u w:val="single" w:color="0000FF"/>
          </w:rPr>
          <w:t xml:space="preserve"> </w:t>
        </w:r>
      </w:hyperlink>
      <w:hyperlink r:id="rId274">
        <w:r w:rsidR="00251B45">
          <w:rPr>
            <w:color w:val="0000FF"/>
            <w:u w:val="single" w:color="0000FF"/>
          </w:rPr>
          <w:t>Centre on Children of Offenders</w:t>
        </w:r>
      </w:hyperlink>
      <w:hyperlink r:id="rId275">
        <w:r w:rsidR="00251B45">
          <w:t xml:space="preserve"> </w:t>
        </w:r>
      </w:hyperlink>
      <w:r w:rsidR="00251B45">
        <w:t xml:space="preserve">- Barnardo’s in partnership with HM  Prison and Probation Service </w:t>
      </w:r>
    </w:p>
    <w:p w14:paraId="25C232D2" w14:textId="77777777" w:rsidR="00251B45" w:rsidRDefault="00251B45" w:rsidP="00251B45">
      <w:pPr>
        <w:spacing w:after="98" w:line="259" w:lineRule="auto"/>
      </w:pPr>
      <w:r>
        <w:rPr>
          <w:b/>
        </w:rPr>
        <w:t xml:space="preserve"> </w:t>
      </w:r>
    </w:p>
    <w:p w14:paraId="262465A7" w14:textId="77777777" w:rsidR="00251B45" w:rsidRDefault="00251B45" w:rsidP="00251B45">
      <w:pPr>
        <w:pStyle w:val="Heading3"/>
      </w:pPr>
      <w:r>
        <w:t xml:space="preserve">Child Exploitation </w:t>
      </w:r>
    </w:p>
    <w:p w14:paraId="5D5C7675" w14:textId="77777777" w:rsidR="00251B45" w:rsidRDefault="00DA6890" w:rsidP="00251B45">
      <w:pPr>
        <w:spacing w:after="108" w:line="250" w:lineRule="auto"/>
        <w:ind w:left="-5" w:right="57"/>
      </w:pPr>
      <w:hyperlink r:id="rId276">
        <w:r w:rsidR="00251B45">
          <w:rPr>
            <w:color w:val="0000FF"/>
            <w:u w:val="single" w:color="0000FF"/>
          </w:rPr>
          <w:t>Trafficking: safeguarding children</w:t>
        </w:r>
      </w:hyperlink>
      <w:hyperlink r:id="rId277">
        <w:r w:rsidR="00251B45">
          <w:t xml:space="preserve"> </w:t>
        </w:r>
      </w:hyperlink>
      <w:r w:rsidR="00251B45">
        <w:t xml:space="preserve">- DfE and Home Office guidance </w:t>
      </w:r>
    </w:p>
    <w:p w14:paraId="3F394896" w14:textId="77777777" w:rsidR="00251B45" w:rsidRDefault="00DA6890" w:rsidP="00251B45">
      <w:pPr>
        <w:spacing w:after="108" w:line="250" w:lineRule="auto"/>
        <w:ind w:left="-5" w:right="57"/>
      </w:pPr>
      <w:hyperlink r:id="rId278">
        <w:r w:rsidR="00251B45">
          <w:rPr>
            <w:color w:val="0000FF"/>
            <w:u w:val="single" w:color="0000FF"/>
          </w:rPr>
          <w:t>Care</w:t>
        </w:r>
      </w:hyperlink>
      <w:hyperlink r:id="rId279">
        <w:r w:rsidR="00251B45">
          <w:rPr>
            <w:color w:val="0000FF"/>
            <w:u w:val="single" w:color="0000FF"/>
          </w:rPr>
          <w:t xml:space="preserve"> </w:t>
        </w:r>
      </w:hyperlink>
      <w:hyperlink r:id="rId280">
        <w:r w:rsidR="00251B45">
          <w:rPr>
            <w:color w:val="0000FF"/>
            <w:u w:val="single" w:color="0000FF"/>
          </w:rPr>
          <w:t>of unaccompanied and trafficked children</w:t>
        </w:r>
      </w:hyperlink>
      <w:hyperlink r:id="rId281">
        <w:r w:rsidR="00251B45">
          <w:t xml:space="preserve"> </w:t>
        </w:r>
      </w:hyperlink>
      <w:r w:rsidR="00251B45">
        <w:t xml:space="preserve">– DfE statutory guidance </w:t>
      </w:r>
    </w:p>
    <w:p w14:paraId="13A2736B" w14:textId="77777777" w:rsidR="00251B45" w:rsidRDefault="00DA6890" w:rsidP="00251B45">
      <w:pPr>
        <w:spacing w:after="108" w:line="250" w:lineRule="auto"/>
        <w:ind w:left="-5" w:right="57"/>
      </w:pPr>
      <w:hyperlink r:id="rId282">
        <w:r w:rsidR="00251B45">
          <w:rPr>
            <w:color w:val="0000FF"/>
            <w:u w:val="single" w:color="0000FF"/>
          </w:rPr>
          <w:t>Modern slavery: how to identify and support victims</w:t>
        </w:r>
      </w:hyperlink>
      <w:hyperlink r:id="rId283">
        <w:r w:rsidR="00251B45">
          <w:t xml:space="preserve"> </w:t>
        </w:r>
      </w:hyperlink>
      <w:r w:rsidR="00251B45">
        <w:t xml:space="preserve">– HO statutory guidance </w:t>
      </w:r>
    </w:p>
    <w:p w14:paraId="5A3289F0" w14:textId="77777777" w:rsidR="00251B45" w:rsidRDefault="00DA6890" w:rsidP="00251B45">
      <w:pPr>
        <w:spacing w:after="108" w:line="250" w:lineRule="auto"/>
        <w:ind w:left="-5" w:right="57"/>
      </w:pPr>
      <w:hyperlink r:id="rId284">
        <w:r w:rsidR="00251B45">
          <w:rPr>
            <w:color w:val="0000FF"/>
            <w:u w:val="single" w:color="0000FF"/>
          </w:rPr>
          <w:t>Child exploitation disruption toolkit</w:t>
        </w:r>
      </w:hyperlink>
      <w:hyperlink r:id="rId285">
        <w:r w:rsidR="00251B45">
          <w:t xml:space="preserve"> </w:t>
        </w:r>
      </w:hyperlink>
      <w:r w:rsidR="00251B45">
        <w:t xml:space="preserve">- HO statutory guidance  </w:t>
      </w:r>
    </w:p>
    <w:p w14:paraId="5FE2B39F" w14:textId="77777777" w:rsidR="00251B45" w:rsidRDefault="00DA6890" w:rsidP="00251B45">
      <w:pPr>
        <w:spacing w:after="151"/>
        <w:ind w:right="15"/>
      </w:pPr>
      <w:hyperlink r:id="rId286">
        <w:r w:rsidR="00251B45">
          <w:rPr>
            <w:color w:val="0000FF"/>
            <w:u w:val="single" w:color="0000FF"/>
          </w:rPr>
          <w:t>County Lines Toolkit For Professionals</w:t>
        </w:r>
      </w:hyperlink>
      <w:hyperlink r:id="rId287">
        <w:r w:rsidR="00251B45">
          <w:t xml:space="preserve"> </w:t>
        </w:r>
      </w:hyperlink>
      <w:r w:rsidR="00251B45">
        <w:t xml:space="preserve">- The Children's Society in partnership with Victim  </w:t>
      </w:r>
    </w:p>
    <w:p w14:paraId="1711C922" w14:textId="77777777" w:rsidR="00251B45" w:rsidRDefault="00251B45" w:rsidP="00251B45">
      <w:pPr>
        <w:spacing w:after="109"/>
        <w:ind w:right="15"/>
      </w:pPr>
      <w:r>
        <w:t xml:space="preserve">Support and National Police Chiefs’ Council </w:t>
      </w:r>
    </w:p>
    <w:p w14:paraId="205DE62F" w14:textId="77777777" w:rsidR="00251B45" w:rsidRDefault="00251B45" w:rsidP="00251B45">
      <w:pPr>
        <w:spacing w:after="98" w:line="259" w:lineRule="auto"/>
      </w:pPr>
      <w:r>
        <w:rPr>
          <w:b/>
        </w:rPr>
        <w:t xml:space="preserve"> </w:t>
      </w:r>
    </w:p>
    <w:p w14:paraId="4D5461D4" w14:textId="77777777" w:rsidR="00251B45" w:rsidRDefault="00251B45" w:rsidP="00251B45">
      <w:pPr>
        <w:pStyle w:val="Heading3"/>
        <w:spacing w:after="116"/>
      </w:pPr>
      <w:r>
        <w:t xml:space="preserve">Confidentiality </w:t>
      </w:r>
    </w:p>
    <w:p w14:paraId="3939EA2B" w14:textId="77777777" w:rsidR="00251B45" w:rsidRDefault="00DA6890" w:rsidP="00251B45">
      <w:pPr>
        <w:spacing w:line="345" w:lineRule="auto"/>
        <w:ind w:right="15"/>
      </w:pPr>
      <w:hyperlink r:id="rId288">
        <w:r w:rsidR="00251B45">
          <w:rPr>
            <w:color w:val="0000FF"/>
            <w:u w:val="single" w:color="0000FF"/>
          </w:rPr>
          <w:t>Gillick competency Fraser guidelines</w:t>
        </w:r>
      </w:hyperlink>
      <w:hyperlink r:id="rId289">
        <w:r w:rsidR="00251B45">
          <w:t xml:space="preserve"> </w:t>
        </w:r>
      </w:hyperlink>
      <w:r w:rsidR="00251B45">
        <w:t xml:space="preserve">- Guidelines to help with balancing children’s rights  along with safeguarding responsibilities. </w:t>
      </w:r>
    </w:p>
    <w:p w14:paraId="7DD93987" w14:textId="77777777" w:rsidR="00251B45" w:rsidRDefault="00251B45" w:rsidP="00251B45">
      <w:pPr>
        <w:spacing w:after="98" w:line="259" w:lineRule="auto"/>
      </w:pPr>
      <w:r>
        <w:rPr>
          <w:b/>
        </w:rPr>
        <w:t xml:space="preserve"> </w:t>
      </w:r>
    </w:p>
    <w:p w14:paraId="1180DBF1" w14:textId="77777777" w:rsidR="00251B45" w:rsidRDefault="00251B45" w:rsidP="00251B45">
      <w:pPr>
        <w:pStyle w:val="Heading3"/>
        <w:spacing w:after="108"/>
      </w:pPr>
      <w:r>
        <w:t xml:space="preserve">Drugs </w:t>
      </w:r>
    </w:p>
    <w:p w14:paraId="1782759C" w14:textId="77777777" w:rsidR="00251B45" w:rsidRDefault="00DA6890" w:rsidP="00251B45">
      <w:pPr>
        <w:spacing w:after="109"/>
        <w:ind w:right="15"/>
      </w:pPr>
      <w:hyperlink r:id="rId290">
        <w:r w:rsidR="00251B45">
          <w:rPr>
            <w:color w:val="0000FF"/>
            <w:u w:val="single" w:color="0000FF"/>
          </w:rPr>
          <w:t>Drug strategy 2021</w:t>
        </w:r>
      </w:hyperlink>
      <w:hyperlink r:id="rId291">
        <w:r w:rsidR="00251B45">
          <w:t xml:space="preserve"> </w:t>
        </w:r>
      </w:hyperlink>
      <w:r w:rsidR="00251B45">
        <w:t xml:space="preserve">- Home Office strategy </w:t>
      </w:r>
    </w:p>
    <w:p w14:paraId="02E698F9" w14:textId="77777777" w:rsidR="00251B45" w:rsidRDefault="00DA6890" w:rsidP="00251B45">
      <w:pPr>
        <w:spacing w:after="108" w:line="250" w:lineRule="auto"/>
        <w:ind w:left="-5" w:right="57"/>
      </w:pPr>
      <w:hyperlink r:id="rId292">
        <w:r w:rsidR="00251B45">
          <w:rPr>
            <w:color w:val="0000FF"/>
            <w:u w:val="single" w:color="0000FF"/>
          </w:rPr>
          <w:t>Information and advice on drugs</w:t>
        </w:r>
      </w:hyperlink>
      <w:hyperlink r:id="rId293">
        <w:r w:rsidR="00251B45">
          <w:t xml:space="preserve"> </w:t>
        </w:r>
      </w:hyperlink>
      <w:r w:rsidR="00251B45">
        <w:t xml:space="preserve">- Talk to Frank website </w:t>
      </w:r>
    </w:p>
    <w:p w14:paraId="63873DE1" w14:textId="77777777" w:rsidR="00251B45" w:rsidRDefault="00DA6890" w:rsidP="00251B45">
      <w:pPr>
        <w:spacing w:after="142"/>
        <w:ind w:right="15"/>
      </w:pPr>
      <w:hyperlink r:id="rId294">
        <w:r w:rsidR="00251B45">
          <w:rPr>
            <w:color w:val="0000FF"/>
            <w:u w:val="single" w:color="0000FF"/>
          </w:rPr>
          <w:t>Drug and Alcohol education</w:t>
        </w:r>
      </w:hyperlink>
      <w:hyperlink r:id="rId295">
        <w:r w:rsidR="00251B45">
          <w:t xml:space="preserve"> </w:t>
        </w:r>
      </w:hyperlink>
      <w:r w:rsidR="00251B45">
        <w:t xml:space="preserve">— teacher guidance &amp; evidence review – PSHE Association </w:t>
      </w:r>
    </w:p>
    <w:p w14:paraId="565DCE23" w14:textId="77777777" w:rsidR="00251B45" w:rsidRDefault="00251B45" w:rsidP="00251B45">
      <w:pPr>
        <w:pStyle w:val="Heading3"/>
        <w:spacing w:after="108"/>
      </w:pPr>
      <w:r>
        <w:t xml:space="preserve">(so called) “Honour Based Abuse” including FGM and forced marriage </w:t>
      </w:r>
    </w:p>
    <w:p w14:paraId="67B9E6AF" w14:textId="77777777" w:rsidR="00251B45" w:rsidRDefault="00DA6890" w:rsidP="00251B45">
      <w:pPr>
        <w:spacing w:after="108" w:line="250" w:lineRule="auto"/>
        <w:ind w:left="-5" w:right="57"/>
      </w:pPr>
      <w:hyperlink r:id="rId296">
        <w:r w:rsidR="00251B45">
          <w:rPr>
            <w:color w:val="0000FF"/>
            <w:u w:val="single" w:color="0000FF"/>
          </w:rPr>
          <w:t>Female genital mutilation: information and resources</w:t>
        </w:r>
      </w:hyperlink>
      <w:hyperlink r:id="rId297">
        <w:r w:rsidR="00251B45">
          <w:t>-</w:t>
        </w:r>
      </w:hyperlink>
      <w:r w:rsidR="00251B45">
        <w:t xml:space="preserve"> Home Office guidance </w:t>
      </w:r>
    </w:p>
    <w:p w14:paraId="61D3BCD6" w14:textId="77777777" w:rsidR="00251B45" w:rsidRDefault="00DA6890" w:rsidP="00251B45">
      <w:pPr>
        <w:spacing w:line="344" w:lineRule="auto"/>
        <w:ind w:left="-5" w:right="57"/>
      </w:pPr>
      <w:hyperlink r:id="rId298">
        <w:r w:rsidR="00251B45">
          <w:rPr>
            <w:color w:val="0000FF"/>
            <w:u w:val="single" w:color="0000FF"/>
          </w:rPr>
          <w:t>Female genital mutilation: multi agency statutory guidance</w:t>
        </w:r>
      </w:hyperlink>
      <w:hyperlink r:id="rId299">
        <w:r w:rsidR="00251B45">
          <w:t xml:space="preserve"> </w:t>
        </w:r>
      </w:hyperlink>
      <w:r w:rsidR="00251B45">
        <w:t xml:space="preserve">- DfE, Department for Health,  and Home Office  </w:t>
      </w:r>
    </w:p>
    <w:p w14:paraId="130041D9" w14:textId="77777777" w:rsidR="00251B45" w:rsidRDefault="00DA6890" w:rsidP="00251B45">
      <w:pPr>
        <w:spacing w:after="109"/>
        <w:ind w:right="15"/>
      </w:pPr>
      <w:hyperlink r:id="rId300">
        <w:r w:rsidR="00251B45">
          <w:rPr>
            <w:color w:val="0000FF"/>
            <w:u w:val="single" w:color="0000FF"/>
          </w:rPr>
          <w:t>Forced marriage</w:t>
        </w:r>
      </w:hyperlink>
      <w:hyperlink r:id="rId301">
        <w:r w:rsidR="00251B45">
          <w:t xml:space="preserve"> </w:t>
        </w:r>
      </w:hyperlink>
      <w:r w:rsidR="00251B45">
        <w:t xml:space="preserve">- Forced Marriage Unit (FMU) resources </w:t>
      </w:r>
    </w:p>
    <w:p w14:paraId="0BEAEF16" w14:textId="77777777" w:rsidR="00251B45" w:rsidRDefault="00DA6890" w:rsidP="00251B45">
      <w:pPr>
        <w:spacing w:line="344" w:lineRule="auto"/>
        <w:ind w:right="15"/>
      </w:pPr>
      <w:hyperlink r:id="rId302">
        <w:r w:rsidR="00251B45">
          <w:rPr>
            <w:color w:val="0000FF"/>
            <w:u w:val="single" w:color="0000FF"/>
          </w:rPr>
          <w:t>Forced marriage</w:t>
        </w:r>
      </w:hyperlink>
      <w:hyperlink r:id="rId303">
        <w:r w:rsidR="00251B45">
          <w:t xml:space="preserve"> </w:t>
        </w:r>
      </w:hyperlink>
      <w:r w:rsidR="00251B45">
        <w:t xml:space="preserve">- Government multi-agency practice guidelines and multi-agency  statutory guidance </w:t>
      </w:r>
    </w:p>
    <w:p w14:paraId="4EE2DCE2" w14:textId="77777777" w:rsidR="00251B45" w:rsidRDefault="00DA6890" w:rsidP="00251B45">
      <w:pPr>
        <w:spacing w:after="109"/>
        <w:ind w:right="15"/>
      </w:pPr>
      <w:hyperlink r:id="rId304">
        <w:r w:rsidR="00251B45">
          <w:rPr>
            <w:color w:val="0000FF"/>
            <w:u w:val="single" w:color="0000FF"/>
          </w:rPr>
          <w:t>FGM resource pack</w:t>
        </w:r>
      </w:hyperlink>
      <w:hyperlink r:id="rId305">
        <w:r w:rsidR="00251B45">
          <w:t xml:space="preserve"> </w:t>
        </w:r>
      </w:hyperlink>
      <w:r w:rsidR="00251B45">
        <w:t xml:space="preserve">– HM Government guidance </w:t>
      </w:r>
    </w:p>
    <w:p w14:paraId="7040A549" w14:textId="77777777" w:rsidR="00251B45" w:rsidRDefault="00251B45" w:rsidP="00251B45">
      <w:pPr>
        <w:spacing w:after="98" w:line="259" w:lineRule="auto"/>
      </w:pPr>
      <w:r>
        <w:rPr>
          <w:b/>
        </w:rPr>
        <w:t xml:space="preserve"> </w:t>
      </w:r>
    </w:p>
    <w:p w14:paraId="7B11E3E4" w14:textId="77777777" w:rsidR="00251B45" w:rsidRDefault="00251B45" w:rsidP="00251B45">
      <w:pPr>
        <w:pStyle w:val="Heading3"/>
        <w:spacing w:after="108"/>
      </w:pPr>
      <w:r>
        <w:t xml:space="preserve">Health and Well-being </w:t>
      </w:r>
    </w:p>
    <w:p w14:paraId="7860A420" w14:textId="77777777" w:rsidR="00251B45" w:rsidRDefault="00DA6890" w:rsidP="00251B45">
      <w:pPr>
        <w:spacing w:line="344" w:lineRule="auto"/>
        <w:ind w:left="-5" w:right="57"/>
      </w:pPr>
      <w:hyperlink r:id="rId306">
        <w:r w:rsidR="00251B45">
          <w:rPr>
            <w:color w:val="0000FF"/>
            <w:u w:val="single" w:color="0000FF"/>
          </w:rPr>
          <w:t>Rise Above:</w:t>
        </w:r>
      </w:hyperlink>
      <w:hyperlink r:id="rId307">
        <w:r w:rsidR="00251B45">
          <w:rPr>
            <w:color w:val="0000FF"/>
            <w:u w:val="single" w:color="0000FF"/>
          </w:rPr>
          <w:t xml:space="preserve"> </w:t>
        </w:r>
      </w:hyperlink>
      <w:hyperlink r:id="rId308">
        <w:r w:rsidR="00251B45">
          <w:rPr>
            <w:color w:val="0000FF"/>
            <w:u w:val="single" w:color="0000FF"/>
          </w:rPr>
          <w:t>Free PSHE resources on health, wellbeing and resilience</w:t>
        </w:r>
      </w:hyperlink>
      <w:hyperlink r:id="rId309">
        <w:r w:rsidR="00251B45">
          <w:t xml:space="preserve"> </w:t>
        </w:r>
      </w:hyperlink>
      <w:r w:rsidR="00251B45">
        <w:t xml:space="preserve">- Public Health  England  </w:t>
      </w:r>
    </w:p>
    <w:p w14:paraId="2E855B09" w14:textId="77777777" w:rsidR="00251B45" w:rsidRDefault="00DA6890" w:rsidP="00251B45">
      <w:pPr>
        <w:spacing w:after="108" w:line="250" w:lineRule="auto"/>
        <w:ind w:left="-5" w:right="57"/>
      </w:pPr>
      <w:hyperlink r:id="rId310">
        <w:r w:rsidR="00251B45">
          <w:rPr>
            <w:color w:val="0000FF"/>
            <w:u w:val="single" w:color="0000FF"/>
          </w:rPr>
          <w:t>Supporting pupils at schools with medical conditions</w:t>
        </w:r>
      </w:hyperlink>
      <w:hyperlink r:id="rId311">
        <w:r w:rsidR="00251B45">
          <w:t xml:space="preserve"> </w:t>
        </w:r>
      </w:hyperlink>
      <w:r w:rsidR="00251B45">
        <w:t xml:space="preserve">- DfE statutory guidance </w:t>
      </w:r>
    </w:p>
    <w:p w14:paraId="4D02220A" w14:textId="77777777" w:rsidR="00251B45" w:rsidRDefault="00DA6890" w:rsidP="00251B45">
      <w:pPr>
        <w:spacing w:after="108" w:line="250" w:lineRule="auto"/>
        <w:ind w:left="-5" w:right="57"/>
      </w:pPr>
      <w:hyperlink r:id="rId312">
        <w:r w:rsidR="00251B45">
          <w:rPr>
            <w:color w:val="0000FF"/>
            <w:u w:val="single" w:color="0000FF"/>
          </w:rPr>
          <w:t>Mental</w:t>
        </w:r>
      </w:hyperlink>
      <w:hyperlink r:id="rId313">
        <w:r w:rsidR="00251B45">
          <w:rPr>
            <w:color w:val="0000FF"/>
            <w:u w:val="single" w:color="0000FF"/>
          </w:rPr>
          <w:t xml:space="preserve"> </w:t>
        </w:r>
      </w:hyperlink>
      <w:hyperlink r:id="rId314">
        <w:r w:rsidR="00251B45">
          <w:rPr>
            <w:color w:val="0000FF"/>
            <w:u w:val="single" w:color="0000FF"/>
          </w:rPr>
          <w:t>health and behaviour in schools</w:t>
        </w:r>
      </w:hyperlink>
      <w:hyperlink r:id="rId315">
        <w:r w:rsidR="00251B45">
          <w:t xml:space="preserve"> </w:t>
        </w:r>
      </w:hyperlink>
      <w:r w:rsidR="00251B45">
        <w:t xml:space="preserve">- DfE advice </w:t>
      </w:r>
    </w:p>
    <w:p w14:paraId="65E0B531" w14:textId="77777777" w:rsidR="00251B45" w:rsidRDefault="00DA6890" w:rsidP="00251B45">
      <w:pPr>
        <w:spacing w:after="108" w:line="250" w:lineRule="auto"/>
        <w:ind w:left="-5" w:right="57"/>
      </w:pPr>
      <w:hyperlink r:id="rId316">
        <w:r w:rsidR="00251B45">
          <w:rPr>
            <w:color w:val="0000FF"/>
            <w:u w:val="single" w:color="0000FF"/>
          </w:rPr>
          <w:t xml:space="preserve">Overview </w:t>
        </w:r>
      </w:hyperlink>
      <w:hyperlink r:id="rId317">
        <w:r w:rsidR="00251B45">
          <w:rPr>
            <w:color w:val="0000FF"/>
            <w:u w:val="single" w:color="0000FF"/>
          </w:rPr>
          <w:t xml:space="preserve">- </w:t>
        </w:r>
      </w:hyperlink>
      <w:hyperlink r:id="rId318">
        <w:r w:rsidR="00251B45">
          <w:rPr>
            <w:color w:val="0000FF"/>
            <w:u w:val="single" w:color="0000FF"/>
          </w:rPr>
          <w:t>Fabricated or induced illness</w:t>
        </w:r>
      </w:hyperlink>
      <w:hyperlink r:id="rId319">
        <w:r w:rsidR="00251B45">
          <w:t xml:space="preserve"> </w:t>
        </w:r>
      </w:hyperlink>
      <w:r w:rsidR="00251B45">
        <w:t xml:space="preserve">- NHS advice </w:t>
      </w:r>
    </w:p>
    <w:p w14:paraId="789417A7" w14:textId="77777777" w:rsidR="00251B45" w:rsidRDefault="00251B45" w:rsidP="00251B45">
      <w:pPr>
        <w:spacing w:after="98" w:line="259" w:lineRule="auto"/>
      </w:pPr>
      <w:r>
        <w:rPr>
          <w:b/>
        </w:rPr>
        <w:t xml:space="preserve"> </w:t>
      </w:r>
    </w:p>
    <w:p w14:paraId="645C4F5C" w14:textId="77777777" w:rsidR="00251B45" w:rsidRDefault="00251B45" w:rsidP="00251B45">
      <w:pPr>
        <w:pStyle w:val="Heading3"/>
        <w:spacing w:after="108"/>
      </w:pPr>
      <w:r>
        <w:t xml:space="preserve">Homelessness </w:t>
      </w:r>
    </w:p>
    <w:p w14:paraId="445D79A1" w14:textId="77777777" w:rsidR="00251B45" w:rsidRDefault="00DA6890" w:rsidP="00251B45">
      <w:pPr>
        <w:spacing w:line="345" w:lineRule="auto"/>
        <w:ind w:right="15"/>
      </w:pPr>
      <w:hyperlink r:id="rId320">
        <w:r w:rsidR="00251B45">
          <w:rPr>
            <w:color w:val="0000FF"/>
            <w:u w:val="single" w:color="0000FF"/>
          </w:rPr>
          <w:t>Homelessness code of guidance for local authorities</w:t>
        </w:r>
      </w:hyperlink>
      <w:hyperlink r:id="rId321">
        <w:r w:rsidR="00251B45">
          <w:t xml:space="preserve"> </w:t>
        </w:r>
      </w:hyperlink>
      <w:r w:rsidR="00251B45">
        <w:t xml:space="preserve">– Department for Levelling Up, Housing and Communities guidance </w:t>
      </w:r>
    </w:p>
    <w:p w14:paraId="510FDCF8" w14:textId="77777777" w:rsidR="00251B45" w:rsidRDefault="00251B45" w:rsidP="00251B45">
      <w:pPr>
        <w:spacing w:line="259" w:lineRule="auto"/>
      </w:pPr>
      <w:r>
        <w:rPr>
          <w:b/>
        </w:rPr>
        <w:t xml:space="preserve"> </w:t>
      </w:r>
    </w:p>
    <w:p w14:paraId="689CFADF" w14:textId="77777777" w:rsidR="00251B45" w:rsidRDefault="00251B45" w:rsidP="00251B45">
      <w:pPr>
        <w:pStyle w:val="Heading3"/>
        <w:spacing w:after="108"/>
      </w:pPr>
      <w:r>
        <w:t xml:space="preserve">Information Sharing </w:t>
      </w:r>
    </w:p>
    <w:p w14:paraId="6951229D" w14:textId="77777777" w:rsidR="00251B45" w:rsidRDefault="00DA6890" w:rsidP="00251B45">
      <w:pPr>
        <w:spacing w:line="344" w:lineRule="auto"/>
        <w:ind w:right="164"/>
      </w:pPr>
      <w:hyperlink r:id="rId322">
        <w:r w:rsidR="00251B45">
          <w:rPr>
            <w:color w:val="0000FF"/>
            <w:u w:val="single" w:color="0000FF"/>
          </w:rPr>
          <w:t>Government information sharing advice</w:t>
        </w:r>
      </w:hyperlink>
      <w:hyperlink r:id="rId323">
        <w:r w:rsidR="00251B45">
          <w:t xml:space="preserve"> </w:t>
        </w:r>
      </w:hyperlink>
      <w:r w:rsidR="00251B45">
        <w:t xml:space="preserve">- Guidance on information sharing for people  who provide safeguarding services to children, young people, parents and carers. </w:t>
      </w:r>
      <w:hyperlink r:id="rId324">
        <w:r w:rsidR="00251B45">
          <w:rPr>
            <w:color w:val="0000FF"/>
            <w:u w:val="single" w:color="0000FF"/>
          </w:rPr>
          <w:t>Information Commissioner's Office: Data sharing information hub</w:t>
        </w:r>
      </w:hyperlink>
      <w:hyperlink r:id="rId325">
        <w:r w:rsidR="00251B45">
          <w:t xml:space="preserve"> </w:t>
        </w:r>
      </w:hyperlink>
      <w:r w:rsidR="00251B45">
        <w:t xml:space="preserve">- Information to help  schools and colleges comply with UK data protection legislation including UK GDPR. </w:t>
      </w:r>
    </w:p>
    <w:p w14:paraId="68A9C690" w14:textId="77777777" w:rsidR="00251B45" w:rsidRDefault="00251B45" w:rsidP="00251B45">
      <w:pPr>
        <w:spacing w:after="98" w:line="259" w:lineRule="auto"/>
      </w:pPr>
      <w:r>
        <w:rPr>
          <w:b/>
        </w:rPr>
        <w:t xml:space="preserve"> </w:t>
      </w:r>
    </w:p>
    <w:p w14:paraId="543360DF" w14:textId="77777777" w:rsidR="00251B45" w:rsidRDefault="00251B45" w:rsidP="00251B45">
      <w:pPr>
        <w:pStyle w:val="Heading3"/>
        <w:spacing w:after="108"/>
      </w:pPr>
      <w:r>
        <w:t xml:space="preserve">Online safety-advice  </w:t>
      </w:r>
    </w:p>
    <w:p w14:paraId="52182DB1" w14:textId="77777777" w:rsidR="00251B45" w:rsidRDefault="00DA6890" w:rsidP="00251B45">
      <w:pPr>
        <w:spacing w:after="109"/>
        <w:ind w:right="15"/>
      </w:pPr>
      <w:hyperlink r:id="rId326">
        <w:r w:rsidR="00251B45">
          <w:rPr>
            <w:color w:val="0000FF"/>
            <w:u w:val="single" w:color="0000FF"/>
          </w:rPr>
          <w:t>Childnet</w:t>
        </w:r>
      </w:hyperlink>
      <w:hyperlink r:id="rId327">
        <w:r w:rsidR="00251B45">
          <w:t xml:space="preserve"> </w:t>
        </w:r>
      </w:hyperlink>
      <w:r w:rsidR="00251B45">
        <w:t xml:space="preserve">provide guidance for schools on cyberbullying </w:t>
      </w:r>
    </w:p>
    <w:p w14:paraId="049DC19C" w14:textId="77777777" w:rsidR="00251B45" w:rsidRDefault="00DA6890" w:rsidP="00251B45">
      <w:pPr>
        <w:spacing w:line="344" w:lineRule="auto"/>
        <w:ind w:right="15"/>
      </w:pPr>
      <w:hyperlink r:id="rId328">
        <w:r w:rsidR="00251B45">
          <w:rPr>
            <w:color w:val="0000FF"/>
            <w:u w:val="single" w:color="0000FF"/>
          </w:rPr>
          <w:t>Educateagainsthate</w:t>
        </w:r>
      </w:hyperlink>
      <w:hyperlink r:id="rId329">
        <w:r w:rsidR="00251B45">
          <w:t xml:space="preserve"> </w:t>
        </w:r>
      </w:hyperlink>
      <w:r w:rsidR="00251B45">
        <w:t xml:space="preserve">provides practical advice and support on protecting children from  extremism and radicalisation </w:t>
      </w:r>
    </w:p>
    <w:p w14:paraId="33193D23" w14:textId="77777777" w:rsidR="00251B45" w:rsidRDefault="00DA6890" w:rsidP="00251B45">
      <w:pPr>
        <w:spacing w:line="345" w:lineRule="auto"/>
        <w:ind w:right="15"/>
      </w:pPr>
      <w:hyperlink r:id="rId330">
        <w:r w:rsidR="00251B45">
          <w:rPr>
            <w:color w:val="0000FF"/>
            <w:u w:val="single" w:color="0000FF"/>
          </w:rPr>
          <w:t>London Grid for Learning</w:t>
        </w:r>
      </w:hyperlink>
      <w:hyperlink r:id="rId331">
        <w:r w:rsidR="00251B45">
          <w:t xml:space="preserve"> </w:t>
        </w:r>
      </w:hyperlink>
      <w:r w:rsidR="00251B45">
        <w:t xml:space="preserve">provides advice on all aspects of a school or college’s online  safety arrangements </w:t>
      </w:r>
    </w:p>
    <w:p w14:paraId="6A4B3BC8" w14:textId="77777777" w:rsidR="00251B45" w:rsidRDefault="00DA6890" w:rsidP="00251B45">
      <w:pPr>
        <w:spacing w:line="360" w:lineRule="auto"/>
        <w:ind w:right="15"/>
      </w:pPr>
      <w:hyperlink r:id="rId332">
        <w:r w:rsidR="00251B45">
          <w:rPr>
            <w:color w:val="0000FF"/>
            <w:u w:val="single" w:color="0000FF"/>
          </w:rPr>
          <w:t>NSPCC E</w:t>
        </w:r>
      </w:hyperlink>
      <w:hyperlink r:id="rId333">
        <w:r w:rsidR="00251B45">
          <w:rPr>
            <w:color w:val="0000FF"/>
            <w:u w:val="single" w:color="0000FF"/>
          </w:rPr>
          <w:t>-</w:t>
        </w:r>
      </w:hyperlink>
      <w:hyperlink r:id="rId334">
        <w:r w:rsidR="00251B45">
          <w:rPr>
            <w:color w:val="0000FF"/>
            <w:u w:val="single" w:color="0000FF"/>
          </w:rPr>
          <w:t>safety</w:t>
        </w:r>
      </w:hyperlink>
      <w:hyperlink r:id="rId335">
        <w:r w:rsidR="00251B45">
          <w:t xml:space="preserve"> </w:t>
        </w:r>
      </w:hyperlink>
      <w:r w:rsidR="00251B45">
        <w:t xml:space="preserve">for schools provides advice, templates, and tools on all aspects of a  school or college’s online safety arrangements </w:t>
      </w:r>
    </w:p>
    <w:p w14:paraId="63416037" w14:textId="77777777" w:rsidR="00251B45" w:rsidRDefault="00DA6890" w:rsidP="00251B45">
      <w:pPr>
        <w:spacing w:line="345" w:lineRule="auto"/>
        <w:ind w:right="133"/>
      </w:pPr>
      <w:hyperlink r:id="rId336">
        <w:r w:rsidR="00251B45">
          <w:rPr>
            <w:color w:val="0000FF"/>
            <w:u w:val="single" w:color="0000FF"/>
          </w:rPr>
          <w:t>Safer recruitment consortium “guidance for safe working practice”,</w:t>
        </w:r>
      </w:hyperlink>
      <w:hyperlink r:id="rId337">
        <w:r w:rsidR="00251B45">
          <w:t xml:space="preserve"> </w:t>
        </w:r>
      </w:hyperlink>
      <w:r w:rsidR="00251B45">
        <w:t xml:space="preserve">which may help  ensure staff behaviour policies are robust and effective  </w:t>
      </w:r>
    </w:p>
    <w:p w14:paraId="5E1501C9" w14:textId="77777777" w:rsidR="00251B45" w:rsidRDefault="00DA6890" w:rsidP="00251B45">
      <w:pPr>
        <w:spacing w:line="344" w:lineRule="auto"/>
        <w:ind w:right="15"/>
      </w:pPr>
      <w:hyperlink r:id="rId338">
        <w:r w:rsidR="00251B45">
          <w:rPr>
            <w:color w:val="0000FF"/>
            <w:u w:val="single" w:color="0000FF"/>
          </w:rPr>
          <w:t>Searching screening and confiscation</w:t>
        </w:r>
      </w:hyperlink>
      <w:hyperlink r:id="rId339">
        <w:r w:rsidR="00251B45">
          <w:t xml:space="preserve"> </w:t>
        </w:r>
      </w:hyperlink>
      <w:r w:rsidR="00251B45">
        <w:t xml:space="preserve">is departmental advice for schools on searching  children and confiscating items such as mobile phones </w:t>
      </w:r>
    </w:p>
    <w:p w14:paraId="66F253C2" w14:textId="77777777" w:rsidR="00251B45" w:rsidRDefault="00DA6890" w:rsidP="00251B45">
      <w:pPr>
        <w:spacing w:line="345" w:lineRule="auto"/>
        <w:ind w:right="82"/>
      </w:pPr>
      <w:hyperlink r:id="rId340">
        <w:r w:rsidR="00251B45">
          <w:rPr>
            <w:color w:val="0000FF"/>
            <w:u w:val="single" w:color="0000FF"/>
          </w:rPr>
          <w:t>South West Grid for Learning</w:t>
        </w:r>
      </w:hyperlink>
      <w:hyperlink r:id="rId341">
        <w:r w:rsidR="00251B45">
          <w:t xml:space="preserve"> </w:t>
        </w:r>
      </w:hyperlink>
      <w:r w:rsidR="00251B45">
        <w:t xml:space="preserve">provides advice on all aspects of a school or college’s  online safety arrangements </w:t>
      </w:r>
    </w:p>
    <w:p w14:paraId="79842E36" w14:textId="77777777" w:rsidR="00251B45" w:rsidRDefault="00DA6890" w:rsidP="00251B45">
      <w:pPr>
        <w:spacing w:line="344" w:lineRule="auto"/>
        <w:ind w:right="15"/>
      </w:pPr>
      <w:hyperlink r:id="rId342">
        <w:r w:rsidR="00251B45">
          <w:rPr>
            <w:color w:val="0000FF"/>
            <w:u w:val="single" w:color="0000FF"/>
          </w:rPr>
          <w:t>Use of social media for online radicalisation</w:t>
        </w:r>
      </w:hyperlink>
      <w:hyperlink r:id="rId343">
        <w:r w:rsidR="00251B45">
          <w:t xml:space="preserve"> </w:t>
        </w:r>
      </w:hyperlink>
      <w:r w:rsidR="00251B45">
        <w:t xml:space="preserve">- A briefing note for schools on how social  media is used to encourage travel to Syria and Iraq </w:t>
      </w:r>
    </w:p>
    <w:p w14:paraId="5EEDCDAB" w14:textId="77777777" w:rsidR="00251B45" w:rsidRDefault="00DA6890" w:rsidP="00251B45">
      <w:pPr>
        <w:spacing w:line="344" w:lineRule="auto"/>
        <w:ind w:right="15"/>
      </w:pPr>
      <w:hyperlink r:id="rId344">
        <w:r w:rsidR="00251B45">
          <w:rPr>
            <w:color w:val="0000FF"/>
            <w:u w:val="single" w:color="0000FF"/>
          </w:rPr>
          <w:t>Online Safety Audit Tool</w:t>
        </w:r>
      </w:hyperlink>
      <w:hyperlink r:id="rId345">
        <w:r w:rsidR="00251B45">
          <w:t xml:space="preserve"> </w:t>
        </w:r>
      </w:hyperlink>
      <w:r w:rsidR="00251B45">
        <w:t xml:space="preserve">from UK Council for Internet Safety to help mentors of trainee  teachers and newly qualified teachers induct mentees and provide ongoing support,  development and monitoring </w:t>
      </w:r>
    </w:p>
    <w:p w14:paraId="63F8034B" w14:textId="77777777" w:rsidR="00251B45" w:rsidRDefault="00DA6890" w:rsidP="00251B45">
      <w:pPr>
        <w:spacing w:after="108" w:line="250" w:lineRule="auto"/>
        <w:ind w:left="-5" w:right="57"/>
      </w:pPr>
      <w:hyperlink r:id="rId346">
        <w:r w:rsidR="00251B45">
          <w:rPr>
            <w:color w:val="0000FF"/>
            <w:u w:val="single" w:color="0000FF"/>
          </w:rPr>
          <w:t>Online safety guidance if you own or manage an online platform</w:t>
        </w:r>
      </w:hyperlink>
      <w:hyperlink r:id="rId347">
        <w:r w:rsidR="00251B45">
          <w:t xml:space="preserve"> </w:t>
        </w:r>
      </w:hyperlink>
      <w:r w:rsidR="00251B45">
        <w:t xml:space="preserve">DCMS advice </w:t>
      </w:r>
    </w:p>
    <w:p w14:paraId="3CA33CD9" w14:textId="77777777" w:rsidR="00251B45" w:rsidRDefault="00DA6890" w:rsidP="00251B45">
      <w:pPr>
        <w:spacing w:after="108" w:line="250" w:lineRule="auto"/>
        <w:ind w:left="-5" w:right="57"/>
      </w:pPr>
      <w:hyperlink r:id="rId348">
        <w:r w:rsidR="00251B45">
          <w:rPr>
            <w:color w:val="0000FF"/>
            <w:u w:val="single" w:color="0000FF"/>
          </w:rPr>
          <w:t>A business guide for protecting children on</w:t>
        </w:r>
      </w:hyperlink>
      <w:hyperlink r:id="rId349">
        <w:r w:rsidR="00251B45">
          <w:rPr>
            <w:color w:val="0000FF"/>
            <w:u w:val="single" w:color="0000FF"/>
          </w:rPr>
          <w:t xml:space="preserve"> </w:t>
        </w:r>
      </w:hyperlink>
      <w:hyperlink r:id="rId350">
        <w:r w:rsidR="00251B45">
          <w:rPr>
            <w:color w:val="0000FF"/>
            <w:u w:val="single" w:color="0000FF"/>
          </w:rPr>
          <w:t>your online platform</w:t>
        </w:r>
      </w:hyperlink>
      <w:hyperlink r:id="rId351">
        <w:r w:rsidR="00251B45">
          <w:t xml:space="preserve"> </w:t>
        </w:r>
      </w:hyperlink>
      <w:r w:rsidR="00251B45">
        <w:t xml:space="preserve">DCMS advice </w:t>
      </w:r>
    </w:p>
    <w:p w14:paraId="5D621A2F" w14:textId="77777777" w:rsidR="00251B45" w:rsidRDefault="00DA6890" w:rsidP="00251B45">
      <w:pPr>
        <w:spacing w:line="344" w:lineRule="auto"/>
        <w:ind w:right="15"/>
      </w:pPr>
      <w:hyperlink r:id="rId352">
        <w:r w:rsidR="00251B45">
          <w:rPr>
            <w:color w:val="0000FF"/>
            <w:u w:val="single" w:color="0000FF"/>
          </w:rPr>
          <w:t>UK Safer Internet Centre</w:t>
        </w:r>
      </w:hyperlink>
      <w:hyperlink r:id="rId353">
        <w:r w:rsidR="00251B45">
          <w:t xml:space="preserve"> </w:t>
        </w:r>
      </w:hyperlink>
      <w:r w:rsidR="00251B45">
        <w:t xml:space="preserve">provide tips, advice, guides and other resources to help keep  children safe online </w:t>
      </w:r>
    </w:p>
    <w:p w14:paraId="1793769C" w14:textId="77777777" w:rsidR="00251B45" w:rsidRDefault="00251B45" w:rsidP="00251B45">
      <w:pPr>
        <w:spacing w:after="98" w:line="259" w:lineRule="auto"/>
      </w:pPr>
      <w:r>
        <w:t xml:space="preserve"> </w:t>
      </w:r>
    </w:p>
    <w:p w14:paraId="0F3A09FA" w14:textId="77777777" w:rsidR="00251B45" w:rsidRDefault="00251B45" w:rsidP="00251B45">
      <w:pPr>
        <w:pStyle w:val="Heading3"/>
        <w:spacing w:after="108"/>
      </w:pPr>
      <w:r>
        <w:t xml:space="preserve">Online safety- Remote education, virtual lessons and live streaming </w:t>
      </w:r>
    </w:p>
    <w:p w14:paraId="409D845A" w14:textId="77777777" w:rsidR="00251B45" w:rsidRDefault="00DA6890" w:rsidP="00251B45">
      <w:pPr>
        <w:spacing w:after="109"/>
        <w:ind w:right="15"/>
      </w:pPr>
      <w:hyperlink r:id="rId354">
        <w:r w:rsidR="00251B45">
          <w:rPr>
            <w:color w:val="0000FF"/>
            <w:u w:val="single" w:color="0000FF"/>
          </w:rPr>
          <w:t>Case studies</w:t>
        </w:r>
      </w:hyperlink>
      <w:hyperlink r:id="rId355">
        <w:r w:rsidR="00251B45">
          <w:t xml:space="preserve"> </w:t>
        </w:r>
      </w:hyperlink>
      <w:r w:rsidR="00251B45">
        <w:t xml:space="preserve">for schools to learn from each other  </w:t>
      </w:r>
    </w:p>
    <w:p w14:paraId="75EB43F0" w14:textId="77777777" w:rsidR="00251B45" w:rsidRDefault="00DA6890" w:rsidP="00251B45">
      <w:pPr>
        <w:spacing w:line="344" w:lineRule="auto"/>
        <w:ind w:right="15"/>
      </w:pPr>
      <w:hyperlink r:id="rId356">
        <w:r w:rsidR="00251B45">
          <w:rPr>
            <w:color w:val="0000FF"/>
            <w:u w:val="single" w:color="0000FF"/>
          </w:rPr>
          <w:t>Guidance Get help with remote education</w:t>
        </w:r>
      </w:hyperlink>
      <w:hyperlink r:id="rId357">
        <w:r w:rsidR="00251B45">
          <w:t xml:space="preserve"> </w:t>
        </w:r>
      </w:hyperlink>
      <w:r w:rsidR="00251B45">
        <w:t xml:space="preserve">resources and support for teachers and school  leaders on educating pupils and students </w:t>
      </w:r>
    </w:p>
    <w:p w14:paraId="5D9A46D2" w14:textId="77777777" w:rsidR="00251B45" w:rsidRDefault="00DA6890" w:rsidP="00251B45">
      <w:pPr>
        <w:spacing w:after="109"/>
        <w:ind w:right="15"/>
      </w:pPr>
      <w:hyperlink r:id="rId358">
        <w:r w:rsidR="00251B45">
          <w:rPr>
            <w:color w:val="0000FF"/>
            <w:u w:val="single" w:color="0000FF"/>
          </w:rPr>
          <w:t>Departmental guidance on safeguarding and remote education</w:t>
        </w:r>
      </w:hyperlink>
      <w:hyperlink r:id="rId359">
        <w:r w:rsidR="00251B45">
          <w:t xml:space="preserve"> </w:t>
        </w:r>
      </w:hyperlink>
      <w:r w:rsidR="00251B45">
        <w:t xml:space="preserve">including planning remote  education strategies and teaching remotely </w:t>
      </w:r>
    </w:p>
    <w:p w14:paraId="029BD137" w14:textId="77777777" w:rsidR="00251B45" w:rsidRDefault="00DA6890" w:rsidP="00251B45">
      <w:pPr>
        <w:spacing w:after="109"/>
        <w:ind w:right="15"/>
      </w:pPr>
      <w:hyperlink r:id="rId360">
        <w:r w:rsidR="00251B45">
          <w:rPr>
            <w:color w:val="0000FF"/>
            <w:u w:val="single" w:color="0000FF"/>
          </w:rPr>
          <w:t>London Grid for Learning</w:t>
        </w:r>
      </w:hyperlink>
      <w:hyperlink r:id="rId361">
        <w:r w:rsidR="00251B45">
          <w:t xml:space="preserve"> </w:t>
        </w:r>
      </w:hyperlink>
      <w:r w:rsidR="00251B45">
        <w:t xml:space="preserve">guidance, including platform specific advice </w:t>
      </w:r>
    </w:p>
    <w:p w14:paraId="2EB5E62D" w14:textId="77777777" w:rsidR="00251B45" w:rsidRDefault="00DA6890" w:rsidP="00251B45">
      <w:pPr>
        <w:spacing w:line="344" w:lineRule="auto"/>
        <w:ind w:right="15"/>
      </w:pPr>
      <w:hyperlink r:id="rId362">
        <w:r w:rsidR="00251B45">
          <w:rPr>
            <w:color w:val="0000FF"/>
            <w:u w:val="single" w:color="0000FF"/>
          </w:rPr>
          <w:t>National cyber security centre</w:t>
        </w:r>
      </w:hyperlink>
      <w:hyperlink r:id="rId363">
        <w:r w:rsidR="00251B45">
          <w:t xml:space="preserve"> </w:t>
        </w:r>
      </w:hyperlink>
      <w:r w:rsidR="00251B45">
        <w:t xml:space="preserve">guidance on choosing, configuring and deploying video  conferencing  </w:t>
      </w:r>
    </w:p>
    <w:p w14:paraId="134C12DC" w14:textId="77777777" w:rsidR="00251B45" w:rsidRDefault="00DA6890" w:rsidP="00251B45">
      <w:pPr>
        <w:spacing w:after="109"/>
        <w:ind w:right="15"/>
      </w:pPr>
      <w:hyperlink r:id="rId364">
        <w:r w:rsidR="00251B45">
          <w:rPr>
            <w:color w:val="0000FF"/>
            <w:u w:val="single" w:color="0000FF"/>
          </w:rPr>
          <w:t>UK Safer Internet Centre</w:t>
        </w:r>
      </w:hyperlink>
      <w:hyperlink r:id="rId365">
        <w:r w:rsidR="00251B45">
          <w:t xml:space="preserve"> </w:t>
        </w:r>
      </w:hyperlink>
      <w:r w:rsidR="00251B45">
        <w:t xml:space="preserve">guidance on safe remote learning </w:t>
      </w:r>
    </w:p>
    <w:p w14:paraId="687C497A" w14:textId="77777777" w:rsidR="00251B45" w:rsidRDefault="00251B45" w:rsidP="00251B45">
      <w:pPr>
        <w:spacing w:after="98" w:line="259" w:lineRule="auto"/>
      </w:pPr>
      <w:r>
        <w:rPr>
          <w:b/>
        </w:rPr>
        <w:t xml:space="preserve"> </w:t>
      </w:r>
    </w:p>
    <w:p w14:paraId="031BB912" w14:textId="77777777" w:rsidR="00251B45" w:rsidRDefault="00251B45" w:rsidP="00251B45">
      <w:pPr>
        <w:pStyle w:val="Heading3"/>
        <w:spacing w:after="108"/>
      </w:pPr>
      <w:r>
        <w:t xml:space="preserve">Online Safety- Support for children </w:t>
      </w:r>
    </w:p>
    <w:p w14:paraId="5997A2A8" w14:textId="77777777" w:rsidR="00251B45" w:rsidRDefault="00DA6890" w:rsidP="00251B45">
      <w:pPr>
        <w:spacing w:after="109"/>
        <w:ind w:right="15"/>
      </w:pPr>
      <w:hyperlink r:id="rId366">
        <w:r w:rsidR="00251B45">
          <w:rPr>
            <w:color w:val="0000FF"/>
            <w:u w:val="single" w:color="0000FF"/>
          </w:rPr>
          <w:t>Childline</w:t>
        </w:r>
      </w:hyperlink>
      <w:hyperlink r:id="rId367">
        <w:r w:rsidR="00251B45">
          <w:t xml:space="preserve"> </w:t>
        </w:r>
      </w:hyperlink>
      <w:r w:rsidR="00251B45">
        <w:t xml:space="preserve">for free and confidential advice </w:t>
      </w:r>
    </w:p>
    <w:p w14:paraId="2947ECF0" w14:textId="77777777" w:rsidR="00251B45" w:rsidRDefault="00251B45" w:rsidP="00251B45">
      <w:pPr>
        <w:spacing w:after="109"/>
        <w:ind w:right="15"/>
      </w:pPr>
      <w:r>
        <w:t xml:space="preserve">UK Safer Internet Centre to report and remove harmful online content </w:t>
      </w:r>
    </w:p>
    <w:p w14:paraId="47597EDD" w14:textId="77777777" w:rsidR="00251B45" w:rsidRDefault="00DA6890" w:rsidP="00251B45">
      <w:pPr>
        <w:spacing w:after="110"/>
        <w:ind w:right="15"/>
      </w:pPr>
      <w:hyperlink r:id="rId368">
        <w:r w:rsidR="00251B45">
          <w:rPr>
            <w:color w:val="0000FF"/>
            <w:u w:val="single" w:color="0000FF"/>
          </w:rPr>
          <w:t>CEOP</w:t>
        </w:r>
      </w:hyperlink>
      <w:hyperlink r:id="rId369">
        <w:r w:rsidR="00251B45">
          <w:t xml:space="preserve"> </w:t>
        </w:r>
      </w:hyperlink>
      <w:r w:rsidR="00251B45">
        <w:t xml:space="preserve">for advice on making a report about online abuse </w:t>
      </w:r>
    </w:p>
    <w:p w14:paraId="4F64CFA8" w14:textId="77777777" w:rsidR="00251B45" w:rsidRDefault="00251B45" w:rsidP="00251B45">
      <w:pPr>
        <w:spacing w:after="98" w:line="259" w:lineRule="auto"/>
      </w:pPr>
      <w:r>
        <w:rPr>
          <w:b/>
        </w:rPr>
        <w:t xml:space="preserve"> </w:t>
      </w:r>
    </w:p>
    <w:p w14:paraId="697F4508" w14:textId="77777777" w:rsidR="00251B45" w:rsidRDefault="00251B45" w:rsidP="00251B45">
      <w:pPr>
        <w:pStyle w:val="Heading3"/>
        <w:spacing w:after="108"/>
      </w:pPr>
      <w:r>
        <w:t xml:space="preserve">Online safety- Parental support </w:t>
      </w:r>
    </w:p>
    <w:p w14:paraId="52883E6A" w14:textId="77777777" w:rsidR="00251B45" w:rsidRDefault="00DA6890" w:rsidP="00251B45">
      <w:pPr>
        <w:spacing w:line="344" w:lineRule="auto"/>
        <w:ind w:right="135"/>
      </w:pPr>
      <w:hyperlink r:id="rId370">
        <w:r w:rsidR="00251B45">
          <w:rPr>
            <w:color w:val="0000FF"/>
            <w:u w:val="single" w:color="0000FF"/>
          </w:rPr>
          <w:t>Childnet</w:t>
        </w:r>
      </w:hyperlink>
      <w:hyperlink r:id="rId371">
        <w:r w:rsidR="00251B45">
          <w:t xml:space="preserve"> </w:t>
        </w:r>
      </w:hyperlink>
      <w:r w:rsidR="00251B45">
        <w:t xml:space="preserve">offers a toolkit to support parents and carers of children of any age to start  discussions about their online life, and to find out where to get more help and support </w:t>
      </w:r>
      <w:hyperlink r:id="rId372">
        <w:r w:rsidR="00251B45">
          <w:rPr>
            <w:color w:val="0000FF"/>
            <w:u w:val="single" w:color="0000FF"/>
          </w:rPr>
          <w:t>Commonsensemedia</w:t>
        </w:r>
      </w:hyperlink>
      <w:hyperlink r:id="rId373">
        <w:r w:rsidR="00251B45">
          <w:t xml:space="preserve"> </w:t>
        </w:r>
      </w:hyperlink>
      <w:r w:rsidR="00251B45">
        <w:t xml:space="preserve">provide independent reviews, age ratings, &amp; other information  about all types of media for children and their parents </w:t>
      </w:r>
    </w:p>
    <w:p w14:paraId="4FCF41AC" w14:textId="77777777" w:rsidR="00251B45" w:rsidRDefault="00DA6890" w:rsidP="00251B45">
      <w:pPr>
        <w:spacing w:line="344" w:lineRule="auto"/>
        <w:ind w:right="15"/>
      </w:pPr>
      <w:hyperlink r:id="rId374">
        <w:r w:rsidR="00251B45">
          <w:rPr>
            <w:color w:val="0000FF"/>
            <w:u w:val="single" w:color="0000FF"/>
          </w:rPr>
          <w:t>Government advice</w:t>
        </w:r>
      </w:hyperlink>
      <w:hyperlink r:id="rId375">
        <w:r w:rsidR="00251B45">
          <w:t xml:space="preserve"> </w:t>
        </w:r>
      </w:hyperlink>
      <w:r w:rsidR="00251B45">
        <w:t xml:space="preserve">about protecting children from specific online harms such as child  sexual abuse, sexting, and cyberbullying </w:t>
      </w:r>
    </w:p>
    <w:p w14:paraId="5D17432B" w14:textId="77777777" w:rsidR="00251B45" w:rsidRDefault="00DA6890" w:rsidP="00251B45">
      <w:pPr>
        <w:spacing w:line="345" w:lineRule="auto"/>
        <w:ind w:right="15"/>
      </w:pPr>
      <w:hyperlink r:id="rId376">
        <w:r w:rsidR="00251B45">
          <w:rPr>
            <w:color w:val="0000FF"/>
            <w:u w:val="single" w:color="0000FF"/>
          </w:rPr>
          <w:t>Internet Matters</w:t>
        </w:r>
      </w:hyperlink>
      <w:hyperlink r:id="rId377">
        <w:r w:rsidR="00251B45">
          <w:t xml:space="preserve"> </w:t>
        </w:r>
      </w:hyperlink>
      <w:r w:rsidR="00251B45">
        <w:t xml:space="preserve">provide age-specific online safety checklists, guides on how to set  parental controls, and practical tips to help children get the most out of their digital world </w:t>
      </w:r>
      <w:hyperlink r:id="rId378">
        <w:r w:rsidR="00251B45">
          <w:rPr>
            <w:color w:val="0000FF"/>
            <w:u w:val="single" w:color="0000FF"/>
          </w:rPr>
          <w:t>How Can I Help My Child? Marie Collins Foundation</w:t>
        </w:r>
      </w:hyperlink>
      <w:hyperlink r:id="rId379">
        <w:r w:rsidR="00251B45">
          <w:t xml:space="preserve"> </w:t>
        </w:r>
      </w:hyperlink>
      <w:r w:rsidR="00251B45">
        <w:t xml:space="preserve">– Sexual Abuse Online </w:t>
      </w:r>
    </w:p>
    <w:p w14:paraId="6078A0BC" w14:textId="77777777" w:rsidR="00251B45" w:rsidRDefault="00DA6890" w:rsidP="00251B45">
      <w:pPr>
        <w:spacing w:line="345" w:lineRule="auto"/>
        <w:ind w:right="15"/>
      </w:pPr>
      <w:hyperlink r:id="rId380">
        <w:r w:rsidR="00251B45">
          <w:rPr>
            <w:color w:val="0000FF"/>
            <w:u w:val="single" w:color="0000FF"/>
          </w:rPr>
          <w:t>Let’s Talk About It</w:t>
        </w:r>
      </w:hyperlink>
      <w:hyperlink r:id="rId381">
        <w:r w:rsidR="00251B45">
          <w:t xml:space="preserve"> </w:t>
        </w:r>
      </w:hyperlink>
      <w:r w:rsidR="00251B45">
        <w:t xml:space="preserve">provides advice for parents and carers to keep children safe from  online radicalisation  </w:t>
      </w:r>
    </w:p>
    <w:p w14:paraId="0EBB3D84" w14:textId="77777777" w:rsidR="00251B45" w:rsidRDefault="00DA6890" w:rsidP="00251B45">
      <w:pPr>
        <w:spacing w:line="344" w:lineRule="auto"/>
        <w:ind w:right="15"/>
      </w:pPr>
      <w:hyperlink r:id="rId382">
        <w:r w:rsidR="00251B45">
          <w:rPr>
            <w:color w:val="0000FF"/>
            <w:u w:val="single" w:color="0000FF"/>
          </w:rPr>
          <w:t>London Grid for Learning</w:t>
        </w:r>
      </w:hyperlink>
      <w:hyperlink r:id="rId383">
        <w:r w:rsidR="00251B45">
          <w:t xml:space="preserve"> </w:t>
        </w:r>
      </w:hyperlink>
      <w:r w:rsidR="00251B45">
        <w:t xml:space="preserve">provides support for parents and carers to keep their children  safe online, including tips to keep primary aged children safe online </w:t>
      </w:r>
    </w:p>
    <w:p w14:paraId="4033B60A" w14:textId="77777777" w:rsidR="00251B45" w:rsidRDefault="00DA6890" w:rsidP="00251B45">
      <w:pPr>
        <w:spacing w:line="352" w:lineRule="auto"/>
        <w:ind w:right="83"/>
      </w:pPr>
      <w:hyperlink r:id="rId384">
        <w:r w:rsidR="00251B45">
          <w:rPr>
            <w:color w:val="0000FF"/>
            <w:u w:val="single" w:color="0000FF"/>
          </w:rPr>
          <w:t>Stopitnow</w:t>
        </w:r>
      </w:hyperlink>
      <w:hyperlink r:id="rId385">
        <w:r w:rsidR="00251B45">
          <w:t xml:space="preserve"> </w:t>
        </w:r>
      </w:hyperlink>
      <w:r w:rsidR="00251B45">
        <w:t xml:space="preserve">resource from The Lucy Faithfull Foundation can be used by parents and  carers who are concerned about someone’s behaviour, including children who may be  displaying concerning sexual behaviour (not just about online) </w:t>
      </w:r>
    </w:p>
    <w:p w14:paraId="1ADB633E" w14:textId="77777777" w:rsidR="00251B45" w:rsidRDefault="00DA6890" w:rsidP="00251B45">
      <w:pPr>
        <w:spacing w:line="345" w:lineRule="auto"/>
        <w:ind w:right="15"/>
      </w:pPr>
      <w:hyperlink r:id="rId386">
        <w:r w:rsidR="00251B45">
          <w:rPr>
            <w:color w:val="0000FF"/>
            <w:u w:val="single" w:color="0000FF"/>
          </w:rPr>
          <w:t>National Crime Agency/CEOP Thinkuknow</w:t>
        </w:r>
      </w:hyperlink>
      <w:hyperlink r:id="rId387">
        <w:r w:rsidR="00251B45">
          <w:t xml:space="preserve"> </w:t>
        </w:r>
      </w:hyperlink>
      <w:r w:rsidR="00251B45">
        <w:t xml:space="preserve">provides support for parents and carers to  keep their children safe online </w:t>
      </w:r>
    </w:p>
    <w:p w14:paraId="6D7B118B" w14:textId="77777777" w:rsidR="00251B45" w:rsidRDefault="00DA6890" w:rsidP="00251B45">
      <w:pPr>
        <w:spacing w:line="344" w:lineRule="auto"/>
        <w:ind w:right="15"/>
      </w:pPr>
      <w:hyperlink r:id="rId388">
        <w:r w:rsidR="00251B45">
          <w:rPr>
            <w:color w:val="0000FF"/>
            <w:u w:val="single" w:color="0000FF"/>
          </w:rPr>
          <w:t>Net</w:t>
        </w:r>
      </w:hyperlink>
      <w:hyperlink r:id="rId389">
        <w:r w:rsidR="00251B45">
          <w:rPr>
            <w:color w:val="0000FF"/>
            <w:u w:val="single" w:color="0000FF"/>
          </w:rPr>
          <w:t>-</w:t>
        </w:r>
      </w:hyperlink>
      <w:hyperlink r:id="rId390">
        <w:r w:rsidR="00251B45">
          <w:rPr>
            <w:color w:val="0000FF"/>
            <w:u w:val="single" w:color="0000FF"/>
          </w:rPr>
          <w:t>aware</w:t>
        </w:r>
      </w:hyperlink>
      <w:hyperlink r:id="rId391">
        <w:r w:rsidR="00251B45">
          <w:t xml:space="preserve"> </w:t>
        </w:r>
      </w:hyperlink>
      <w:r w:rsidR="00251B45">
        <w:t xml:space="preserve">provides support for parents and carers from the NSPCC and O2, including a  guide to social networks, apps and games </w:t>
      </w:r>
    </w:p>
    <w:p w14:paraId="255D0167" w14:textId="77777777" w:rsidR="00251B45" w:rsidRDefault="00DA6890" w:rsidP="00251B45">
      <w:pPr>
        <w:spacing w:line="344" w:lineRule="auto"/>
        <w:ind w:right="172"/>
      </w:pPr>
      <w:hyperlink r:id="rId392">
        <w:r w:rsidR="00251B45">
          <w:rPr>
            <w:color w:val="0000FF"/>
            <w:u w:val="single" w:color="0000FF"/>
          </w:rPr>
          <w:t>Parentzone</w:t>
        </w:r>
      </w:hyperlink>
      <w:hyperlink r:id="rId393">
        <w:r w:rsidR="00251B45">
          <w:t xml:space="preserve"> </w:t>
        </w:r>
      </w:hyperlink>
      <w:r w:rsidR="00251B45">
        <w:t xml:space="preserve">provides help for parents and carers on how to keep their children safe  online </w:t>
      </w:r>
    </w:p>
    <w:p w14:paraId="7C0B824A" w14:textId="77777777" w:rsidR="00251B45" w:rsidRDefault="00DA6890" w:rsidP="00251B45">
      <w:pPr>
        <w:spacing w:line="345" w:lineRule="auto"/>
        <w:ind w:right="15"/>
      </w:pPr>
      <w:hyperlink r:id="rId394">
        <w:r w:rsidR="00251B45">
          <w:rPr>
            <w:color w:val="0000FF"/>
            <w:u w:val="single" w:color="0000FF"/>
          </w:rPr>
          <w:t>Talking to your child about</w:t>
        </w:r>
      </w:hyperlink>
      <w:hyperlink r:id="rId395">
        <w:r w:rsidR="00251B45">
          <w:rPr>
            <w:color w:val="0000FF"/>
            <w:u w:val="single" w:color="0000FF"/>
          </w:rPr>
          <w:t xml:space="preserve"> </w:t>
        </w:r>
      </w:hyperlink>
      <w:hyperlink r:id="rId396">
        <w:r w:rsidR="00251B45">
          <w:rPr>
            <w:color w:val="0000FF"/>
            <w:u w:val="single" w:color="0000FF"/>
          </w:rPr>
          <w:t>online sexual harassment: A guide for parents</w:t>
        </w:r>
      </w:hyperlink>
      <w:hyperlink r:id="rId397">
        <w:r w:rsidR="00251B45">
          <w:t xml:space="preserve"> </w:t>
        </w:r>
      </w:hyperlink>
      <w:r w:rsidR="00251B45">
        <w:t xml:space="preserve">– This is the  Children’s Commissioner’s parent guide on talking to your children about online sexual  harassment  </w:t>
      </w:r>
    </w:p>
    <w:p w14:paraId="609241B9" w14:textId="77777777" w:rsidR="00251B45" w:rsidRDefault="00DA6890" w:rsidP="00251B45">
      <w:pPr>
        <w:spacing w:line="345" w:lineRule="auto"/>
        <w:ind w:right="15"/>
      </w:pPr>
      <w:hyperlink r:id="rId398">
        <w:r w:rsidR="00251B45">
          <w:rPr>
            <w:color w:val="0000FF"/>
            <w:u w:val="single" w:color="0000FF"/>
          </w:rPr>
          <w:t>#Ask the awkward</w:t>
        </w:r>
      </w:hyperlink>
      <w:hyperlink r:id="rId399">
        <w:r w:rsidR="00251B45">
          <w:t xml:space="preserve"> </w:t>
        </w:r>
      </w:hyperlink>
      <w:r w:rsidR="00251B45">
        <w:t xml:space="preserve">– Child Exploitation and Online Protection Centre guidance to parents  to talk to their children about online relationships  </w:t>
      </w:r>
    </w:p>
    <w:p w14:paraId="65F04553" w14:textId="77777777" w:rsidR="00251B45" w:rsidRDefault="00251B45" w:rsidP="00251B45">
      <w:pPr>
        <w:spacing w:after="98" w:line="259" w:lineRule="auto"/>
      </w:pPr>
      <w:r>
        <w:t xml:space="preserve"> </w:t>
      </w:r>
    </w:p>
    <w:p w14:paraId="4DA0694D" w14:textId="77777777" w:rsidR="00251B45" w:rsidRDefault="00251B45" w:rsidP="00251B45">
      <w:pPr>
        <w:spacing w:after="108" w:line="250" w:lineRule="auto"/>
      </w:pPr>
      <w:r>
        <w:rPr>
          <w:b/>
        </w:rPr>
        <w:t xml:space="preserve">Private fostering </w:t>
      </w:r>
    </w:p>
    <w:p w14:paraId="1DF49B3F" w14:textId="77777777" w:rsidR="00251B45" w:rsidRDefault="00DA6890" w:rsidP="00251B45">
      <w:pPr>
        <w:spacing w:after="108" w:line="250" w:lineRule="auto"/>
        <w:ind w:left="-5" w:right="57"/>
      </w:pPr>
      <w:hyperlink r:id="rId400">
        <w:r w:rsidR="00251B45">
          <w:rPr>
            <w:color w:val="0000FF"/>
            <w:u w:val="single" w:color="0000FF"/>
          </w:rPr>
          <w:t>Private fostering: local authorities</w:t>
        </w:r>
      </w:hyperlink>
      <w:hyperlink r:id="rId401">
        <w:r w:rsidR="00251B45">
          <w:t xml:space="preserve"> </w:t>
        </w:r>
      </w:hyperlink>
      <w:r w:rsidR="00251B45">
        <w:t xml:space="preserve">- DfE statutory guidance </w:t>
      </w:r>
    </w:p>
    <w:p w14:paraId="4BF4856B" w14:textId="77777777" w:rsidR="00251B45" w:rsidRDefault="00251B45" w:rsidP="00251B45">
      <w:pPr>
        <w:spacing w:after="98" w:line="259" w:lineRule="auto"/>
      </w:pPr>
      <w:r>
        <w:rPr>
          <w:b/>
        </w:rPr>
        <w:t xml:space="preserve"> </w:t>
      </w:r>
    </w:p>
    <w:p w14:paraId="7EAF4949" w14:textId="77777777" w:rsidR="00251B45" w:rsidRDefault="00251B45" w:rsidP="00251B45">
      <w:pPr>
        <w:pStyle w:val="Heading3"/>
        <w:spacing w:after="108"/>
      </w:pPr>
      <w:r>
        <w:t xml:space="preserve">Radicalisation </w:t>
      </w:r>
    </w:p>
    <w:p w14:paraId="259B798C" w14:textId="77777777" w:rsidR="00251B45" w:rsidRDefault="00DA6890" w:rsidP="00251B45">
      <w:pPr>
        <w:spacing w:after="110"/>
        <w:ind w:right="15"/>
      </w:pPr>
      <w:hyperlink r:id="rId402">
        <w:r w:rsidR="00251B45">
          <w:rPr>
            <w:color w:val="0000FF"/>
            <w:u w:val="single" w:color="0000FF"/>
          </w:rPr>
          <w:t>Prevent duty guidance</w:t>
        </w:r>
      </w:hyperlink>
      <w:hyperlink r:id="rId403">
        <w:r w:rsidR="00251B45">
          <w:t>-</w:t>
        </w:r>
      </w:hyperlink>
      <w:r w:rsidR="00251B45">
        <w:t xml:space="preserve"> Home Office guidance </w:t>
      </w:r>
    </w:p>
    <w:p w14:paraId="5892A56F" w14:textId="77777777" w:rsidR="00251B45" w:rsidRDefault="00DA6890" w:rsidP="00251B45">
      <w:pPr>
        <w:spacing w:after="108" w:line="250" w:lineRule="auto"/>
        <w:ind w:left="-5" w:right="57"/>
      </w:pPr>
      <w:hyperlink r:id="rId404">
        <w:r w:rsidR="00251B45">
          <w:rPr>
            <w:color w:val="0000FF"/>
            <w:u w:val="single" w:color="0000FF"/>
          </w:rPr>
          <w:t>Prevent</w:t>
        </w:r>
      </w:hyperlink>
      <w:hyperlink r:id="rId405">
        <w:r w:rsidR="00251B45">
          <w:rPr>
            <w:color w:val="0000FF"/>
            <w:u w:val="single" w:color="0000FF"/>
          </w:rPr>
          <w:t xml:space="preserve"> </w:t>
        </w:r>
      </w:hyperlink>
      <w:hyperlink r:id="rId406">
        <w:r w:rsidR="00251B45">
          <w:rPr>
            <w:color w:val="0000FF"/>
            <w:u w:val="single" w:color="0000FF"/>
          </w:rPr>
          <w:t>duty: additional advice for schools and</w:t>
        </w:r>
      </w:hyperlink>
      <w:hyperlink r:id="rId407">
        <w:r w:rsidR="00251B45">
          <w:rPr>
            <w:color w:val="0000FF"/>
            <w:u w:val="single" w:color="0000FF"/>
          </w:rPr>
          <w:t xml:space="preserve"> </w:t>
        </w:r>
      </w:hyperlink>
      <w:hyperlink r:id="rId408">
        <w:r w:rsidR="00251B45">
          <w:rPr>
            <w:color w:val="0000FF"/>
            <w:u w:val="single" w:color="0000FF"/>
          </w:rPr>
          <w:t>childcare providers</w:t>
        </w:r>
      </w:hyperlink>
      <w:hyperlink r:id="rId409">
        <w:r w:rsidR="00251B45">
          <w:t xml:space="preserve"> </w:t>
        </w:r>
      </w:hyperlink>
      <w:r w:rsidR="00251B45">
        <w:t xml:space="preserve">- DfE advice </w:t>
      </w:r>
    </w:p>
    <w:p w14:paraId="0CE1684C" w14:textId="77777777" w:rsidR="00251B45" w:rsidRDefault="00DA6890" w:rsidP="00251B45">
      <w:pPr>
        <w:spacing w:after="108" w:line="250" w:lineRule="auto"/>
        <w:ind w:left="-5" w:right="57"/>
      </w:pPr>
      <w:hyperlink r:id="rId410">
        <w:r w:rsidR="00251B45">
          <w:rPr>
            <w:color w:val="0000FF"/>
            <w:u w:val="single" w:color="0000FF"/>
          </w:rPr>
          <w:t>Educate Against Hate website</w:t>
        </w:r>
      </w:hyperlink>
      <w:hyperlink r:id="rId411">
        <w:r w:rsidR="00251B45">
          <w:t xml:space="preserve"> </w:t>
        </w:r>
      </w:hyperlink>
      <w:r w:rsidR="00251B45">
        <w:t xml:space="preserve">- DfE and Home Office advice </w:t>
      </w:r>
    </w:p>
    <w:p w14:paraId="3E6ADE56" w14:textId="77777777" w:rsidR="00251B45" w:rsidRDefault="00DA6890" w:rsidP="00251B45">
      <w:pPr>
        <w:spacing w:after="110"/>
        <w:ind w:right="15"/>
      </w:pPr>
      <w:hyperlink r:id="rId412">
        <w:r w:rsidR="00251B45">
          <w:rPr>
            <w:color w:val="0000FF"/>
            <w:u w:val="single" w:color="0000FF"/>
          </w:rPr>
          <w:t>Prevent for FE</w:t>
        </w:r>
      </w:hyperlink>
      <w:hyperlink r:id="rId413">
        <w:r w:rsidR="00251B45">
          <w:rPr>
            <w:color w:val="0000FF"/>
            <w:u w:val="single" w:color="0000FF"/>
          </w:rPr>
          <w:t xml:space="preserve"> </w:t>
        </w:r>
      </w:hyperlink>
      <w:hyperlink r:id="rId414">
        <w:r w:rsidR="00251B45">
          <w:rPr>
            <w:color w:val="0000FF"/>
            <w:u w:val="single" w:color="0000FF"/>
          </w:rPr>
          <w:t>and Training</w:t>
        </w:r>
      </w:hyperlink>
      <w:hyperlink r:id="rId415">
        <w:r w:rsidR="00251B45">
          <w:t xml:space="preserve"> </w:t>
        </w:r>
      </w:hyperlink>
      <w:r w:rsidR="00251B45">
        <w:t xml:space="preserve">- Education and Training Foundation (ETF) </w:t>
      </w:r>
    </w:p>
    <w:p w14:paraId="24E061F6" w14:textId="77777777" w:rsidR="00251B45" w:rsidRDefault="00DA6890" w:rsidP="00251B45">
      <w:pPr>
        <w:spacing w:line="345" w:lineRule="auto"/>
        <w:ind w:left="-5" w:right="57"/>
      </w:pPr>
      <w:hyperlink r:id="rId416">
        <w:r w:rsidR="00251B45">
          <w:rPr>
            <w:color w:val="0000FF"/>
            <w:u w:val="single" w:color="0000FF"/>
          </w:rPr>
          <w:t>Extremism and Radicalisation Safeguarding Resources</w:t>
        </w:r>
      </w:hyperlink>
      <w:hyperlink r:id="rId417">
        <w:r w:rsidR="00251B45">
          <w:t xml:space="preserve"> </w:t>
        </w:r>
      </w:hyperlink>
      <w:r w:rsidR="00251B45">
        <w:t xml:space="preserve">– Resources by London Grid for  Learning </w:t>
      </w:r>
    </w:p>
    <w:p w14:paraId="4F1AD03D" w14:textId="77777777" w:rsidR="00251B45" w:rsidRDefault="00251B45" w:rsidP="00251B45">
      <w:pPr>
        <w:spacing w:after="98" w:line="259" w:lineRule="auto"/>
      </w:pPr>
      <w:r>
        <w:rPr>
          <w:b/>
        </w:rPr>
        <w:t xml:space="preserve"> </w:t>
      </w:r>
    </w:p>
    <w:p w14:paraId="52B3A500" w14:textId="77777777" w:rsidR="00251B45" w:rsidRDefault="00251B45" w:rsidP="00251B45">
      <w:pPr>
        <w:pStyle w:val="Heading3"/>
        <w:spacing w:after="108"/>
      </w:pPr>
      <w:r>
        <w:t xml:space="preserve">Serious Violence </w:t>
      </w:r>
    </w:p>
    <w:p w14:paraId="50CDDFF8" w14:textId="77777777" w:rsidR="00251B45" w:rsidRDefault="00DA6890" w:rsidP="00251B45">
      <w:pPr>
        <w:spacing w:after="108" w:line="250" w:lineRule="auto"/>
        <w:ind w:left="-5" w:right="57"/>
      </w:pPr>
      <w:hyperlink r:id="rId418">
        <w:r w:rsidR="00251B45">
          <w:rPr>
            <w:color w:val="0000FF"/>
            <w:u w:val="single" w:color="0000FF"/>
          </w:rPr>
          <w:t>Serious violence strategy</w:t>
        </w:r>
      </w:hyperlink>
      <w:hyperlink r:id="rId419">
        <w:r w:rsidR="00251B45">
          <w:t xml:space="preserve"> </w:t>
        </w:r>
      </w:hyperlink>
      <w:r w:rsidR="00251B45">
        <w:t xml:space="preserve">- Home Office Strategy </w:t>
      </w:r>
    </w:p>
    <w:p w14:paraId="05160750" w14:textId="77777777" w:rsidR="00251B45" w:rsidRDefault="00DA6890" w:rsidP="00251B45">
      <w:pPr>
        <w:spacing w:after="1" w:line="345" w:lineRule="auto"/>
        <w:ind w:left="-5" w:right="57"/>
      </w:pPr>
      <w:hyperlink r:id="rId420">
        <w:r w:rsidR="00251B45">
          <w:rPr>
            <w:color w:val="0000FF"/>
            <w:u w:val="single" w:color="0000FF"/>
          </w:rPr>
          <w:t>Factors linked to serious violence and how these factors can be used to identify</w:t>
        </w:r>
      </w:hyperlink>
      <w:hyperlink r:id="rId421">
        <w:r w:rsidR="00251B45">
          <w:rPr>
            <w:color w:val="0000FF"/>
          </w:rPr>
          <w:t xml:space="preserve"> </w:t>
        </w:r>
      </w:hyperlink>
      <w:hyperlink r:id="rId422">
        <w:r w:rsidR="00251B45">
          <w:rPr>
            <w:color w:val="0000FF"/>
          </w:rPr>
          <w:t xml:space="preserve"> </w:t>
        </w:r>
      </w:hyperlink>
      <w:hyperlink r:id="rId423">
        <w:r w:rsidR="00251B45">
          <w:rPr>
            <w:color w:val="0000FF"/>
            <w:u w:val="single" w:color="0000FF"/>
          </w:rPr>
          <w:t>individuals for intervention</w:t>
        </w:r>
      </w:hyperlink>
      <w:hyperlink r:id="rId424">
        <w:r w:rsidR="00251B45">
          <w:t xml:space="preserve"> </w:t>
        </w:r>
      </w:hyperlink>
      <w:r w:rsidR="00251B45">
        <w:t xml:space="preserve">– Home Office </w:t>
      </w:r>
    </w:p>
    <w:p w14:paraId="39232FDA" w14:textId="77777777" w:rsidR="00251B45" w:rsidRDefault="00DA6890" w:rsidP="00251B45">
      <w:pPr>
        <w:spacing w:after="108" w:line="250" w:lineRule="auto"/>
        <w:ind w:left="-5" w:right="57"/>
      </w:pPr>
      <w:hyperlink r:id="rId425">
        <w:r w:rsidR="00251B45">
          <w:rPr>
            <w:color w:val="0000FF"/>
            <w:u w:val="single" w:color="0000FF"/>
          </w:rPr>
          <w:t>Youth Endowment</w:t>
        </w:r>
      </w:hyperlink>
      <w:hyperlink r:id="rId426">
        <w:r w:rsidR="00251B45">
          <w:rPr>
            <w:color w:val="0000FF"/>
            <w:u w:val="single" w:color="0000FF"/>
          </w:rPr>
          <w:t xml:space="preserve"> </w:t>
        </w:r>
      </w:hyperlink>
      <w:hyperlink r:id="rId427">
        <w:r w:rsidR="00251B45">
          <w:rPr>
            <w:color w:val="0000FF"/>
            <w:u w:val="single" w:color="0000FF"/>
          </w:rPr>
          <w:t>Fund</w:t>
        </w:r>
      </w:hyperlink>
      <w:hyperlink r:id="rId428">
        <w:r w:rsidR="00251B45">
          <w:t xml:space="preserve"> </w:t>
        </w:r>
      </w:hyperlink>
      <w:r w:rsidR="00251B45">
        <w:t xml:space="preserve">– Home Office </w:t>
      </w:r>
    </w:p>
    <w:p w14:paraId="15EF82FB" w14:textId="77777777" w:rsidR="00251B45" w:rsidRDefault="00DA6890" w:rsidP="00251B45">
      <w:pPr>
        <w:spacing w:after="108" w:line="250" w:lineRule="auto"/>
        <w:ind w:left="-5" w:right="57"/>
      </w:pPr>
      <w:hyperlink r:id="rId429">
        <w:r w:rsidR="00251B45">
          <w:rPr>
            <w:color w:val="0000FF"/>
            <w:u w:val="single" w:color="0000FF"/>
          </w:rPr>
          <w:t>Gangs and youth violence: for schools and colleges</w:t>
        </w:r>
      </w:hyperlink>
      <w:hyperlink r:id="rId430">
        <w:r w:rsidR="00251B45">
          <w:t xml:space="preserve"> </w:t>
        </w:r>
      </w:hyperlink>
      <w:r w:rsidR="00251B45">
        <w:t xml:space="preserve">- Home Office advice </w:t>
      </w:r>
    </w:p>
    <w:p w14:paraId="2080A749" w14:textId="77777777" w:rsidR="00251B45" w:rsidRDefault="00DA6890" w:rsidP="00251B45">
      <w:pPr>
        <w:spacing w:after="108" w:line="250" w:lineRule="auto"/>
        <w:ind w:left="-5" w:right="57"/>
      </w:pPr>
      <w:hyperlink r:id="rId431">
        <w:r w:rsidR="00251B45">
          <w:rPr>
            <w:color w:val="0000FF"/>
            <w:u w:val="single" w:color="0000FF"/>
          </w:rPr>
          <w:t>Tackling violence against women and girls strategy</w:t>
        </w:r>
      </w:hyperlink>
      <w:hyperlink r:id="rId432">
        <w:r w:rsidR="00251B45">
          <w:t>-</w:t>
        </w:r>
      </w:hyperlink>
      <w:r w:rsidR="00251B45">
        <w:t xml:space="preserve"> Home Office strategy </w:t>
      </w:r>
    </w:p>
    <w:p w14:paraId="029E55AB" w14:textId="77777777" w:rsidR="00251B45" w:rsidRDefault="00DA6890" w:rsidP="00251B45">
      <w:pPr>
        <w:spacing w:line="344" w:lineRule="auto"/>
        <w:ind w:left="-5" w:right="57"/>
      </w:pPr>
      <w:hyperlink r:id="rId433">
        <w:r w:rsidR="00251B45">
          <w:rPr>
            <w:color w:val="0000FF"/>
            <w:u w:val="single" w:color="0000FF"/>
          </w:rPr>
          <w:t>Violence against women and girls: national statement of expectations for victims</w:t>
        </w:r>
      </w:hyperlink>
      <w:hyperlink r:id="rId434">
        <w:r w:rsidR="00251B45">
          <w:t xml:space="preserve"> </w:t>
        </w:r>
      </w:hyperlink>
      <w:r w:rsidR="00251B45">
        <w:t xml:space="preserve">- Home  Office guidance </w:t>
      </w:r>
    </w:p>
    <w:p w14:paraId="0F4932CD" w14:textId="77777777" w:rsidR="00251B45" w:rsidRDefault="00251B45" w:rsidP="00251B45">
      <w:pPr>
        <w:spacing w:after="98" w:line="259" w:lineRule="auto"/>
      </w:pPr>
      <w:r>
        <w:t xml:space="preserve"> </w:t>
      </w:r>
    </w:p>
    <w:p w14:paraId="062EA65D" w14:textId="77777777" w:rsidR="00251B45" w:rsidRDefault="00251B45" w:rsidP="00251B45">
      <w:pPr>
        <w:pStyle w:val="Heading3"/>
        <w:spacing w:after="108"/>
      </w:pPr>
      <w:r>
        <w:t xml:space="preserve">Sexual violence and sexual harassment Specialist Organisations </w:t>
      </w:r>
    </w:p>
    <w:p w14:paraId="46B0F7A1" w14:textId="77777777" w:rsidR="00251B45" w:rsidRDefault="00DA6890" w:rsidP="00251B45">
      <w:pPr>
        <w:spacing w:line="345" w:lineRule="auto"/>
        <w:ind w:right="15"/>
      </w:pPr>
      <w:hyperlink r:id="rId435">
        <w:r w:rsidR="00251B45">
          <w:rPr>
            <w:color w:val="0000FF"/>
            <w:u w:val="single" w:color="0000FF"/>
          </w:rPr>
          <w:t>Barnardo's</w:t>
        </w:r>
      </w:hyperlink>
      <w:hyperlink r:id="rId436">
        <w:r w:rsidR="00251B45">
          <w:t xml:space="preserve"> </w:t>
        </w:r>
      </w:hyperlink>
      <w:r w:rsidR="00251B45">
        <w:t xml:space="preserve">- UK charity caring for and supporting some of the most vulnerable children  and young people through their range of services. </w:t>
      </w:r>
    </w:p>
    <w:p w14:paraId="0E18BE06" w14:textId="77777777" w:rsidR="00251B45" w:rsidRDefault="00DA6890" w:rsidP="00251B45">
      <w:pPr>
        <w:spacing w:line="344" w:lineRule="auto"/>
        <w:ind w:right="15"/>
      </w:pPr>
      <w:hyperlink r:id="rId437">
        <w:r w:rsidR="00251B45">
          <w:rPr>
            <w:color w:val="0000FF"/>
            <w:u w:val="single" w:color="0000FF"/>
          </w:rPr>
          <w:t>Lucy Faithful Foundation</w:t>
        </w:r>
      </w:hyperlink>
      <w:hyperlink r:id="rId438">
        <w:r w:rsidR="00251B45">
          <w:t xml:space="preserve"> </w:t>
        </w:r>
      </w:hyperlink>
      <w:r w:rsidR="00251B45">
        <w:t xml:space="preserve">- UK-wide child protection charity dedicated to preventing child  sexual abuse. They work with families affected by sexual abuse and also run the  confidential Stop it Now! Helpline. </w:t>
      </w:r>
    </w:p>
    <w:p w14:paraId="663E9A2F" w14:textId="77777777" w:rsidR="00251B45" w:rsidRDefault="00DA6890" w:rsidP="00251B45">
      <w:pPr>
        <w:spacing w:line="345" w:lineRule="auto"/>
        <w:ind w:right="95"/>
      </w:pPr>
      <w:hyperlink r:id="rId439">
        <w:r w:rsidR="00251B45">
          <w:rPr>
            <w:color w:val="0000FF"/>
            <w:u w:val="single" w:color="0000FF"/>
          </w:rPr>
          <w:t>Marie Collins</w:t>
        </w:r>
      </w:hyperlink>
      <w:hyperlink r:id="rId440">
        <w:r w:rsidR="00251B45">
          <w:rPr>
            <w:color w:val="0000FF"/>
            <w:u w:val="single" w:color="0000FF"/>
          </w:rPr>
          <w:t xml:space="preserve"> </w:t>
        </w:r>
      </w:hyperlink>
      <w:hyperlink r:id="rId441">
        <w:r w:rsidR="00251B45">
          <w:rPr>
            <w:color w:val="0000FF"/>
            <w:u w:val="single" w:color="0000FF"/>
          </w:rPr>
          <w:t>Foundation</w:t>
        </w:r>
      </w:hyperlink>
      <w:hyperlink r:id="rId442">
        <w:r w:rsidR="00251B45">
          <w:t xml:space="preserve"> </w:t>
        </w:r>
      </w:hyperlink>
      <w:r w:rsidR="00251B45">
        <w:t xml:space="preserve">– Charity that, amongst other things, works directly with  children, young people, and families to enable their recovery following sexual abuse. </w:t>
      </w:r>
    </w:p>
    <w:p w14:paraId="0AADEB26" w14:textId="77777777" w:rsidR="00251B45" w:rsidRDefault="00DA6890" w:rsidP="00251B45">
      <w:pPr>
        <w:spacing w:line="345" w:lineRule="auto"/>
        <w:ind w:right="15"/>
      </w:pPr>
      <w:hyperlink r:id="rId443">
        <w:r w:rsidR="00251B45">
          <w:rPr>
            <w:color w:val="0000FF"/>
            <w:u w:val="single" w:color="0000FF"/>
          </w:rPr>
          <w:t>NSPCC</w:t>
        </w:r>
      </w:hyperlink>
      <w:hyperlink r:id="rId444">
        <w:r w:rsidR="00251B45">
          <w:t xml:space="preserve"> </w:t>
        </w:r>
      </w:hyperlink>
      <w:r w:rsidR="00251B45">
        <w:t xml:space="preserve">- Children's charity specialising in child protection with statutory powers enabling  them to take action and safeguard children at risk of abuse. </w:t>
      </w:r>
    </w:p>
    <w:p w14:paraId="4D22BDC3" w14:textId="77777777" w:rsidR="00251B45" w:rsidRDefault="00DA6890" w:rsidP="00251B45">
      <w:pPr>
        <w:spacing w:line="344" w:lineRule="auto"/>
        <w:ind w:right="15"/>
      </w:pPr>
      <w:hyperlink r:id="rId445">
        <w:r w:rsidR="00251B45">
          <w:rPr>
            <w:color w:val="0000FF"/>
            <w:u w:val="single" w:color="0000FF"/>
          </w:rPr>
          <w:t>Rape Crisis</w:t>
        </w:r>
      </w:hyperlink>
      <w:hyperlink r:id="rId446">
        <w:r w:rsidR="00251B45">
          <w:t xml:space="preserve"> </w:t>
        </w:r>
      </w:hyperlink>
      <w:r w:rsidR="00251B45">
        <w:t xml:space="preserve">- National charity and the umbrella body for their network of independent  member Rape Crisis Centres. </w:t>
      </w:r>
    </w:p>
    <w:p w14:paraId="48D6BB14" w14:textId="77777777" w:rsidR="00251B45" w:rsidRDefault="00DA6890" w:rsidP="00251B45">
      <w:pPr>
        <w:spacing w:line="344" w:lineRule="auto"/>
        <w:ind w:right="15"/>
      </w:pPr>
      <w:hyperlink r:id="rId447">
        <w:r w:rsidR="00251B45">
          <w:rPr>
            <w:color w:val="0000FF"/>
            <w:u w:val="single" w:color="0000FF"/>
          </w:rPr>
          <w:t>UK Safer Internet Centre</w:t>
        </w:r>
      </w:hyperlink>
      <w:hyperlink r:id="rId448">
        <w:r w:rsidR="00251B45">
          <w:t xml:space="preserve"> </w:t>
        </w:r>
      </w:hyperlink>
      <w:r w:rsidR="00251B45">
        <w:t xml:space="preserve">- Provides advice and support to children, young people,  parents, carers and schools about staying safe online. </w:t>
      </w:r>
    </w:p>
    <w:p w14:paraId="70D3D4EA" w14:textId="77777777" w:rsidR="00251B45" w:rsidRDefault="00251B45" w:rsidP="00251B45">
      <w:pPr>
        <w:spacing w:after="98" w:line="259" w:lineRule="auto"/>
      </w:pPr>
      <w:r>
        <w:rPr>
          <w:b/>
        </w:rPr>
        <w:t xml:space="preserve"> </w:t>
      </w:r>
    </w:p>
    <w:p w14:paraId="099C0F5F" w14:textId="77777777" w:rsidR="00251B45" w:rsidRDefault="00251B45" w:rsidP="00251B45">
      <w:pPr>
        <w:pStyle w:val="Heading3"/>
        <w:spacing w:after="108"/>
      </w:pPr>
      <w:r>
        <w:t xml:space="preserve">Harmful sexual behaviour </w:t>
      </w:r>
    </w:p>
    <w:p w14:paraId="43065474" w14:textId="77777777" w:rsidR="00251B45" w:rsidRDefault="00DA6890" w:rsidP="00251B45">
      <w:pPr>
        <w:spacing w:line="344" w:lineRule="auto"/>
        <w:ind w:right="15"/>
      </w:pPr>
      <w:hyperlink r:id="rId449">
        <w:r w:rsidR="00251B45">
          <w:rPr>
            <w:color w:val="0000FF"/>
            <w:u w:val="single" w:color="0000FF"/>
          </w:rPr>
          <w:t>Rape Crisis (England &amp; Wales)</w:t>
        </w:r>
      </w:hyperlink>
      <w:hyperlink r:id="rId450">
        <w:r w:rsidR="00251B45">
          <w:t xml:space="preserve"> </w:t>
        </w:r>
      </w:hyperlink>
      <w:r w:rsidR="00251B45">
        <w:t xml:space="preserve">or </w:t>
      </w:r>
      <w:hyperlink r:id="rId451">
        <w:r w:rsidR="00251B45">
          <w:rPr>
            <w:color w:val="0000FF"/>
            <w:u w:val="single" w:color="0000FF"/>
          </w:rPr>
          <w:t>The Survivors Trust</w:t>
        </w:r>
      </w:hyperlink>
      <w:hyperlink r:id="rId452">
        <w:r w:rsidR="00251B45">
          <w:t xml:space="preserve"> </w:t>
        </w:r>
      </w:hyperlink>
      <w:r w:rsidR="00251B45">
        <w:t xml:space="preserve">for information, advice, and details  of local specialist sexual violence organisations. </w:t>
      </w:r>
    </w:p>
    <w:p w14:paraId="64E2AEAB" w14:textId="77777777" w:rsidR="00251B45" w:rsidRDefault="00DA6890" w:rsidP="00251B45">
      <w:pPr>
        <w:spacing w:line="344" w:lineRule="auto"/>
        <w:ind w:right="15"/>
      </w:pPr>
      <w:hyperlink r:id="rId453">
        <w:r w:rsidR="00251B45">
          <w:rPr>
            <w:color w:val="0000FF"/>
            <w:u w:val="single" w:color="0000FF"/>
          </w:rPr>
          <w:t>NICE</w:t>
        </w:r>
      </w:hyperlink>
      <w:hyperlink r:id="rId454">
        <w:r w:rsidR="00251B45">
          <w:t xml:space="preserve"> </w:t>
        </w:r>
      </w:hyperlink>
      <w:r w:rsidR="00251B45">
        <w:t xml:space="preserve">guidance contains information on, amongst other things: developing interventions;  working with families and carers; and multi-agency working. </w:t>
      </w:r>
    </w:p>
    <w:p w14:paraId="6753CFBA" w14:textId="77777777" w:rsidR="00251B45" w:rsidRDefault="00DA6890" w:rsidP="00251B45">
      <w:pPr>
        <w:spacing w:line="344" w:lineRule="auto"/>
        <w:ind w:right="15"/>
      </w:pPr>
      <w:hyperlink r:id="rId455">
        <w:r w:rsidR="00251B45">
          <w:rPr>
            <w:color w:val="0000FF"/>
            <w:u w:val="single" w:color="0000FF"/>
          </w:rPr>
          <w:t>HSB toolkit</w:t>
        </w:r>
      </w:hyperlink>
      <w:hyperlink r:id="rId456">
        <w:r w:rsidR="00251B45">
          <w:t xml:space="preserve"> </w:t>
        </w:r>
      </w:hyperlink>
      <w:r w:rsidR="00251B45">
        <w:t xml:space="preserve">The Lucy Faithfull Foundation - designed for parents, carers, family members  and professionals, to help everyone play their part in keeping children safe. It has links to  useful information, resources, and support as well as practical tips to prevent harmful  sexual behaviour and provide safe environments for families. </w:t>
      </w:r>
    </w:p>
    <w:p w14:paraId="15550B35" w14:textId="77777777" w:rsidR="00251B45" w:rsidRDefault="00DA6890" w:rsidP="00251B45">
      <w:pPr>
        <w:spacing w:after="1" w:line="344" w:lineRule="auto"/>
        <w:ind w:left="-5" w:right="57"/>
      </w:pPr>
      <w:hyperlink r:id="rId457">
        <w:r w:rsidR="00251B45">
          <w:rPr>
            <w:color w:val="0000FF"/>
            <w:u w:val="single" w:color="0000FF"/>
          </w:rPr>
          <w:t>NSPCC Learning: Protecting children from harmful sexual behaviour</w:t>
        </w:r>
      </w:hyperlink>
      <w:hyperlink r:id="rId458">
        <w:r w:rsidR="00251B45">
          <w:t xml:space="preserve"> </w:t>
        </w:r>
      </w:hyperlink>
      <w:r w:rsidR="00251B45">
        <w:t xml:space="preserve">and </w:t>
      </w:r>
      <w:hyperlink r:id="rId459">
        <w:r w:rsidR="00251B45">
          <w:rPr>
            <w:color w:val="0000FF"/>
            <w:u w:val="single" w:color="0000FF"/>
          </w:rPr>
          <w:t xml:space="preserve">NSPCC </w:t>
        </w:r>
      </w:hyperlink>
      <w:hyperlink r:id="rId460">
        <w:r w:rsidR="00251B45">
          <w:rPr>
            <w:color w:val="0000FF"/>
            <w:u w:val="single" w:color="0000FF"/>
          </w:rPr>
          <w:t>-</w:t>
        </w:r>
      </w:hyperlink>
      <w:hyperlink r:id="rId461">
        <w:r w:rsidR="00251B45">
          <w:rPr>
            <w:color w:val="0000FF"/>
          </w:rPr>
          <w:t xml:space="preserve"> </w:t>
        </w:r>
      </w:hyperlink>
      <w:hyperlink r:id="rId462">
        <w:r w:rsidR="00251B45">
          <w:rPr>
            <w:color w:val="0000FF"/>
            <w:u w:val="single" w:color="0000FF"/>
          </w:rPr>
          <w:t>Harmful sexual behaviour framework</w:t>
        </w:r>
      </w:hyperlink>
      <w:hyperlink r:id="rId463">
        <w:r w:rsidR="00251B45">
          <w:t>-</w:t>
        </w:r>
      </w:hyperlink>
      <w:r w:rsidR="00251B45">
        <w:t xml:space="preserve"> free and independent advice about HSB. </w:t>
      </w:r>
    </w:p>
    <w:p w14:paraId="7A9BB4A9" w14:textId="77777777" w:rsidR="00251B45" w:rsidRDefault="00DA6890" w:rsidP="00251B45">
      <w:pPr>
        <w:spacing w:after="112"/>
        <w:ind w:right="15"/>
      </w:pPr>
      <w:hyperlink r:id="rId464">
        <w:r w:rsidR="00251B45">
          <w:rPr>
            <w:color w:val="0000FF"/>
            <w:u w:val="single" w:color="0000FF"/>
          </w:rPr>
          <w:t xml:space="preserve">Contextual Safeguarding Network </w:t>
        </w:r>
      </w:hyperlink>
      <w:hyperlink r:id="rId465">
        <w:r w:rsidR="00251B45">
          <w:rPr>
            <w:color w:val="0000FF"/>
            <w:u w:val="single" w:color="0000FF"/>
          </w:rPr>
          <w:t xml:space="preserve">– </w:t>
        </w:r>
      </w:hyperlink>
      <w:hyperlink r:id="rId466">
        <w:r w:rsidR="00251B45">
          <w:rPr>
            <w:color w:val="0000FF"/>
            <w:u w:val="single" w:color="0000FF"/>
          </w:rPr>
          <w:t>Beyond Referrals (Schools)</w:t>
        </w:r>
      </w:hyperlink>
      <w:hyperlink r:id="rId467">
        <w:r w:rsidR="00251B45">
          <w:t xml:space="preserve"> </w:t>
        </w:r>
      </w:hyperlink>
      <w:r w:rsidR="00251B45">
        <w:t xml:space="preserve">provides a school selfassessment toolkit and guidance for addressing HSB in schools. </w:t>
      </w:r>
    </w:p>
    <w:p w14:paraId="426EB161" w14:textId="77777777" w:rsidR="00251B45" w:rsidRDefault="00DA6890" w:rsidP="00251B45">
      <w:pPr>
        <w:spacing w:line="344" w:lineRule="auto"/>
        <w:ind w:right="15"/>
      </w:pPr>
      <w:hyperlink r:id="rId468">
        <w:r w:rsidR="00251B45">
          <w:rPr>
            <w:color w:val="0000FF"/>
            <w:u w:val="single" w:color="0000FF"/>
          </w:rPr>
          <w:t xml:space="preserve">Preventing harmful sexual behaviour in children </w:t>
        </w:r>
      </w:hyperlink>
      <w:hyperlink r:id="rId469">
        <w:r w:rsidR="00251B45">
          <w:rPr>
            <w:color w:val="0000FF"/>
            <w:u w:val="single" w:color="0000FF"/>
          </w:rPr>
          <w:t xml:space="preserve">- </w:t>
        </w:r>
      </w:hyperlink>
      <w:hyperlink r:id="rId470">
        <w:r w:rsidR="00251B45">
          <w:rPr>
            <w:color w:val="0000FF"/>
            <w:u w:val="single" w:color="0000FF"/>
          </w:rPr>
          <w:t>Stop It Now</w:t>
        </w:r>
      </w:hyperlink>
      <w:hyperlink r:id="rId471">
        <w:r w:rsidR="00251B45">
          <w:t xml:space="preserve"> </w:t>
        </w:r>
      </w:hyperlink>
      <w:r w:rsidR="00251B45">
        <w:t xml:space="preserve">provides a guide for  parents, carers and professionals to help everyone do their part in keeping children safe,  they also run a free confidential helpline. </w:t>
      </w:r>
    </w:p>
    <w:p w14:paraId="2B97A4FD" w14:textId="77777777" w:rsidR="00251B45" w:rsidRDefault="00251B45" w:rsidP="00251B45">
      <w:pPr>
        <w:spacing w:after="98" w:line="259" w:lineRule="auto"/>
      </w:pPr>
      <w:r>
        <w:t xml:space="preserve"> </w:t>
      </w:r>
    </w:p>
    <w:p w14:paraId="73A15413" w14:textId="77777777" w:rsidR="00251B45" w:rsidRDefault="00251B45" w:rsidP="00251B45">
      <w:pPr>
        <w:pStyle w:val="Heading3"/>
        <w:spacing w:after="108"/>
      </w:pPr>
      <w:r>
        <w:t xml:space="preserve">Support for Victims </w:t>
      </w:r>
    </w:p>
    <w:p w14:paraId="0F2358C3" w14:textId="77777777" w:rsidR="00251B45" w:rsidRDefault="00DA6890" w:rsidP="00251B45">
      <w:pPr>
        <w:spacing w:line="344" w:lineRule="auto"/>
        <w:ind w:right="147"/>
      </w:pPr>
      <w:hyperlink r:id="rId472">
        <w:r w:rsidR="00251B45">
          <w:rPr>
            <w:color w:val="0000FF"/>
            <w:u w:val="single" w:color="0000FF"/>
          </w:rPr>
          <w:t>Anti</w:t>
        </w:r>
      </w:hyperlink>
      <w:hyperlink r:id="rId473">
        <w:r w:rsidR="00251B45">
          <w:rPr>
            <w:color w:val="0000FF"/>
            <w:u w:val="single" w:color="0000FF"/>
          </w:rPr>
          <w:t>-</w:t>
        </w:r>
      </w:hyperlink>
      <w:hyperlink r:id="rId474">
        <w:r w:rsidR="00251B45">
          <w:rPr>
            <w:color w:val="0000FF"/>
            <w:u w:val="single" w:color="0000FF"/>
          </w:rPr>
          <w:t>Bullying Alliance</w:t>
        </w:r>
      </w:hyperlink>
      <w:hyperlink r:id="rId475">
        <w:r w:rsidR="00251B45">
          <w:t xml:space="preserve"> </w:t>
        </w:r>
      </w:hyperlink>
      <w:r w:rsidR="00251B45">
        <w:t xml:space="preserve">- Detailed information for anyone being bullied, along with advice  for parents and schools. Signposts to various helplines and websites for further support. </w:t>
      </w:r>
      <w:hyperlink r:id="rId476">
        <w:r w:rsidR="00251B45">
          <w:rPr>
            <w:color w:val="0000FF"/>
            <w:u w:val="single" w:color="0000FF"/>
          </w:rPr>
          <w:t>Rape Crisis</w:t>
        </w:r>
      </w:hyperlink>
      <w:hyperlink r:id="rId477">
        <w:r w:rsidR="00251B45">
          <w:t xml:space="preserve"> </w:t>
        </w:r>
      </w:hyperlink>
      <w:r w:rsidR="00251B45">
        <w:t xml:space="preserve">- Provide and signpost to a range of services to support people who have  experienced rape, child abuse or any kind of sexual violence. </w:t>
      </w:r>
    </w:p>
    <w:p w14:paraId="5A10EE0E" w14:textId="77777777" w:rsidR="00251B45" w:rsidRDefault="00DA6890" w:rsidP="00251B45">
      <w:pPr>
        <w:spacing w:line="345" w:lineRule="auto"/>
        <w:ind w:right="15"/>
      </w:pPr>
      <w:hyperlink r:id="rId478">
        <w:r w:rsidR="00251B45">
          <w:rPr>
            <w:color w:val="0000FF"/>
            <w:u w:val="single" w:color="0000FF"/>
          </w:rPr>
          <w:t>The Survivors Trust</w:t>
        </w:r>
      </w:hyperlink>
      <w:hyperlink r:id="rId479">
        <w:r w:rsidR="00251B45">
          <w:t>-</w:t>
        </w:r>
      </w:hyperlink>
      <w:r w:rsidR="00251B45">
        <w:t xml:space="preserve"> UK-wide national umbrella agency with resources and support  dedicated to survivors of rape, sexual violence and child sex abuse. </w:t>
      </w:r>
    </w:p>
    <w:p w14:paraId="56897849" w14:textId="77777777" w:rsidR="00251B45" w:rsidRDefault="00DA6890" w:rsidP="00251B45">
      <w:pPr>
        <w:spacing w:line="345" w:lineRule="auto"/>
        <w:ind w:right="15"/>
      </w:pPr>
      <w:hyperlink r:id="rId480">
        <w:r w:rsidR="00251B45">
          <w:rPr>
            <w:color w:val="0000FF"/>
            <w:u w:val="single" w:color="0000FF"/>
          </w:rPr>
          <w:t>Victim Support</w:t>
        </w:r>
      </w:hyperlink>
      <w:hyperlink r:id="rId481">
        <w:r w:rsidR="00251B45">
          <w:t xml:space="preserve"> </w:t>
        </w:r>
      </w:hyperlink>
      <w:r w:rsidR="00251B45">
        <w:t xml:space="preserve">- Supporting children and young people who have been affected by crime.  Also provides support to parents and professionals who work with children and young  people – regardless of whether a crime has been reported or how long ago it was. </w:t>
      </w:r>
    </w:p>
    <w:p w14:paraId="72D86341" w14:textId="77777777" w:rsidR="00251B45" w:rsidRDefault="00DA6890" w:rsidP="00251B45">
      <w:pPr>
        <w:ind w:right="15"/>
      </w:pPr>
      <w:hyperlink r:id="rId482">
        <w:r w:rsidR="00251B45">
          <w:rPr>
            <w:color w:val="0000FF"/>
            <w:u w:val="single" w:color="0000FF"/>
          </w:rPr>
          <w:t>Childline</w:t>
        </w:r>
      </w:hyperlink>
      <w:hyperlink r:id="rId483">
        <w:r w:rsidR="00251B45">
          <w:t xml:space="preserve"> </w:t>
        </w:r>
      </w:hyperlink>
      <w:r w:rsidR="00251B45">
        <w:t xml:space="preserve">provides free and confidential advice for children and young people.  </w:t>
      </w:r>
    </w:p>
    <w:p w14:paraId="7264B38A" w14:textId="77777777" w:rsidR="00251B45" w:rsidRDefault="00251B45" w:rsidP="00251B45">
      <w:pPr>
        <w:spacing w:line="344" w:lineRule="auto"/>
        <w:ind w:right="469"/>
      </w:pPr>
      <w:r>
        <w:rPr>
          <w:b/>
        </w:rPr>
        <w:t xml:space="preserve">Toolkits </w:t>
      </w:r>
      <w:hyperlink r:id="rId484">
        <w:r>
          <w:rPr>
            <w:color w:val="0000FF"/>
            <w:u w:val="single" w:color="0000FF"/>
          </w:rPr>
          <w:t>ask AVA</w:t>
        </w:r>
      </w:hyperlink>
      <w:hyperlink r:id="rId485">
        <w:r>
          <w:t xml:space="preserve"> </w:t>
        </w:r>
      </w:hyperlink>
      <w:r>
        <w:t xml:space="preserve">- The Ask AVA prevention platform has been created to support education  practitioners across the UK to develop and deliver a comprehensive programme to stop  Violence Against Women and Girls. </w:t>
      </w:r>
    </w:p>
    <w:p w14:paraId="1C48A9F3" w14:textId="77777777" w:rsidR="00251B45" w:rsidRDefault="00DA6890" w:rsidP="00251B45">
      <w:pPr>
        <w:spacing w:line="344" w:lineRule="auto"/>
        <w:ind w:right="15"/>
      </w:pPr>
      <w:hyperlink r:id="rId486">
        <w:r w:rsidR="00251B45">
          <w:rPr>
            <w:color w:val="0000FF"/>
            <w:u w:val="single" w:color="0000FF"/>
          </w:rPr>
          <w:t>NSPCC</w:t>
        </w:r>
      </w:hyperlink>
      <w:hyperlink r:id="rId487">
        <w:r w:rsidR="00251B45">
          <w:t xml:space="preserve"> </w:t>
        </w:r>
      </w:hyperlink>
      <w:r w:rsidR="00251B45">
        <w:t xml:space="preserve">- Online Self-assessment tool to ensure organisations are doing everything they  can to safeguard children. </w:t>
      </w:r>
    </w:p>
    <w:p w14:paraId="2AAC89A6" w14:textId="77777777" w:rsidR="00251B45" w:rsidRDefault="00DA6890" w:rsidP="00251B45">
      <w:pPr>
        <w:spacing w:after="109"/>
        <w:ind w:right="15"/>
      </w:pPr>
      <w:hyperlink r:id="rId488">
        <w:r w:rsidR="00251B45">
          <w:rPr>
            <w:color w:val="0000FF"/>
            <w:u w:val="single" w:color="0000FF"/>
          </w:rPr>
          <w:t>NSPCC</w:t>
        </w:r>
      </w:hyperlink>
      <w:hyperlink r:id="rId489">
        <w:r w:rsidR="00251B45">
          <w:t xml:space="preserve"> </w:t>
        </w:r>
      </w:hyperlink>
      <w:r w:rsidR="00251B45">
        <w:t xml:space="preserve">- Resources which help adults respond to children disclosing abuse. </w:t>
      </w:r>
    </w:p>
    <w:p w14:paraId="38296BE3" w14:textId="77777777" w:rsidR="00251B45" w:rsidRDefault="00251B45" w:rsidP="00251B45">
      <w:pPr>
        <w:spacing w:line="344" w:lineRule="auto"/>
        <w:ind w:right="15"/>
      </w:pPr>
      <w:r>
        <w:t>NSPCC also provides free and independent advice about HSB: NSPCC -</w:t>
      </w:r>
      <w:hyperlink r:id="rId490">
        <w:r>
          <w:t xml:space="preserve"> </w:t>
        </w:r>
      </w:hyperlink>
      <w:hyperlink r:id="rId491">
        <w:r>
          <w:rPr>
            <w:color w:val="0000FF"/>
            <w:u w:val="single" w:color="0000FF"/>
          </w:rPr>
          <w:t>Harmful sexual</w:t>
        </w:r>
      </w:hyperlink>
      <w:hyperlink r:id="rId492">
        <w:r>
          <w:rPr>
            <w:color w:val="0000FF"/>
          </w:rPr>
          <w:t xml:space="preserve"> </w:t>
        </w:r>
      </w:hyperlink>
      <w:hyperlink r:id="rId493">
        <w:r>
          <w:rPr>
            <w:color w:val="0000FF"/>
          </w:rPr>
          <w:t xml:space="preserve"> </w:t>
        </w:r>
      </w:hyperlink>
      <w:hyperlink r:id="rId494">
        <w:r>
          <w:rPr>
            <w:color w:val="0000FF"/>
            <w:u w:val="single" w:color="0000FF"/>
          </w:rPr>
          <w:t>behaviour framework</w:t>
        </w:r>
      </w:hyperlink>
      <w:hyperlink r:id="rId495">
        <w:r>
          <w:t xml:space="preserve"> </w:t>
        </w:r>
      </w:hyperlink>
    </w:p>
    <w:p w14:paraId="281CC15A" w14:textId="77777777" w:rsidR="00251B45" w:rsidRDefault="00DA6890" w:rsidP="00251B45">
      <w:pPr>
        <w:spacing w:line="345" w:lineRule="auto"/>
        <w:ind w:right="15"/>
      </w:pPr>
      <w:hyperlink r:id="rId496">
        <w:r w:rsidR="00251B45">
          <w:rPr>
            <w:color w:val="0000FF"/>
            <w:u w:val="single" w:color="0000FF"/>
          </w:rPr>
          <w:t>Safeguarding Unit, Farrer and Co. and Carlene Firmin, MBE, University of Bedfordshire</w:t>
        </w:r>
      </w:hyperlink>
      <w:hyperlink r:id="rId497">
        <w:r w:rsidR="00251B45">
          <w:t xml:space="preserve"> </w:t>
        </w:r>
      </w:hyperlink>
      <w:r w:rsidR="00251B45">
        <w:t xml:space="preserve">-  Peer-on-Peer Abuse toolkit provides practical guidance for schools on how to prevent,  identify early and respond appropriately to peer-on-peer abuse. </w:t>
      </w:r>
    </w:p>
    <w:p w14:paraId="72326405" w14:textId="77777777" w:rsidR="00251B45" w:rsidRDefault="00DA6890" w:rsidP="00251B45">
      <w:pPr>
        <w:spacing w:line="345" w:lineRule="auto"/>
        <w:ind w:right="15"/>
      </w:pPr>
      <w:hyperlink r:id="rId498">
        <w:r w:rsidR="00251B45">
          <w:rPr>
            <w:color w:val="0000FF"/>
            <w:u w:val="single" w:color="0000FF"/>
          </w:rPr>
          <w:t>Contextual Safeguarding Network</w:t>
        </w:r>
      </w:hyperlink>
      <w:hyperlink r:id="rId499">
        <w:r w:rsidR="00251B45">
          <w:t xml:space="preserve"> </w:t>
        </w:r>
      </w:hyperlink>
      <w:r w:rsidR="00251B45">
        <w:t xml:space="preserve">– self-assessment toolkit for schools to assess their  own response to HSB. </w:t>
      </w:r>
    </w:p>
    <w:p w14:paraId="12341B37" w14:textId="77777777" w:rsidR="00251B45" w:rsidRDefault="00DA6890" w:rsidP="00251B45">
      <w:pPr>
        <w:spacing w:line="344" w:lineRule="auto"/>
        <w:ind w:right="15"/>
      </w:pPr>
      <w:hyperlink r:id="rId500">
        <w:r w:rsidR="00251B45">
          <w:rPr>
            <w:color w:val="0000FF"/>
            <w:u w:val="single" w:color="0000FF"/>
          </w:rPr>
          <w:t xml:space="preserve">Childnet </w:t>
        </w:r>
      </w:hyperlink>
      <w:hyperlink r:id="rId501">
        <w:r w:rsidR="00251B45">
          <w:rPr>
            <w:color w:val="0000FF"/>
            <w:u w:val="single" w:color="0000FF"/>
          </w:rPr>
          <w:t xml:space="preserve">- </w:t>
        </w:r>
      </w:hyperlink>
      <w:hyperlink r:id="rId502">
        <w:r w:rsidR="00251B45">
          <w:rPr>
            <w:color w:val="0000FF"/>
            <w:u w:val="single" w:color="0000FF"/>
          </w:rPr>
          <w:t>STAR SEND Toolkit</w:t>
        </w:r>
      </w:hyperlink>
      <w:hyperlink r:id="rId503">
        <w:r w:rsidR="00251B45">
          <w:t xml:space="preserve"> </w:t>
        </w:r>
      </w:hyperlink>
      <w:r w:rsidR="00251B45">
        <w:t xml:space="preserve">equips, enables and empowers educators with the  knowledge to support young people with special educational needs and disabilities. </w:t>
      </w:r>
      <w:hyperlink r:id="rId504">
        <w:r w:rsidR="00251B45">
          <w:rPr>
            <w:color w:val="0000FF"/>
            <w:u w:val="single" w:color="0000FF"/>
          </w:rPr>
          <w:t>Childnet</w:t>
        </w:r>
      </w:hyperlink>
      <w:hyperlink r:id="rId505">
        <w:r w:rsidR="00251B45">
          <w:rPr>
            <w:color w:val="0000FF"/>
            <w:u w:val="single" w:color="0000FF"/>
          </w:rPr>
          <w:t xml:space="preserve"> - </w:t>
        </w:r>
      </w:hyperlink>
      <w:hyperlink r:id="rId506">
        <w:r w:rsidR="00251B45">
          <w:rPr>
            <w:color w:val="0000FF"/>
            <w:u w:val="single" w:color="0000FF"/>
          </w:rPr>
          <w:t>Just a joke</w:t>
        </w:r>
      </w:hyperlink>
      <w:hyperlink r:id="rId507">
        <w:r w:rsidR="00251B45">
          <w:rPr>
            <w:color w:val="0000FF"/>
            <w:u w:val="single" w:color="0000FF"/>
          </w:rPr>
          <w:t>?</w:t>
        </w:r>
      </w:hyperlink>
      <w:hyperlink r:id="rId508">
        <w:r w:rsidR="00251B45">
          <w:t xml:space="preserve"> </w:t>
        </w:r>
      </w:hyperlink>
      <w:r w:rsidR="00251B45">
        <w:t xml:space="preserve">provides lesson plans, activities, a quiz and teaching guide  designed to explore problematic online sexual behaviour with 9-12 year olds. </w:t>
      </w:r>
    </w:p>
    <w:p w14:paraId="7404C925" w14:textId="77777777" w:rsidR="00251B45" w:rsidRDefault="00DA6890" w:rsidP="00251B45">
      <w:pPr>
        <w:spacing w:line="344" w:lineRule="auto"/>
        <w:ind w:right="15"/>
      </w:pPr>
      <w:hyperlink r:id="rId509">
        <w:r w:rsidR="00251B45">
          <w:rPr>
            <w:color w:val="0000FF"/>
            <w:u w:val="single" w:color="0000FF"/>
          </w:rPr>
          <w:t xml:space="preserve">Childnet </w:t>
        </w:r>
      </w:hyperlink>
      <w:hyperlink r:id="rId510">
        <w:r w:rsidR="00251B45">
          <w:rPr>
            <w:color w:val="0000FF"/>
            <w:u w:val="single" w:color="0000FF"/>
          </w:rPr>
          <w:t xml:space="preserve">- </w:t>
        </w:r>
      </w:hyperlink>
      <w:hyperlink r:id="rId511">
        <w:r w:rsidR="00251B45">
          <w:rPr>
            <w:color w:val="0000FF"/>
            <w:u w:val="single" w:color="0000FF"/>
          </w:rPr>
          <w:t>Step Up, Speak Up</w:t>
        </w:r>
      </w:hyperlink>
      <w:hyperlink r:id="rId512">
        <w:r w:rsidR="00251B45">
          <w:t xml:space="preserve"> </w:t>
        </w:r>
      </w:hyperlink>
      <w:r w:rsidR="00251B45">
        <w:t xml:space="preserve">a practical campaign toolkit that addresses the issue of  online sexual harassment amongst young people aged 13-17 years old.  </w:t>
      </w:r>
    </w:p>
    <w:p w14:paraId="76A58B2C" w14:textId="77777777" w:rsidR="00251B45" w:rsidRDefault="00DA6890" w:rsidP="00251B45">
      <w:pPr>
        <w:spacing w:line="344" w:lineRule="auto"/>
        <w:ind w:right="15"/>
      </w:pPr>
      <w:hyperlink r:id="rId513">
        <w:r w:rsidR="00251B45">
          <w:rPr>
            <w:color w:val="0000FF"/>
            <w:u w:val="single" w:color="0000FF"/>
          </w:rPr>
          <w:t xml:space="preserve">NSPCC </w:t>
        </w:r>
      </w:hyperlink>
      <w:hyperlink r:id="rId514">
        <w:r w:rsidR="00251B45">
          <w:rPr>
            <w:color w:val="0000FF"/>
            <w:u w:val="single" w:color="0000FF"/>
          </w:rPr>
          <w:t xml:space="preserve">- </w:t>
        </w:r>
      </w:hyperlink>
      <w:hyperlink r:id="rId515">
        <w:r w:rsidR="00251B45">
          <w:rPr>
            <w:color w:val="0000FF"/>
            <w:u w:val="single" w:color="0000FF"/>
          </w:rPr>
          <w:t>Harmful sexual behaviour framew</w:t>
        </w:r>
      </w:hyperlink>
      <w:hyperlink r:id="rId516">
        <w:r w:rsidR="00251B45">
          <w:rPr>
            <w:color w:val="0000FF"/>
            <w:u w:val="single" w:color="0000FF"/>
          </w:rPr>
          <w:t>o</w:t>
        </w:r>
      </w:hyperlink>
      <w:hyperlink r:id="rId517">
        <w:r w:rsidR="00251B45">
          <w:rPr>
            <w:color w:val="0000FF"/>
            <w:u w:val="single" w:color="0000FF"/>
          </w:rPr>
          <w:t>rk</w:t>
        </w:r>
      </w:hyperlink>
      <w:hyperlink r:id="rId518">
        <w:r w:rsidR="00251B45">
          <w:t xml:space="preserve"> </w:t>
        </w:r>
      </w:hyperlink>
      <w:r w:rsidR="00251B45">
        <w:t xml:space="preserve">An evidence-informed framework for  children and young people displaying HSB. </w:t>
      </w:r>
    </w:p>
    <w:p w14:paraId="47D90534" w14:textId="77777777" w:rsidR="00251B45" w:rsidRDefault="00DA6890" w:rsidP="00251B45">
      <w:pPr>
        <w:spacing w:line="345" w:lineRule="auto"/>
        <w:ind w:left="-5" w:right="57"/>
      </w:pPr>
      <w:hyperlink r:id="rId519">
        <w:r w:rsidR="00251B45">
          <w:rPr>
            <w:color w:val="0000FF"/>
            <w:u w:val="single" w:color="0000FF"/>
          </w:rPr>
          <w:t xml:space="preserve">Contextual Safeguarding Network </w:t>
        </w:r>
      </w:hyperlink>
      <w:hyperlink r:id="rId520">
        <w:r w:rsidR="00251B45">
          <w:rPr>
            <w:color w:val="0000FF"/>
            <w:u w:val="single" w:color="0000FF"/>
          </w:rPr>
          <w:t xml:space="preserve">– </w:t>
        </w:r>
      </w:hyperlink>
      <w:hyperlink r:id="rId521">
        <w:r w:rsidR="00251B45">
          <w:rPr>
            <w:color w:val="0000FF"/>
            <w:u w:val="single" w:color="0000FF"/>
          </w:rPr>
          <w:t>Beyond Referrals</w:t>
        </w:r>
      </w:hyperlink>
      <w:hyperlink r:id="rId522">
        <w:r w:rsidR="00251B45">
          <w:t xml:space="preserve"> </w:t>
        </w:r>
      </w:hyperlink>
      <w:r w:rsidR="00251B45">
        <w:t xml:space="preserve">- Schools levers for addressing  HSB in schools. </w:t>
      </w:r>
    </w:p>
    <w:p w14:paraId="6BA97D38" w14:textId="77777777" w:rsidR="00251B45" w:rsidRDefault="00251B45" w:rsidP="00251B45">
      <w:pPr>
        <w:spacing w:after="98" w:line="259" w:lineRule="auto"/>
      </w:pPr>
      <w:r>
        <w:rPr>
          <w:b/>
        </w:rPr>
        <w:t xml:space="preserve"> </w:t>
      </w:r>
    </w:p>
    <w:p w14:paraId="6035CBAC" w14:textId="77777777" w:rsidR="00251B45" w:rsidRDefault="00251B45" w:rsidP="00251B45">
      <w:pPr>
        <w:pStyle w:val="Heading3"/>
        <w:spacing w:after="108"/>
      </w:pPr>
      <w:r>
        <w:t xml:space="preserve">Sharing nudes and semi-nudes </w:t>
      </w:r>
    </w:p>
    <w:p w14:paraId="0AD368EB" w14:textId="77777777" w:rsidR="00251B45" w:rsidRDefault="00DA6890" w:rsidP="00251B45">
      <w:pPr>
        <w:spacing w:line="344" w:lineRule="auto"/>
        <w:ind w:right="15"/>
      </w:pPr>
      <w:hyperlink r:id="rId523">
        <w:r w:rsidR="00251B45">
          <w:rPr>
            <w:color w:val="0000FF"/>
            <w:u w:val="single" w:color="0000FF"/>
          </w:rPr>
          <w:t>London Grid for Learning</w:t>
        </w:r>
      </w:hyperlink>
      <w:hyperlink r:id="rId524">
        <w:r w:rsidR="00251B45">
          <w:rPr>
            <w:color w:val="0000FF"/>
            <w:u w:val="single" w:color="0000FF"/>
          </w:rPr>
          <w:t>-</w:t>
        </w:r>
      </w:hyperlink>
      <w:hyperlink r:id="rId525">
        <w:r w:rsidR="00251B45">
          <w:rPr>
            <w:color w:val="0000FF"/>
            <w:u w:val="single" w:color="0000FF"/>
          </w:rPr>
          <w:t>collection of advice</w:t>
        </w:r>
      </w:hyperlink>
      <w:hyperlink r:id="rId526">
        <w:r w:rsidR="00251B45">
          <w:t xml:space="preserve"> </w:t>
        </w:r>
      </w:hyperlink>
      <w:r w:rsidR="00251B45">
        <w:t xml:space="preserve">- Various information and resources dealing  with the sharing of nudes and semi-nudes. </w:t>
      </w:r>
    </w:p>
    <w:p w14:paraId="6B6CB445" w14:textId="77777777" w:rsidR="00251B45" w:rsidRDefault="00DA6890" w:rsidP="00251B45">
      <w:pPr>
        <w:spacing w:line="345" w:lineRule="auto"/>
        <w:ind w:right="149"/>
      </w:pPr>
      <w:hyperlink r:id="rId527">
        <w:r w:rsidR="00251B45">
          <w:rPr>
            <w:color w:val="0000FF"/>
            <w:u w:val="single" w:color="0000FF"/>
          </w:rPr>
          <w:t>UKCIS Sharing nudes and semi</w:t>
        </w:r>
      </w:hyperlink>
      <w:hyperlink r:id="rId528">
        <w:r w:rsidR="00251B45">
          <w:rPr>
            <w:color w:val="0000FF"/>
            <w:u w:val="single" w:color="0000FF"/>
          </w:rPr>
          <w:t>-</w:t>
        </w:r>
      </w:hyperlink>
      <w:hyperlink r:id="rId529">
        <w:r w:rsidR="00251B45">
          <w:rPr>
            <w:color w:val="0000FF"/>
            <w:u w:val="single" w:color="0000FF"/>
          </w:rPr>
          <w:t>nudes: advice for education settings working with</w:t>
        </w:r>
      </w:hyperlink>
      <w:hyperlink r:id="rId530">
        <w:r w:rsidR="00251B45">
          <w:rPr>
            <w:color w:val="0000FF"/>
          </w:rPr>
          <w:t xml:space="preserve"> </w:t>
        </w:r>
      </w:hyperlink>
      <w:hyperlink r:id="rId531">
        <w:r w:rsidR="00251B45">
          <w:rPr>
            <w:color w:val="0000FF"/>
          </w:rPr>
          <w:t xml:space="preserve"> </w:t>
        </w:r>
      </w:hyperlink>
      <w:hyperlink r:id="rId532">
        <w:r w:rsidR="00251B45">
          <w:rPr>
            <w:color w:val="0000FF"/>
            <w:u w:val="single" w:color="0000FF"/>
          </w:rPr>
          <w:t>children and young people</w:t>
        </w:r>
      </w:hyperlink>
      <w:hyperlink r:id="rId533">
        <w:r w:rsidR="00251B45">
          <w:t xml:space="preserve"> </w:t>
        </w:r>
      </w:hyperlink>
      <w:r w:rsidR="00251B45">
        <w:t xml:space="preserve">- Advice for schools and colleges on responding to incidents  of non-consensual sharing of nudes and semi-nudes.  </w:t>
      </w:r>
    </w:p>
    <w:p w14:paraId="444C9E0C" w14:textId="77777777" w:rsidR="00251B45" w:rsidRDefault="00251B45" w:rsidP="00251B45">
      <w:pPr>
        <w:spacing w:after="98" w:line="259" w:lineRule="auto"/>
      </w:pPr>
      <w:r>
        <w:rPr>
          <w:b/>
        </w:rPr>
        <w:t xml:space="preserve"> </w:t>
      </w:r>
    </w:p>
    <w:p w14:paraId="4A580A40" w14:textId="77777777" w:rsidR="00251B45" w:rsidRDefault="00251B45" w:rsidP="00251B45">
      <w:pPr>
        <w:pStyle w:val="Heading3"/>
        <w:spacing w:after="108"/>
      </w:pPr>
      <w:r>
        <w:t xml:space="preserve">Support for parents/carers </w:t>
      </w:r>
    </w:p>
    <w:p w14:paraId="2E8E1590" w14:textId="77777777" w:rsidR="00251B45" w:rsidRDefault="00251B45" w:rsidP="00251B45">
      <w:pPr>
        <w:spacing w:after="96" w:line="344" w:lineRule="auto"/>
        <w:ind w:right="15"/>
      </w:pPr>
      <w:r>
        <w:t xml:space="preserve">NCA CEOP </w:t>
      </w:r>
      <w:hyperlink r:id="rId534">
        <w:r>
          <w:rPr>
            <w:color w:val="0000FF"/>
            <w:u w:val="single" w:color="0000FF"/>
          </w:rPr>
          <w:t>Thinkuknow</w:t>
        </w:r>
      </w:hyperlink>
      <w:hyperlink r:id="rId535">
        <w:r>
          <w:t>:</w:t>
        </w:r>
      </w:hyperlink>
      <w:r>
        <w:t xml:space="preserve"> Advice/resources on how to deal with concerns about what  children may be doing online including advice on how to help challenge harmful sexual  attitudes and start a conversation to</w:t>
      </w:r>
      <w:hyperlink r:id="rId536">
        <w:r>
          <w:t xml:space="preserve"> </w:t>
        </w:r>
      </w:hyperlink>
      <w:hyperlink r:id="rId537">
        <w:r>
          <w:rPr>
            <w:color w:val="0000FF"/>
            <w:u w:val="single" w:color="0000FF"/>
          </w:rPr>
          <w:t>support positive sexual behaviour</w:t>
        </w:r>
      </w:hyperlink>
      <w:hyperlink r:id="rId538">
        <w:r>
          <w:t>.</w:t>
        </w:r>
      </w:hyperlink>
      <w:r>
        <w:t xml:space="preserve"> </w:t>
      </w:r>
    </w:p>
    <w:p w14:paraId="1BDE06C3" w14:textId="77777777" w:rsidR="00251B45" w:rsidRDefault="00251B45" w:rsidP="00251B45">
      <w:pPr>
        <w:spacing w:after="14" w:line="259" w:lineRule="auto"/>
      </w:pPr>
      <w:r>
        <w:t xml:space="preserve"> </w:t>
      </w:r>
    </w:p>
    <w:p w14:paraId="2FB62B53" w14:textId="77777777" w:rsidR="00251B45" w:rsidRDefault="00251B45" w:rsidP="00251B45">
      <w:pPr>
        <w:spacing w:line="259" w:lineRule="auto"/>
      </w:pPr>
      <w:r>
        <w:rPr>
          <w:b/>
          <w:sz w:val="28"/>
        </w:rPr>
        <w:t xml:space="preserve"> </w:t>
      </w:r>
      <w:r>
        <w:rPr>
          <w:b/>
          <w:sz w:val="28"/>
        </w:rPr>
        <w:tab/>
        <w:t xml:space="preserve"> </w:t>
      </w:r>
      <w:r>
        <w:rPr>
          <w:b/>
          <w:sz w:val="28"/>
        </w:rPr>
        <w:tab/>
        <w:t xml:space="preserve"> </w:t>
      </w:r>
      <w:r>
        <w:rPr>
          <w:b/>
          <w:sz w:val="28"/>
        </w:rPr>
        <w:tab/>
        <w:t xml:space="preserve"> </w:t>
      </w:r>
    </w:p>
    <w:p w14:paraId="7AA8E9BD" w14:textId="77777777" w:rsidR="00251B45" w:rsidRDefault="00251B45" w:rsidP="00251B45">
      <w:pPr>
        <w:pStyle w:val="Heading2"/>
        <w:ind w:left="9"/>
      </w:pPr>
    </w:p>
    <w:p w14:paraId="3D1BE8A7" w14:textId="77777777" w:rsidR="00251B45" w:rsidRDefault="00251B45" w:rsidP="00251B45">
      <w:pPr>
        <w:pStyle w:val="Heading2"/>
        <w:ind w:left="9"/>
      </w:pPr>
    </w:p>
    <w:p w14:paraId="72B92535" w14:textId="77777777" w:rsidR="00251B45" w:rsidRDefault="00251B45" w:rsidP="00251B45">
      <w:pPr>
        <w:pStyle w:val="Heading2"/>
        <w:ind w:left="9"/>
      </w:pPr>
    </w:p>
    <w:p w14:paraId="43D55A97" w14:textId="77777777" w:rsidR="00251B45" w:rsidRDefault="00251B45" w:rsidP="00251B45">
      <w:pPr>
        <w:pStyle w:val="Heading2"/>
        <w:ind w:left="9"/>
      </w:pPr>
    </w:p>
    <w:p w14:paraId="6B0121E7" w14:textId="77777777" w:rsidR="00251B45" w:rsidRDefault="00251B45" w:rsidP="00251B45">
      <w:pPr>
        <w:pStyle w:val="Heading2"/>
        <w:ind w:left="9"/>
      </w:pPr>
    </w:p>
    <w:p w14:paraId="257E8CF6" w14:textId="77777777" w:rsidR="00251B45" w:rsidRDefault="00251B45" w:rsidP="00251B45">
      <w:pPr>
        <w:pStyle w:val="Heading2"/>
        <w:ind w:left="9"/>
      </w:pPr>
    </w:p>
    <w:p w14:paraId="02F27E88" w14:textId="77777777" w:rsidR="00251B45" w:rsidRDefault="00251B45" w:rsidP="00251B45">
      <w:pPr>
        <w:pStyle w:val="Heading2"/>
        <w:ind w:left="9"/>
      </w:pPr>
    </w:p>
    <w:p w14:paraId="2BECCD9F" w14:textId="77777777" w:rsidR="00251B45" w:rsidRDefault="00251B45" w:rsidP="00251B45">
      <w:pPr>
        <w:pStyle w:val="Heading2"/>
        <w:ind w:left="9"/>
      </w:pPr>
    </w:p>
    <w:p w14:paraId="369918AB" w14:textId="77777777" w:rsidR="00251B45" w:rsidRDefault="00251B45" w:rsidP="00251B45">
      <w:pPr>
        <w:pStyle w:val="Heading2"/>
        <w:ind w:left="9"/>
      </w:pPr>
    </w:p>
    <w:p w14:paraId="2A5422AD" w14:textId="77777777" w:rsidR="00251B45" w:rsidRDefault="00251B45" w:rsidP="00251B45">
      <w:pPr>
        <w:pStyle w:val="Heading2"/>
        <w:ind w:left="9"/>
      </w:pPr>
    </w:p>
    <w:p w14:paraId="78C3166B" w14:textId="77777777" w:rsidR="00251B45" w:rsidRDefault="00251B45" w:rsidP="00251B45">
      <w:pPr>
        <w:pStyle w:val="Heading2"/>
        <w:ind w:left="9"/>
      </w:pPr>
    </w:p>
    <w:p w14:paraId="6F400353" w14:textId="77777777" w:rsidR="00251B45" w:rsidRDefault="00251B45" w:rsidP="00251B45">
      <w:pPr>
        <w:pStyle w:val="Heading2"/>
        <w:ind w:left="9"/>
      </w:pPr>
    </w:p>
    <w:p w14:paraId="05CC7C1F" w14:textId="77777777" w:rsidR="00251B45" w:rsidRDefault="00251B45" w:rsidP="00251B45">
      <w:pPr>
        <w:pStyle w:val="Heading2"/>
        <w:ind w:left="9"/>
      </w:pPr>
    </w:p>
    <w:p w14:paraId="10C25335" w14:textId="77777777" w:rsidR="00251B45" w:rsidRDefault="00251B45" w:rsidP="00251B45">
      <w:pPr>
        <w:pStyle w:val="Heading2"/>
        <w:ind w:left="9"/>
      </w:pPr>
    </w:p>
    <w:p w14:paraId="09FED699" w14:textId="77777777" w:rsidR="00251B45" w:rsidRDefault="00251B45" w:rsidP="00251B45">
      <w:pPr>
        <w:pStyle w:val="Heading2"/>
        <w:ind w:left="9"/>
      </w:pPr>
    </w:p>
    <w:p w14:paraId="30459CCC" w14:textId="411FC2A3" w:rsidR="00251B45" w:rsidRDefault="00251B45" w:rsidP="002420B4">
      <w:pPr>
        <w:spacing w:after="119" w:line="259" w:lineRule="auto"/>
      </w:pPr>
    </w:p>
    <w:p w14:paraId="387798EC" w14:textId="77777777" w:rsidR="002420B4" w:rsidRPr="002420B4" w:rsidRDefault="002420B4" w:rsidP="002420B4">
      <w:pPr>
        <w:spacing w:after="119" w:line="259" w:lineRule="auto"/>
      </w:pPr>
    </w:p>
    <w:p w14:paraId="799D0849" w14:textId="77777777" w:rsidR="00251B45" w:rsidRDefault="00251B45" w:rsidP="00251B45">
      <w:pPr>
        <w:pStyle w:val="Heading2"/>
        <w:ind w:left="9"/>
      </w:pPr>
      <w:r>
        <w:t xml:space="preserve">Appendix B </w:t>
      </w:r>
    </w:p>
    <w:p w14:paraId="1853D1FB" w14:textId="77777777" w:rsidR="00251B45" w:rsidRDefault="00251B45" w:rsidP="00251B45">
      <w:pPr>
        <w:spacing w:line="259" w:lineRule="auto"/>
      </w:pPr>
      <w:r>
        <w:rPr>
          <w:rFonts w:ascii="Calibri" w:eastAsia="Calibri" w:hAnsi="Calibri" w:cs="Calibri"/>
          <w:noProof/>
          <w:sz w:val="22"/>
        </w:rPr>
        <mc:AlternateContent>
          <mc:Choice Requires="wpg">
            <w:drawing>
              <wp:anchor distT="0" distB="0" distL="114300" distR="114300" simplePos="0" relativeHeight="251672576" behindDoc="0" locked="0" layoutInCell="1" allowOverlap="1" wp14:anchorId="4DECF9A6" wp14:editId="17322B53">
                <wp:simplePos x="0" y="0"/>
                <wp:positionH relativeFrom="page">
                  <wp:posOffset>7266401</wp:posOffset>
                </wp:positionH>
                <wp:positionV relativeFrom="page">
                  <wp:posOffset>4203625</wp:posOffset>
                </wp:positionV>
                <wp:extent cx="35813" cy="36195"/>
                <wp:effectExtent l="0" t="0" r="0" b="0"/>
                <wp:wrapTopAndBottom/>
                <wp:docPr id="156162" name="Group 156162"/>
                <wp:cNvGraphicFramePr/>
                <a:graphic xmlns:a="http://schemas.openxmlformats.org/drawingml/2006/main">
                  <a:graphicData uri="http://schemas.microsoft.com/office/word/2010/wordprocessingGroup">
                    <wpg:wgp>
                      <wpg:cNvGrpSpPr/>
                      <wpg:grpSpPr>
                        <a:xfrm>
                          <a:off x="0" y="0"/>
                          <a:ext cx="35813" cy="36195"/>
                          <a:chOff x="0" y="0"/>
                          <a:chExt cx="35813" cy="36195"/>
                        </a:xfrm>
                      </wpg:grpSpPr>
                      <wps:wsp>
                        <wps:cNvPr id="18697" name="Shape 18697"/>
                        <wps:cNvSpPr/>
                        <wps:spPr>
                          <a:xfrm>
                            <a:off x="0" y="0"/>
                            <a:ext cx="35813" cy="36195"/>
                          </a:xfrm>
                          <a:custGeom>
                            <a:avLst/>
                            <a:gdLst/>
                            <a:ahLst/>
                            <a:cxnLst/>
                            <a:rect l="0" t="0" r="0" b="0"/>
                            <a:pathLst>
                              <a:path w="35813" h="36195">
                                <a:moveTo>
                                  <a:pt x="17907" y="0"/>
                                </a:moveTo>
                                <a:cubicBezTo>
                                  <a:pt x="27813" y="0"/>
                                  <a:pt x="35813" y="8001"/>
                                  <a:pt x="35813" y="17907"/>
                                </a:cubicBezTo>
                                <a:cubicBezTo>
                                  <a:pt x="35813" y="28194"/>
                                  <a:pt x="27813" y="36195"/>
                                  <a:pt x="17907" y="36194"/>
                                </a:cubicBezTo>
                                <a:cubicBezTo>
                                  <a:pt x="8001" y="36194"/>
                                  <a:pt x="0" y="28193"/>
                                  <a:pt x="0" y="17906"/>
                                </a:cubicBezTo>
                                <a:cubicBezTo>
                                  <a:pt x="0" y="8000"/>
                                  <a:pt x="8001" y="0"/>
                                  <a:pt x="17907" y="0"/>
                                </a:cubicBezTo>
                                <a:close/>
                              </a:path>
                            </a:pathLst>
                          </a:custGeom>
                          <a:ln w="0" cap="flat">
                            <a:miter lim="127000"/>
                          </a:ln>
                        </wps:spPr>
                        <wps:style>
                          <a:lnRef idx="0">
                            <a:srgbClr val="000000">
                              <a:alpha val="0"/>
                            </a:srgbClr>
                          </a:lnRef>
                          <a:fillRef idx="1">
                            <a:srgbClr val="849398"/>
                          </a:fillRef>
                          <a:effectRef idx="0">
                            <a:scrgbClr r="0" g="0" b="0"/>
                          </a:effectRef>
                          <a:fontRef idx="none"/>
                        </wps:style>
                        <wps:bodyPr/>
                      </wps:wsp>
                      <wps:wsp>
                        <wps:cNvPr id="18698" name="Shape 18698"/>
                        <wps:cNvSpPr/>
                        <wps:spPr>
                          <a:xfrm>
                            <a:off x="0" y="0"/>
                            <a:ext cx="35813" cy="36195"/>
                          </a:xfrm>
                          <a:custGeom>
                            <a:avLst/>
                            <a:gdLst/>
                            <a:ahLst/>
                            <a:cxnLst/>
                            <a:rect l="0" t="0" r="0" b="0"/>
                            <a:pathLst>
                              <a:path w="35813" h="36195">
                                <a:moveTo>
                                  <a:pt x="17907" y="0"/>
                                </a:moveTo>
                                <a:cubicBezTo>
                                  <a:pt x="27813" y="0"/>
                                  <a:pt x="35813" y="8001"/>
                                  <a:pt x="35813" y="17907"/>
                                </a:cubicBezTo>
                                <a:cubicBezTo>
                                  <a:pt x="35813" y="28194"/>
                                  <a:pt x="27813" y="36195"/>
                                  <a:pt x="17907" y="36194"/>
                                </a:cubicBezTo>
                                <a:cubicBezTo>
                                  <a:pt x="8001" y="36194"/>
                                  <a:pt x="0" y="28193"/>
                                  <a:pt x="0" y="17906"/>
                                </a:cubicBezTo>
                                <a:cubicBezTo>
                                  <a:pt x="0" y="8000"/>
                                  <a:pt x="8001" y="0"/>
                                  <a:pt x="17907" y="0"/>
                                </a:cubicBezTo>
                                <a:close/>
                              </a:path>
                            </a:pathLst>
                          </a:custGeom>
                          <a:ln w="0" cap="flat">
                            <a:miter lim="127000"/>
                          </a:ln>
                        </wps:spPr>
                        <wps:style>
                          <a:lnRef idx="0">
                            <a:srgbClr val="000000">
                              <a:alpha val="0"/>
                            </a:srgbClr>
                          </a:lnRef>
                          <a:fillRef idx="1">
                            <a:srgbClr val="849398"/>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6DD7222F" id="Group 156162" o:spid="_x0000_s1026" style="position:absolute;margin-left:572.15pt;margin-top:331pt;width:2.8pt;height:2.85pt;z-index:251672576;mso-position-horizontal-relative:page;mso-position-vertical-relative:page" coordsize="35813,361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">
                <v:shape id="Shape 18697" o:spid="_x0000_s1027" style="position:absolute;width:35813;height:36195;visibility:visible;mso-wrap-style:square;v-text-anchor:top" coordsize="35813,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" path="m17907,v9906,,17906,8001,17906,17907c35813,28194,27813,36195,17907,36194,8001,36194,,28193,,17906,,8000,8001,,17907,xe" fillcolor="#849398" stroked="f" strokeweight="0">
                  <v:stroke miterlimit="83231f" joinstyle="miter"/>
                  <v:path arrowok="t" textboxrect="0,0,35813,36195"/>
                </v:shape>
                <v:shape id="Shape 18698" o:spid="_x0000_s1028" style="position:absolute;width:35813;height:36195;visibility:visible;mso-wrap-style:square;v-text-anchor:top" coordsize="35813,361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" path="m17907,v9906,,17906,8001,17906,17907c35813,28194,27813,36195,17907,36194,8001,36194,,28193,,17906,,8000,8001,,17907,xe" fillcolor="#849398" stroked="f" strokeweight="0">
                  <v:stroke miterlimit="83231f" joinstyle="miter"/>
                  <v:path arrowok="t" textboxrect="0,0,35813,36195"/>
                </v:shape>
                <w10:wrap type="topAndBottom" anchorx="page" anchory="page"/>
              </v:group>
            </w:pict>
          </mc:Fallback>
        </mc:AlternateContent>
      </w:r>
      <w:r>
        <w:rPr>
          <w:b/>
          <w:sz w:val="28"/>
        </w:rPr>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r>
        <w:rPr>
          <w:b/>
          <w:sz w:val="28"/>
        </w:rPr>
        <w:tab/>
        <w:t xml:space="preserve"> </w:t>
      </w:r>
    </w:p>
    <w:p w14:paraId="62AB4E97" w14:textId="77777777" w:rsidR="00251B45" w:rsidRDefault="00251B45" w:rsidP="00251B45">
      <w:pPr>
        <w:spacing w:line="259" w:lineRule="auto"/>
      </w:pPr>
      <w:r>
        <w:rPr>
          <w:rFonts w:ascii="Tahoma" w:eastAsia="Tahoma" w:hAnsi="Tahoma" w:cs="Tahoma"/>
          <w:b/>
        </w:rPr>
        <w:t>MyConcern user guide</w:t>
      </w:r>
      <w:r>
        <w:rPr>
          <w:rFonts w:ascii="Tahoma" w:eastAsia="Tahoma" w:hAnsi="Tahoma" w:cs="Tahoma"/>
          <w:b/>
          <w:sz w:val="22"/>
        </w:rPr>
        <w:t xml:space="preserve"> </w:t>
      </w:r>
    </w:p>
    <w:p w14:paraId="60F2F0D6" w14:textId="77777777" w:rsidR="00251B45" w:rsidRDefault="00251B45" w:rsidP="00251B45">
      <w:pPr>
        <w:spacing w:line="259" w:lineRule="auto"/>
        <w:rPr>
          <w:rFonts w:ascii="Calibri" w:eastAsia="Calibri" w:hAnsi="Calibri" w:cs="Calibri"/>
          <w:sz w:val="36"/>
        </w:rPr>
      </w:pPr>
    </w:p>
    <w:p w14:paraId="630E36DA" w14:textId="77777777" w:rsidR="00251B45" w:rsidRDefault="00251B45" w:rsidP="00251B45">
      <w:pPr>
        <w:spacing w:line="259" w:lineRule="auto"/>
      </w:pPr>
      <w:r>
        <w:rPr>
          <w:rFonts w:ascii="Calibri" w:eastAsia="Calibri" w:hAnsi="Calibri" w:cs="Calibri"/>
          <w:sz w:val="36"/>
        </w:rPr>
        <w:t xml:space="preserve">www.myconcern.education </w:t>
      </w:r>
    </w:p>
    <w:p w14:paraId="335B45BA" w14:textId="77777777" w:rsidR="00251B45" w:rsidRDefault="00251B45" w:rsidP="00251B45">
      <w:pPr>
        <w:spacing w:line="259" w:lineRule="auto"/>
      </w:pPr>
      <w:r>
        <w:rPr>
          <w:rFonts w:ascii="Calibri" w:eastAsia="Calibri" w:hAnsi="Calibri" w:cs="Calibri"/>
          <w:noProof/>
          <w:sz w:val="22"/>
        </w:rPr>
        <mc:AlternateContent>
          <mc:Choice Requires="wpg">
            <w:drawing>
              <wp:inline distT="0" distB="0" distL="0" distR="0" wp14:anchorId="7AB4D6B5" wp14:editId="069DC981">
                <wp:extent cx="6090285" cy="6448933"/>
                <wp:effectExtent l="0" t="0" r="0" b="0"/>
                <wp:docPr id="156160" name="Group 156160"/>
                <wp:cNvGraphicFramePr/>
                <a:graphic xmlns:a="http://schemas.openxmlformats.org/drawingml/2006/main">
                  <a:graphicData uri="http://schemas.microsoft.com/office/word/2010/wordprocessingGroup">
                    <wpg:wgp>
                      <wpg:cNvGrpSpPr/>
                      <wpg:grpSpPr>
                        <a:xfrm>
                          <a:off x="0" y="0"/>
                          <a:ext cx="6090285" cy="6448933"/>
                          <a:chOff x="0" y="0"/>
                          <a:chExt cx="6090285" cy="6448933"/>
                        </a:xfrm>
                      </wpg:grpSpPr>
                      <wps:wsp>
                        <wps:cNvPr id="18663" name="Rectangle 18663"/>
                        <wps:cNvSpPr/>
                        <wps:spPr>
                          <a:xfrm>
                            <a:off x="0" y="2479777"/>
                            <a:ext cx="50673" cy="224380"/>
                          </a:xfrm>
                          <a:prstGeom prst="rect">
                            <a:avLst/>
                          </a:prstGeom>
                          <a:ln>
                            <a:noFill/>
                          </a:ln>
                        </wps:spPr>
                        <wps:txbx>
                          <w:txbxContent>
                            <w:p w14:paraId="54BB3E4C"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8665" name="Picture 18665"/>
                          <pic:cNvPicPr/>
                        </pic:nvPicPr>
                        <pic:blipFill>
                          <a:blip r:embed="rId539"/>
                          <a:stretch>
                            <a:fillRect/>
                          </a:stretch>
                        </pic:blipFill>
                        <pic:spPr>
                          <a:xfrm>
                            <a:off x="62624" y="18288"/>
                            <a:ext cx="5550154" cy="2560955"/>
                          </a:xfrm>
                          <a:prstGeom prst="rect">
                            <a:avLst/>
                          </a:prstGeom>
                        </pic:spPr>
                      </pic:pic>
                      <wps:wsp>
                        <wps:cNvPr id="164775" name="Shape 164775"/>
                        <wps:cNvSpPr/>
                        <wps:spPr>
                          <a:xfrm>
                            <a:off x="3810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76" name="Shape 164776"/>
                        <wps:cNvSpPr/>
                        <wps:spPr>
                          <a:xfrm>
                            <a:off x="56388" y="0"/>
                            <a:ext cx="5557774" cy="18288"/>
                          </a:xfrm>
                          <a:custGeom>
                            <a:avLst/>
                            <a:gdLst/>
                            <a:ahLst/>
                            <a:cxnLst/>
                            <a:rect l="0" t="0" r="0" b="0"/>
                            <a:pathLst>
                              <a:path w="5557774" h="18288">
                                <a:moveTo>
                                  <a:pt x="0" y="0"/>
                                </a:moveTo>
                                <a:lnTo>
                                  <a:pt x="5557774" y="0"/>
                                </a:lnTo>
                                <a:lnTo>
                                  <a:pt x="555777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77" name="Shape 164777"/>
                        <wps:cNvSpPr/>
                        <wps:spPr>
                          <a:xfrm>
                            <a:off x="5614162"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78" name="Shape 164778"/>
                        <wps:cNvSpPr/>
                        <wps:spPr>
                          <a:xfrm>
                            <a:off x="38100" y="18415"/>
                            <a:ext cx="18288" cy="2578862"/>
                          </a:xfrm>
                          <a:custGeom>
                            <a:avLst/>
                            <a:gdLst/>
                            <a:ahLst/>
                            <a:cxnLst/>
                            <a:rect l="0" t="0" r="0" b="0"/>
                            <a:pathLst>
                              <a:path w="18288" h="2578862">
                                <a:moveTo>
                                  <a:pt x="0" y="0"/>
                                </a:moveTo>
                                <a:lnTo>
                                  <a:pt x="18288" y="0"/>
                                </a:lnTo>
                                <a:lnTo>
                                  <a:pt x="18288" y="2578862"/>
                                </a:lnTo>
                                <a:lnTo>
                                  <a:pt x="0" y="2578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79" name="Shape 164779"/>
                        <wps:cNvSpPr/>
                        <wps:spPr>
                          <a:xfrm>
                            <a:off x="5614162" y="18415"/>
                            <a:ext cx="18288" cy="2578862"/>
                          </a:xfrm>
                          <a:custGeom>
                            <a:avLst/>
                            <a:gdLst/>
                            <a:ahLst/>
                            <a:cxnLst/>
                            <a:rect l="0" t="0" r="0" b="0"/>
                            <a:pathLst>
                              <a:path w="18288" h="2578862">
                                <a:moveTo>
                                  <a:pt x="0" y="0"/>
                                </a:moveTo>
                                <a:lnTo>
                                  <a:pt x="18288" y="0"/>
                                </a:lnTo>
                                <a:lnTo>
                                  <a:pt x="18288" y="2578862"/>
                                </a:lnTo>
                                <a:lnTo>
                                  <a:pt x="0" y="2578862"/>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0" name="Shape 164780"/>
                        <wps:cNvSpPr/>
                        <wps:spPr>
                          <a:xfrm>
                            <a:off x="38100" y="259727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1" name="Shape 164781"/>
                        <wps:cNvSpPr/>
                        <wps:spPr>
                          <a:xfrm>
                            <a:off x="56388" y="2597277"/>
                            <a:ext cx="5557774" cy="18288"/>
                          </a:xfrm>
                          <a:custGeom>
                            <a:avLst/>
                            <a:gdLst/>
                            <a:ahLst/>
                            <a:cxnLst/>
                            <a:rect l="0" t="0" r="0" b="0"/>
                            <a:pathLst>
                              <a:path w="5557774" h="18288">
                                <a:moveTo>
                                  <a:pt x="0" y="0"/>
                                </a:moveTo>
                                <a:lnTo>
                                  <a:pt x="5557774" y="0"/>
                                </a:lnTo>
                                <a:lnTo>
                                  <a:pt x="5557774"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2" name="Shape 164782"/>
                        <wps:cNvSpPr/>
                        <wps:spPr>
                          <a:xfrm>
                            <a:off x="5614162" y="259727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78" name="Rectangle 18678"/>
                        <wps:cNvSpPr/>
                        <wps:spPr>
                          <a:xfrm>
                            <a:off x="5632450" y="2510409"/>
                            <a:ext cx="42143" cy="189937"/>
                          </a:xfrm>
                          <a:prstGeom prst="rect">
                            <a:avLst/>
                          </a:prstGeom>
                          <a:ln>
                            <a:noFill/>
                          </a:ln>
                        </wps:spPr>
                        <wps:txbx>
                          <w:txbxContent>
                            <w:p w14:paraId="150B3EB0" w14:textId="77777777" w:rsidR="00251B45" w:rsidRDefault="00251B45" w:rsidP="00251B45">
                              <w:pPr>
                                <w:spacing w:after="160" w:line="259" w:lineRule="auto"/>
                              </w:pPr>
                              <w:r>
                                <w:rPr>
                                  <w:rFonts w:ascii="Calibri" w:eastAsia="Calibri" w:hAnsi="Calibri" w:cs="Calibri"/>
                                  <w:sz w:val="22"/>
                                </w:rPr>
                                <w:t xml:space="preserve"> </w:t>
                              </w:r>
                            </w:p>
                          </w:txbxContent>
                        </wps:txbx>
                        <wps:bodyPr horzOverflow="overflow" vert="horz" lIns="0" tIns="0" rIns="0" bIns="0" rtlCol="0">
                          <a:noAutofit/>
                        </wps:bodyPr>
                      </wps:wsp>
                      <wps:wsp>
                        <wps:cNvPr id="18679" name="Rectangle 18679"/>
                        <wps:cNvSpPr/>
                        <wps:spPr>
                          <a:xfrm>
                            <a:off x="221285" y="5433924"/>
                            <a:ext cx="50673" cy="224380"/>
                          </a:xfrm>
                          <a:prstGeom prst="rect">
                            <a:avLst/>
                          </a:prstGeom>
                          <a:ln>
                            <a:noFill/>
                          </a:ln>
                        </wps:spPr>
                        <wps:txbx>
                          <w:txbxContent>
                            <w:p w14:paraId="5D4C600D"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8681" name="Picture 18681"/>
                          <pic:cNvPicPr/>
                        </pic:nvPicPr>
                        <pic:blipFill>
                          <a:blip r:embed="rId540"/>
                          <a:stretch>
                            <a:fillRect/>
                          </a:stretch>
                        </pic:blipFill>
                        <pic:spPr>
                          <a:xfrm>
                            <a:off x="277495" y="2786888"/>
                            <a:ext cx="5670550" cy="2763520"/>
                          </a:xfrm>
                          <a:prstGeom prst="rect">
                            <a:avLst/>
                          </a:prstGeom>
                        </pic:spPr>
                      </pic:pic>
                      <wps:wsp>
                        <wps:cNvPr id="164783" name="Shape 164783"/>
                        <wps:cNvSpPr/>
                        <wps:spPr>
                          <a:xfrm>
                            <a:off x="259385" y="2769489"/>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4" name="Shape 164784"/>
                        <wps:cNvSpPr/>
                        <wps:spPr>
                          <a:xfrm>
                            <a:off x="277673" y="2769489"/>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5" name="Shape 164785"/>
                        <wps:cNvSpPr/>
                        <wps:spPr>
                          <a:xfrm>
                            <a:off x="5949443" y="2769489"/>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6" name="Shape 164786"/>
                        <wps:cNvSpPr/>
                        <wps:spPr>
                          <a:xfrm>
                            <a:off x="259385" y="2787777"/>
                            <a:ext cx="18288" cy="2763647"/>
                          </a:xfrm>
                          <a:custGeom>
                            <a:avLst/>
                            <a:gdLst/>
                            <a:ahLst/>
                            <a:cxnLst/>
                            <a:rect l="0" t="0" r="0" b="0"/>
                            <a:pathLst>
                              <a:path w="18288" h="2763647">
                                <a:moveTo>
                                  <a:pt x="0" y="0"/>
                                </a:moveTo>
                                <a:lnTo>
                                  <a:pt x="18288" y="0"/>
                                </a:lnTo>
                                <a:lnTo>
                                  <a:pt x="18288" y="2763647"/>
                                </a:lnTo>
                                <a:lnTo>
                                  <a:pt x="0" y="27636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7" name="Shape 164787"/>
                        <wps:cNvSpPr/>
                        <wps:spPr>
                          <a:xfrm>
                            <a:off x="5949443" y="2787777"/>
                            <a:ext cx="18288" cy="2763647"/>
                          </a:xfrm>
                          <a:custGeom>
                            <a:avLst/>
                            <a:gdLst/>
                            <a:ahLst/>
                            <a:cxnLst/>
                            <a:rect l="0" t="0" r="0" b="0"/>
                            <a:pathLst>
                              <a:path w="18288" h="2763647">
                                <a:moveTo>
                                  <a:pt x="0" y="0"/>
                                </a:moveTo>
                                <a:lnTo>
                                  <a:pt x="18288" y="0"/>
                                </a:lnTo>
                                <a:lnTo>
                                  <a:pt x="18288" y="2763647"/>
                                </a:lnTo>
                                <a:lnTo>
                                  <a:pt x="0" y="276364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8" name="Shape 164788"/>
                        <wps:cNvSpPr/>
                        <wps:spPr>
                          <a:xfrm>
                            <a:off x="259385" y="5551424"/>
                            <a:ext cx="18288" cy="18287"/>
                          </a:xfrm>
                          <a:custGeom>
                            <a:avLst/>
                            <a:gdLst/>
                            <a:ahLst/>
                            <a:cxnLst/>
                            <a:rect l="0" t="0" r="0" b="0"/>
                            <a:pathLst>
                              <a:path w="18288" h="18287">
                                <a:moveTo>
                                  <a:pt x="0" y="0"/>
                                </a:moveTo>
                                <a:lnTo>
                                  <a:pt x="18288" y="0"/>
                                </a:lnTo>
                                <a:lnTo>
                                  <a:pt x="18288" y="18287"/>
                                </a:lnTo>
                                <a:lnTo>
                                  <a:pt x="0" y="18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89" name="Shape 164789"/>
                        <wps:cNvSpPr/>
                        <wps:spPr>
                          <a:xfrm>
                            <a:off x="277673" y="5551424"/>
                            <a:ext cx="5671693" cy="18287"/>
                          </a:xfrm>
                          <a:custGeom>
                            <a:avLst/>
                            <a:gdLst/>
                            <a:ahLst/>
                            <a:cxnLst/>
                            <a:rect l="0" t="0" r="0" b="0"/>
                            <a:pathLst>
                              <a:path w="5671693" h="18287">
                                <a:moveTo>
                                  <a:pt x="0" y="0"/>
                                </a:moveTo>
                                <a:lnTo>
                                  <a:pt x="5671693" y="0"/>
                                </a:lnTo>
                                <a:lnTo>
                                  <a:pt x="5671693" y="18287"/>
                                </a:lnTo>
                                <a:lnTo>
                                  <a:pt x="0" y="18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790" name="Shape 164790"/>
                        <wps:cNvSpPr/>
                        <wps:spPr>
                          <a:xfrm>
                            <a:off x="5949443" y="5551424"/>
                            <a:ext cx="18288" cy="18287"/>
                          </a:xfrm>
                          <a:custGeom>
                            <a:avLst/>
                            <a:gdLst/>
                            <a:ahLst/>
                            <a:cxnLst/>
                            <a:rect l="0" t="0" r="0" b="0"/>
                            <a:pathLst>
                              <a:path w="18288" h="18287">
                                <a:moveTo>
                                  <a:pt x="0" y="0"/>
                                </a:moveTo>
                                <a:lnTo>
                                  <a:pt x="18288" y="0"/>
                                </a:lnTo>
                                <a:lnTo>
                                  <a:pt x="18288" y="18287"/>
                                </a:lnTo>
                                <a:lnTo>
                                  <a:pt x="0" y="18287"/>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694" name="Rectangle 18694"/>
                        <wps:cNvSpPr/>
                        <wps:spPr>
                          <a:xfrm>
                            <a:off x="5969254" y="5455411"/>
                            <a:ext cx="45808" cy="206453"/>
                          </a:xfrm>
                          <a:prstGeom prst="rect">
                            <a:avLst/>
                          </a:prstGeom>
                          <a:ln>
                            <a:noFill/>
                          </a:ln>
                        </wps:spPr>
                        <wps:txbx>
                          <w:txbxContent>
                            <w:p w14:paraId="6A64AB26"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695" name="Rectangle 18695"/>
                        <wps:cNvSpPr/>
                        <wps:spPr>
                          <a:xfrm>
                            <a:off x="3094355" y="5752592"/>
                            <a:ext cx="45808" cy="206453"/>
                          </a:xfrm>
                          <a:prstGeom prst="rect">
                            <a:avLst/>
                          </a:prstGeom>
                          <a:ln>
                            <a:noFill/>
                          </a:ln>
                        </wps:spPr>
                        <wps:txbx>
                          <w:txbxContent>
                            <w:p w14:paraId="2456F063"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696" name="Rectangle 18696"/>
                        <wps:cNvSpPr/>
                        <wps:spPr>
                          <a:xfrm>
                            <a:off x="3094355" y="6093968"/>
                            <a:ext cx="45808" cy="206453"/>
                          </a:xfrm>
                          <a:prstGeom prst="rect">
                            <a:avLst/>
                          </a:prstGeom>
                          <a:ln>
                            <a:noFill/>
                          </a:ln>
                        </wps:spPr>
                        <wps:txbx>
                          <w:txbxContent>
                            <w:p w14:paraId="55FD46A6"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699" name="Shape 18699"/>
                        <wps:cNvSpPr/>
                        <wps:spPr>
                          <a:xfrm>
                            <a:off x="1163726" y="1203152"/>
                            <a:ext cx="36003" cy="36005"/>
                          </a:xfrm>
                          <a:custGeom>
                            <a:avLst/>
                            <a:gdLst/>
                            <a:ahLst/>
                            <a:cxnLst/>
                            <a:rect l="0" t="0" r="0" b="0"/>
                            <a:pathLst>
                              <a:path w="36003" h="36005">
                                <a:moveTo>
                                  <a:pt x="18097" y="0"/>
                                </a:moveTo>
                                <a:cubicBezTo>
                                  <a:pt x="28003" y="0"/>
                                  <a:pt x="36003" y="8002"/>
                                  <a:pt x="36003" y="17908"/>
                                </a:cubicBezTo>
                                <a:cubicBezTo>
                                  <a:pt x="36003" y="27813"/>
                                  <a:pt x="28003" y="36005"/>
                                  <a:pt x="18097" y="36004"/>
                                </a:cubicBezTo>
                                <a:cubicBezTo>
                                  <a:pt x="8191" y="36004"/>
                                  <a:pt x="0" y="27813"/>
                                  <a:pt x="0" y="17907"/>
                                </a:cubicBezTo>
                                <a:cubicBezTo>
                                  <a:pt x="0" y="8001"/>
                                  <a:pt x="8191" y="0"/>
                                  <a:pt x="18097" y="0"/>
                                </a:cubicBezTo>
                                <a:close/>
                              </a:path>
                            </a:pathLst>
                          </a:custGeom>
                          <a:ln w="0" cap="flat">
                            <a:miter lim="127000"/>
                          </a:ln>
                        </wps:spPr>
                        <wps:style>
                          <a:lnRef idx="0">
                            <a:srgbClr val="000000">
                              <a:alpha val="0"/>
                            </a:srgbClr>
                          </a:lnRef>
                          <a:fillRef idx="1">
                            <a:srgbClr val="849398"/>
                          </a:fillRef>
                          <a:effectRef idx="0">
                            <a:scrgbClr r="0" g="0" b="0"/>
                          </a:effectRef>
                          <a:fontRef idx="none"/>
                        </wps:style>
                        <wps:bodyPr/>
                      </wps:wsp>
                      <wps:wsp>
                        <wps:cNvPr id="18700" name="Shape 18700"/>
                        <wps:cNvSpPr/>
                        <wps:spPr>
                          <a:xfrm>
                            <a:off x="1163726" y="1203152"/>
                            <a:ext cx="36003" cy="36005"/>
                          </a:xfrm>
                          <a:custGeom>
                            <a:avLst/>
                            <a:gdLst/>
                            <a:ahLst/>
                            <a:cxnLst/>
                            <a:rect l="0" t="0" r="0" b="0"/>
                            <a:pathLst>
                              <a:path w="36003" h="36005">
                                <a:moveTo>
                                  <a:pt x="18097" y="0"/>
                                </a:moveTo>
                                <a:cubicBezTo>
                                  <a:pt x="28003" y="0"/>
                                  <a:pt x="36003" y="8002"/>
                                  <a:pt x="36003" y="17908"/>
                                </a:cubicBezTo>
                                <a:cubicBezTo>
                                  <a:pt x="36003" y="27813"/>
                                  <a:pt x="28003" y="36005"/>
                                  <a:pt x="18097" y="36004"/>
                                </a:cubicBezTo>
                                <a:cubicBezTo>
                                  <a:pt x="8191" y="36004"/>
                                  <a:pt x="0" y="27813"/>
                                  <a:pt x="0" y="17907"/>
                                </a:cubicBezTo>
                                <a:cubicBezTo>
                                  <a:pt x="0" y="8001"/>
                                  <a:pt x="8191" y="0"/>
                                  <a:pt x="18097" y="0"/>
                                </a:cubicBezTo>
                                <a:close/>
                              </a:path>
                            </a:pathLst>
                          </a:custGeom>
                          <a:ln w="0" cap="flat">
                            <a:miter lim="127000"/>
                          </a:ln>
                        </wps:spPr>
                        <wps:style>
                          <a:lnRef idx="0">
                            <a:srgbClr val="000000">
                              <a:alpha val="0"/>
                            </a:srgbClr>
                          </a:lnRef>
                          <a:fillRef idx="1">
                            <a:srgbClr val="849398"/>
                          </a:fillRef>
                          <a:effectRef idx="0">
                            <a:scrgbClr r="0" g="0" b="0"/>
                          </a:effectRef>
                          <a:fontRef idx="none"/>
                        </wps:style>
                        <wps:bodyPr/>
                      </wps:wsp>
                      <wps:wsp>
                        <wps:cNvPr id="18701" name="Shape 18701"/>
                        <wps:cNvSpPr/>
                        <wps:spPr>
                          <a:xfrm>
                            <a:off x="3303651" y="1201927"/>
                            <a:ext cx="577850" cy="314071"/>
                          </a:xfrm>
                          <a:custGeom>
                            <a:avLst/>
                            <a:gdLst/>
                            <a:ahLst/>
                            <a:cxnLst/>
                            <a:rect l="0" t="0" r="0" b="0"/>
                            <a:pathLst>
                              <a:path w="577850" h="314071">
                                <a:moveTo>
                                  <a:pt x="13208" y="0"/>
                                </a:moveTo>
                                <a:lnTo>
                                  <a:pt x="512314" y="257330"/>
                                </a:lnTo>
                                <a:lnTo>
                                  <a:pt x="487426" y="218186"/>
                                </a:lnTo>
                                <a:cubicBezTo>
                                  <a:pt x="483108" y="211582"/>
                                  <a:pt x="485140" y="202692"/>
                                  <a:pt x="491744" y="198501"/>
                                </a:cubicBezTo>
                                <a:cubicBezTo>
                                  <a:pt x="498475" y="194183"/>
                                  <a:pt x="507238" y="196215"/>
                                  <a:pt x="511429" y="202819"/>
                                </a:cubicBezTo>
                                <a:lnTo>
                                  <a:pt x="577850" y="307213"/>
                                </a:lnTo>
                                <a:lnTo>
                                  <a:pt x="454279" y="313690"/>
                                </a:lnTo>
                                <a:cubicBezTo>
                                  <a:pt x="446405" y="314071"/>
                                  <a:pt x="439801" y="307975"/>
                                  <a:pt x="439293" y="300101"/>
                                </a:cubicBezTo>
                                <a:cubicBezTo>
                                  <a:pt x="438912" y="292227"/>
                                  <a:pt x="445008" y="285496"/>
                                  <a:pt x="452882" y="285115"/>
                                </a:cubicBezTo>
                                <a:lnTo>
                                  <a:pt x="499132" y="282743"/>
                                </a:lnTo>
                                <a:lnTo>
                                  <a:pt x="0" y="25400"/>
                                </a:lnTo>
                                <a:lnTo>
                                  <a:pt x="13208"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64791" name="Shape 164791"/>
                        <wps:cNvSpPr/>
                        <wps:spPr>
                          <a:xfrm>
                            <a:off x="3880485" y="1281302"/>
                            <a:ext cx="2209800" cy="647700"/>
                          </a:xfrm>
                          <a:custGeom>
                            <a:avLst/>
                            <a:gdLst/>
                            <a:ahLst/>
                            <a:cxnLst/>
                            <a:rect l="0" t="0" r="0" b="0"/>
                            <a:pathLst>
                              <a:path w="2209800" h="647700">
                                <a:moveTo>
                                  <a:pt x="0" y="0"/>
                                </a:moveTo>
                                <a:lnTo>
                                  <a:pt x="2209800" y="0"/>
                                </a:lnTo>
                                <a:lnTo>
                                  <a:pt x="2209800" y="647700"/>
                                </a:lnTo>
                                <a:lnTo>
                                  <a:pt x="0" y="64770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703" name="Shape 18703"/>
                        <wps:cNvSpPr/>
                        <wps:spPr>
                          <a:xfrm>
                            <a:off x="3880485" y="1281302"/>
                            <a:ext cx="2209800" cy="647700"/>
                          </a:xfrm>
                          <a:custGeom>
                            <a:avLst/>
                            <a:gdLst/>
                            <a:ahLst/>
                            <a:cxnLst/>
                            <a:rect l="0" t="0" r="0" b="0"/>
                            <a:pathLst>
                              <a:path w="2209800" h="647700">
                                <a:moveTo>
                                  <a:pt x="0" y="647700"/>
                                </a:moveTo>
                                <a:lnTo>
                                  <a:pt x="2209800" y="647700"/>
                                </a:lnTo>
                                <a:lnTo>
                                  <a:pt x="220980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8704" name="Rectangle 18704"/>
                        <wps:cNvSpPr/>
                        <wps:spPr>
                          <a:xfrm>
                            <a:off x="3986149" y="1345921"/>
                            <a:ext cx="932180" cy="224380"/>
                          </a:xfrm>
                          <a:prstGeom prst="rect">
                            <a:avLst/>
                          </a:prstGeom>
                          <a:ln>
                            <a:noFill/>
                          </a:ln>
                        </wps:spPr>
                        <wps:txbx>
                          <w:txbxContent>
                            <w:p w14:paraId="4B462C9D" w14:textId="77777777" w:rsidR="00251B45" w:rsidRDefault="00251B45" w:rsidP="00251B45">
                              <w:pPr>
                                <w:spacing w:after="160" w:line="259" w:lineRule="auto"/>
                              </w:pPr>
                              <w:r>
                                <w:t xml:space="preserve">Insert your </w:t>
                              </w:r>
                            </w:p>
                          </w:txbxContent>
                        </wps:txbx>
                        <wps:bodyPr horzOverflow="overflow" vert="horz" lIns="0" tIns="0" rIns="0" bIns="0" rtlCol="0">
                          <a:noAutofit/>
                        </wps:bodyPr>
                      </wps:wsp>
                      <wps:wsp>
                        <wps:cNvPr id="18705" name="Rectangle 18705"/>
                        <wps:cNvSpPr/>
                        <wps:spPr>
                          <a:xfrm>
                            <a:off x="4687189" y="1345921"/>
                            <a:ext cx="1081767" cy="224380"/>
                          </a:xfrm>
                          <a:prstGeom prst="rect">
                            <a:avLst/>
                          </a:prstGeom>
                          <a:ln>
                            <a:noFill/>
                          </a:ln>
                        </wps:spPr>
                        <wps:txbx>
                          <w:txbxContent>
                            <w:p w14:paraId="1B7BC091" w14:textId="77777777" w:rsidR="00251B45" w:rsidRDefault="00251B45" w:rsidP="00251B45">
                              <w:pPr>
                                <w:spacing w:after="160" w:line="259" w:lineRule="auto"/>
                              </w:pPr>
                              <w:r>
                                <w:rPr>
                                  <w:color w:val="00B050"/>
                                </w:rPr>
                                <w:t xml:space="preserve">school email </w:t>
                              </w:r>
                            </w:p>
                          </w:txbxContent>
                        </wps:txbx>
                        <wps:bodyPr horzOverflow="overflow" vert="horz" lIns="0" tIns="0" rIns="0" bIns="0" rtlCol="0">
                          <a:noAutofit/>
                        </wps:bodyPr>
                      </wps:wsp>
                      <wps:wsp>
                        <wps:cNvPr id="18706" name="Rectangle 18706"/>
                        <wps:cNvSpPr/>
                        <wps:spPr>
                          <a:xfrm>
                            <a:off x="5501386" y="1345921"/>
                            <a:ext cx="656317" cy="224380"/>
                          </a:xfrm>
                          <a:prstGeom prst="rect">
                            <a:avLst/>
                          </a:prstGeom>
                          <a:ln>
                            <a:noFill/>
                          </a:ln>
                        </wps:spPr>
                        <wps:txbx>
                          <w:txbxContent>
                            <w:p w14:paraId="439322AF" w14:textId="77777777" w:rsidR="00251B45" w:rsidRDefault="00251B45" w:rsidP="00251B45">
                              <w:pPr>
                                <w:spacing w:after="160" w:line="259" w:lineRule="auto"/>
                              </w:pPr>
                              <w:r>
                                <w:rPr>
                                  <w:color w:val="00B050"/>
                                </w:rPr>
                                <w:t xml:space="preserve">address </w:t>
                              </w:r>
                            </w:p>
                          </w:txbxContent>
                        </wps:txbx>
                        <wps:bodyPr horzOverflow="overflow" vert="horz" lIns="0" tIns="0" rIns="0" bIns="0" rtlCol="0">
                          <a:noAutofit/>
                        </wps:bodyPr>
                      </wps:wsp>
                      <wps:wsp>
                        <wps:cNvPr id="18707" name="Rectangle 18707"/>
                        <wps:cNvSpPr/>
                        <wps:spPr>
                          <a:xfrm>
                            <a:off x="3986149" y="1521180"/>
                            <a:ext cx="640912" cy="224380"/>
                          </a:xfrm>
                          <a:prstGeom prst="rect">
                            <a:avLst/>
                          </a:prstGeom>
                          <a:ln>
                            <a:noFill/>
                          </a:ln>
                        </wps:spPr>
                        <wps:txbx>
                          <w:txbxContent>
                            <w:p w14:paraId="53C5B5E6" w14:textId="77777777" w:rsidR="00251B45" w:rsidRDefault="00251B45" w:rsidP="00251B45">
                              <w:pPr>
                                <w:spacing w:after="160" w:line="259" w:lineRule="auto"/>
                              </w:pPr>
                              <w:r>
                                <w:t xml:space="preserve">and the </w:t>
                              </w:r>
                            </w:p>
                          </w:txbxContent>
                        </wps:txbx>
                        <wps:bodyPr horzOverflow="overflow" vert="horz" lIns="0" tIns="0" rIns="0" bIns="0" rtlCol="0">
                          <a:noAutofit/>
                        </wps:bodyPr>
                      </wps:wsp>
                      <wps:wsp>
                        <wps:cNvPr id="18708" name="Rectangle 18708"/>
                        <wps:cNvSpPr/>
                        <wps:spPr>
                          <a:xfrm>
                            <a:off x="4467733" y="1521180"/>
                            <a:ext cx="764149" cy="224380"/>
                          </a:xfrm>
                          <a:prstGeom prst="rect">
                            <a:avLst/>
                          </a:prstGeom>
                          <a:ln>
                            <a:noFill/>
                          </a:ln>
                        </wps:spPr>
                        <wps:txbx>
                          <w:txbxContent>
                            <w:p w14:paraId="4CF452E9" w14:textId="77777777" w:rsidR="00251B45" w:rsidRDefault="00251B45" w:rsidP="00251B45">
                              <w:pPr>
                                <w:spacing w:after="160" w:line="259" w:lineRule="auto"/>
                              </w:pPr>
                              <w:r>
                                <w:rPr>
                                  <w:color w:val="00B050"/>
                                </w:rPr>
                                <w:t>password</w:t>
                              </w:r>
                            </w:p>
                          </w:txbxContent>
                        </wps:txbx>
                        <wps:bodyPr horzOverflow="overflow" vert="horz" lIns="0" tIns="0" rIns="0" bIns="0" rtlCol="0">
                          <a:noAutofit/>
                        </wps:bodyPr>
                      </wps:wsp>
                      <wps:wsp>
                        <wps:cNvPr id="18709" name="Rectangle 18709"/>
                        <wps:cNvSpPr/>
                        <wps:spPr>
                          <a:xfrm>
                            <a:off x="5042281" y="1521180"/>
                            <a:ext cx="50673" cy="224380"/>
                          </a:xfrm>
                          <a:prstGeom prst="rect">
                            <a:avLst/>
                          </a:prstGeom>
                          <a:ln>
                            <a:noFill/>
                          </a:ln>
                        </wps:spPr>
                        <wps:txbx>
                          <w:txbxContent>
                            <w:p w14:paraId="0C54C3B5"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710" name="Rectangle 18710"/>
                        <wps:cNvSpPr/>
                        <wps:spPr>
                          <a:xfrm>
                            <a:off x="5080381" y="1521180"/>
                            <a:ext cx="1065349" cy="224380"/>
                          </a:xfrm>
                          <a:prstGeom prst="rect">
                            <a:avLst/>
                          </a:prstGeom>
                          <a:ln>
                            <a:noFill/>
                          </a:ln>
                        </wps:spPr>
                        <wps:txbx>
                          <w:txbxContent>
                            <w:p w14:paraId="202CF913" w14:textId="77777777" w:rsidR="00251B45" w:rsidRDefault="00251B45" w:rsidP="00251B45">
                              <w:pPr>
                                <w:spacing w:after="160" w:line="259" w:lineRule="auto"/>
                              </w:pPr>
                              <w:r>
                                <w:t xml:space="preserve">you have set </w:t>
                              </w:r>
                            </w:p>
                          </w:txbxContent>
                        </wps:txbx>
                        <wps:bodyPr horzOverflow="overflow" vert="horz" lIns="0" tIns="0" rIns="0" bIns="0" rtlCol="0">
                          <a:noAutofit/>
                        </wps:bodyPr>
                      </wps:wsp>
                      <wps:wsp>
                        <wps:cNvPr id="18711" name="Rectangle 18711"/>
                        <wps:cNvSpPr/>
                        <wps:spPr>
                          <a:xfrm>
                            <a:off x="3986149" y="1696440"/>
                            <a:ext cx="910696" cy="224380"/>
                          </a:xfrm>
                          <a:prstGeom prst="rect">
                            <a:avLst/>
                          </a:prstGeom>
                          <a:ln>
                            <a:noFill/>
                          </a:ln>
                        </wps:spPr>
                        <wps:txbx>
                          <w:txbxContent>
                            <w:p w14:paraId="0011D0DC" w14:textId="77777777" w:rsidR="00251B45" w:rsidRDefault="00251B45" w:rsidP="00251B45">
                              <w:pPr>
                                <w:spacing w:after="160" w:line="259" w:lineRule="auto"/>
                              </w:pPr>
                              <w:r>
                                <w:t>up for your</w:t>
                              </w:r>
                            </w:p>
                          </w:txbxContent>
                        </wps:txbx>
                        <wps:bodyPr horzOverflow="overflow" vert="horz" lIns="0" tIns="0" rIns="0" bIns="0" rtlCol="0">
                          <a:noAutofit/>
                        </wps:bodyPr>
                      </wps:wsp>
                      <wps:wsp>
                        <wps:cNvPr id="18712" name="Rectangle 18712"/>
                        <wps:cNvSpPr/>
                        <wps:spPr>
                          <a:xfrm>
                            <a:off x="4670425" y="1696440"/>
                            <a:ext cx="342752" cy="224380"/>
                          </a:xfrm>
                          <a:prstGeom prst="rect">
                            <a:avLst/>
                          </a:prstGeom>
                          <a:ln>
                            <a:noFill/>
                          </a:ln>
                        </wps:spPr>
                        <wps:txbx>
                          <w:txbxContent>
                            <w:p w14:paraId="2406A7BC" w14:textId="77777777" w:rsidR="00251B45" w:rsidRDefault="00251B45" w:rsidP="00251B45">
                              <w:pPr>
                                <w:spacing w:after="160" w:line="259" w:lineRule="auto"/>
                              </w:pPr>
                              <w:r>
                                <w:t>self.</w:t>
                              </w:r>
                            </w:p>
                          </w:txbxContent>
                        </wps:txbx>
                        <wps:bodyPr horzOverflow="overflow" vert="horz" lIns="0" tIns="0" rIns="0" bIns="0" rtlCol="0">
                          <a:noAutofit/>
                        </wps:bodyPr>
                      </wps:wsp>
                      <wps:wsp>
                        <wps:cNvPr id="18713" name="Rectangle 18713"/>
                        <wps:cNvSpPr/>
                        <wps:spPr>
                          <a:xfrm>
                            <a:off x="4929505" y="1696440"/>
                            <a:ext cx="50673" cy="224380"/>
                          </a:xfrm>
                          <a:prstGeom prst="rect">
                            <a:avLst/>
                          </a:prstGeom>
                          <a:ln>
                            <a:noFill/>
                          </a:ln>
                        </wps:spPr>
                        <wps:txbx>
                          <w:txbxContent>
                            <w:p w14:paraId="57288E03"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714" name="Shape 18714"/>
                        <wps:cNvSpPr/>
                        <wps:spPr>
                          <a:xfrm>
                            <a:off x="3309112" y="1636490"/>
                            <a:ext cx="572389" cy="130588"/>
                          </a:xfrm>
                          <a:custGeom>
                            <a:avLst/>
                            <a:gdLst/>
                            <a:ahLst/>
                            <a:cxnLst/>
                            <a:rect l="0" t="0" r="0" b="0"/>
                            <a:pathLst>
                              <a:path w="572389" h="130588">
                                <a:moveTo>
                                  <a:pt x="449850" y="1222"/>
                                </a:moveTo>
                                <a:cubicBezTo>
                                  <a:pt x="453295" y="0"/>
                                  <a:pt x="457200" y="95"/>
                                  <a:pt x="460756" y="1810"/>
                                </a:cubicBezTo>
                                <a:lnTo>
                                  <a:pt x="572389" y="55023"/>
                                </a:lnTo>
                                <a:lnTo>
                                  <a:pt x="471043" y="126016"/>
                                </a:lnTo>
                                <a:cubicBezTo>
                                  <a:pt x="464566" y="130588"/>
                                  <a:pt x="455676" y="129063"/>
                                  <a:pt x="451231" y="122587"/>
                                </a:cubicBezTo>
                                <a:cubicBezTo>
                                  <a:pt x="446659" y="116110"/>
                                  <a:pt x="448183" y="107220"/>
                                  <a:pt x="454660" y="102648"/>
                                </a:cubicBezTo>
                                <a:lnTo>
                                  <a:pt x="492664" y="76045"/>
                                </a:lnTo>
                                <a:lnTo>
                                  <a:pt x="2286" y="116872"/>
                                </a:lnTo>
                                <a:lnTo>
                                  <a:pt x="0" y="88424"/>
                                </a:lnTo>
                                <a:lnTo>
                                  <a:pt x="490392" y="47586"/>
                                </a:lnTo>
                                <a:lnTo>
                                  <a:pt x="448437" y="27591"/>
                                </a:lnTo>
                                <a:cubicBezTo>
                                  <a:pt x="441325" y="24162"/>
                                  <a:pt x="438277" y="15653"/>
                                  <a:pt x="441706" y="8541"/>
                                </a:cubicBezTo>
                                <a:cubicBezTo>
                                  <a:pt x="443420" y="4985"/>
                                  <a:pt x="446405" y="2445"/>
                                  <a:pt x="449850" y="1222"/>
                                </a:cubicBezTo>
                                <a:close/>
                              </a:path>
                            </a:pathLst>
                          </a:custGeom>
                          <a:ln w="0" cap="rnd">
                            <a:miter lim="127000"/>
                          </a:ln>
                        </wps:spPr>
                        <wps:style>
                          <a:lnRef idx="0">
                            <a:srgbClr val="000000">
                              <a:alpha val="0"/>
                            </a:srgbClr>
                          </a:lnRef>
                          <a:fillRef idx="1">
                            <a:srgbClr val="4F81BD"/>
                          </a:fillRef>
                          <a:effectRef idx="0">
                            <a:scrgbClr r="0" g="0" b="0"/>
                          </a:effectRef>
                          <a:fontRef idx="none"/>
                        </wps:style>
                        <wps:bodyPr/>
                      </wps:wsp>
                      <wps:wsp>
                        <wps:cNvPr id="18715" name="Shape 18715"/>
                        <wps:cNvSpPr/>
                        <wps:spPr>
                          <a:xfrm>
                            <a:off x="2382139" y="3532505"/>
                            <a:ext cx="2532634" cy="2792730"/>
                          </a:xfrm>
                          <a:custGeom>
                            <a:avLst/>
                            <a:gdLst/>
                            <a:ahLst/>
                            <a:cxnLst/>
                            <a:rect l="0" t="0" r="0" b="0"/>
                            <a:pathLst>
                              <a:path w="2532634" h="2792730">
                                <a:moveTo>
                                  <a:pt x="2532634" y="0"/>
                                </a:moveTo>
                                <a:lnTo>
                                  <a:pt x="2506980" y="121158"/>
                                </a:lnTo>
                                <a:cubicBezTo>
                                  <a:pt x="2505456" y="128778"/>
                                  <a:pt x="2497836" y="133731"/>
                                  <a:pt x="2490089" y="132080"/>
                                </a:cubicBezTo>
                                <a:cubicBezTo>
                                  <a:pt x="2482342" y="130556"/>
                                  <a:pt x="2477389" y="122936"/>
                                  <a:pt x="2479040" y="115189"/>
                                </a:cubicBezTo>
                                <a:lnTo>
                                  <a:pt x="2488627" y="69917"/>
                                </a:lnTo>
                                <a:lnTo>
                                  <a:pt x="21082" y="2792730"/>
                                </a:lnTo>
                                <a:lnTo>
                                  <a:pt x="0" y="2773426"/>
                                </a:lnTo>
                                <a:lnTo>
                                  <a:pt x="2467517" y="50632"/>
                                </a:lnTo>
                                <a:lnTo>
                                  <a:pt x="2423287" y="64643"/>
                                </a:lnTo>
                                <a:cubicBezTo>
                                  <a:pt x="2415794" y="66929"/>
                                  <a:pt x="2407666" y="62865"/>
                                  <a:pt x="2405380" y="55245"/>
                                </a:cubicBezTo>
                                <a:cubicBezTo>
                                  <a:pt x="2402967" y="47752"/>
                                  <a:pt x="2407158" y="39751"/>
                                  <a:pt x="2414651" y="37338"/>
                                </a:cubicBezTo>
                                <a:lnTo>
                                  <a:pt x="2532634"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792" name="Shape 164792"/>
                        <wps:cNvSpPr/>
                        <wps:spPr>
                          <a:xfrm>
                            <a:off x="1693545" y="5972048"/>
                            <a:ext cx="2456815" cy="476885"/>
                          </a:xfrm>
                          <a:custGeom>
                            <a:avLst/>
                            <a:gdLst/>
                            <a:ahLst/>
                            <a:cxnLst/>
                            <a:rect l="0" t="0" r="0" b="0"/>
                            <a:pathLst>
                              <a:path w="2456815" h="476885">
                                <a:moveTo>
                                  <a:pt x="0" y="0"/>
                                </a:moveTo>
                                <a:lnTo>
                                  <a:pt x="2456815" y="0"/>
                                </a:lnTo>
                                <a:lnTo>
                                  <a:pt x="2456815" y="476885"/>
                                </a:lnTo>
                                <a:lnTo>
                                  <a:pt x="0" y="47688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8717" name="Shape 18717"/>
                        <wps:cNvSpPr/>
                        <wps:spPr>
                          <a:xfrm>
                            <a:off x="1693545" y="5972048"/>
                            <a:ext cx="2456815" cy="476885"/>
                          </a:xfrm>
                          <a:custGeom>
                            <a:avLst/>
                            <a:gdLst/>
                            <a:ahLst/>
                            <a:cxnLst/>
                            <a:rect l="0" t="0" r="0" b="0"/>
                            <a:pathLst>
                              <a:path w="2456815" h="476885">
                                <a:moveTo>
                                  <a:pt x="0" y="476885"/>
                                </a:moveTo>
                                <a:lnTo>
                                  <a:pt x="2456815" y="476885"/>
                                </a:lnTo>
                                <a:lnTo>
                                  <a:pt x="2456815"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8718" name="Rectangle 18718"/>
                        <wps:cNvSpPr/>
                        <wps:spPr>
                          <a:xfrm>
                            <a:off x="1798574" y="6037427"/>
                            <a:ext cx="743474" cy="224381"/>
                          </a:xfrm>
                          <a:prstGeom prst="rect">
                            <a:avLst/>
                          </a:prstGeom>
                          <a:ln>
                            <a:noFill/>
                          </a:ln>
                        </wps:spPr>
                        <wps:txbx>
                          <w:txbxContent>
                            <w:p w14:paraId="3C283D0B" w14:textId="77777777" w:rsidR="00251B45" w:rsidRDefault="00251B45" w:rsidP="00251B45">
                              <w:pPr>
                                <w:spacing w:after="160" w:line="259" w:lineRule="auto"/>
                              </w:pPr>
                              <w:r>
                                <w:t xml:space="preserve">Click on </w:t>
                              </w:r>
                            </w:p>
                          </w:txbxContent>
                        </wps:txbx>
                        <wps:bodyPr horzOverflow="overflow" vert="horz" lIns="0" tIns="0" rIns="0" bIns="0" rtlCol="0">
                          <a:noAutofit/>
                        </wps:bodyPr>
                      </wps:wsp>
                      <wps:wsp>
                        <wps:cNvPr id="18719" name="Rectangle 18719"/>
                        <wps:cNvSpPr/>
                        <wps:spPr>
                          <a:xfrm>
                            <a:off x="2358263" y="6037427"/>
                            <a:ext cx="1313850" cy="224381"/>
                          </a:xfrm>
                          <a:prstGeom prst="rect">
                            <a:avLst/>
                          </a:prstGeom>
                          <a:ln>
                            <a:noFill/>
                          </a:ln>
                        </wps:spPr>
                        <wps:txbx>
                          <w:txbxContent>
                            <w:p w14:paraId="0AC66197" w14:textId="77777777" w:rsidR="00251B45" w:rsidRDefault="00251B45" w:rsidP="00251B45">
                              <w:pPr>
                                <w:spacing w:after="160" w:line="259" w:lineRule="auto"/>
                              </w:pPr>
                              <w:r>
                                <w:rPr>
                                  <w:color w:val="00B050"/>
                                </w:rPr>
                                <w:t>report a concern</w:t>
                              </w:r>
                            </w:p>
                          </w:txbxContent>
                        </wps:txbx>
                        <wps:bodyPr horzOverflow="overflow" vert="horz" lIns="0" tIns="0" rIns="0" bIns="0" rtlCol="0">
                          <a:noAutofit/>
                        </wps:bodyPr>
                      </wps:wsp>
                      <wps:wsp>
                        <wps:cNvPr id="18720" name="Rectangle 18720"/>
                        <wps:cNvSpPr/>
                        <wps:spPr>
                          <a:xfrm>
                            <a:off x="3347339" y="6037427"/>
                            <a:ext cx="50673" cy="224381"/>
                          </a:xfrm>
                          <a:prstGeom prst="rect">
                            <a:avLst/>
                          </a:prstGeom>
                          <a:ln>
                            <a:noFill/>
                          </a:ln>
                        </wps:spPr>
                        <wps:txbx>
                          <w:txbxContent>
                            <w:p w14:paraId="7EC946EE"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721" name="Rectangle 18721"/>
                        <wps:cNvSpPr/>
                        <wps:spPr>
                          <a:xfrm>
                            <a:off x="3385439" y="6037427"/>
                            <a:ext cx="529229" cy="224381"/>
                          </a:xfrm>
                          <a:prstGeom prst="rect">
                            <a:avLst/>
                          </a:prstGeom>
                          <a:ln>
                            <a:noFill/>
                          </a:ln>
                        </wps:spPr>
                        <wps:txbx>
                          <w:txbxContent>
                            <w:p w14:paraId="1095A83D" w14:textId="77777777" w:rsidR="00251B45" w:rsidRDefault="00251B45" w:rsidP="00251B45">
                              <w:pPr>
                                <w:spacing w:after="160" w:line="259" w:lineRule="auto"/>
                              </w:pPr>
                              <w:r>
                                <w:t xml:space="preserve">if you </w:t>
                              </w:r>
                            </w:p>
                          </w:txbxContent>
                        </wps:txbx>
                        <wps:bodyPr horzOverflow="overflow" vert="horz" lIns="0" tIns="0" rIns="0" bIns="0" rtlCol="0">
                          <a:noAutofit/>
                        </wps:bodyPr>
                      </wps:wsp>
                      <wps:wsp>
                        <wps:cNvPr id="18722" name="Rectangle 18722"/>
                        <wps:cNvSpPr/>
                        <wps:spPr>
                          <a:xfrm>
                            <a:off x="1798574" y="6212688"/>
                            <a:ext cx="729252" cy="224380"/>
                          </a:xfrm>
                          <a:prstGeom prst="rect">
                            <a:avLst/>
                          </a:prstGeom>
                          <a:ln>
                            <a:noFill/>
                          </a:ln>
                        </wps:spPr>
                        <wps:txbx>
                          <w:txbxContent>
                            <w:p w14:paraId="08ACF73B" w14:textId="77777777" w:rsidR="00251B45" w:rsidRDefault="00251B45" w:rsidP="00251B45">
                              <w:pPr>
                                <w:spacing w:after="160" w:line="259" w:lineRule="auto"/>
                              </w:pPr>
                              <w:r>
                                <w:t>have an i</w:t>
                              </w:r>
                            </w:p>
                          </w:txbxContent>
                        </wps:txbx>
                        <wps:bodyPr horzOverflow="overflow" vert="horz" lIns="0" tIns="0" rIns="0" bIns="0" rtlCol="0">
                          <a:noAutofit/>
                        </wps:bodyPr>
                      </wps:wsp>
                      <wps:wsp>
                        <wps:cNvPr id="18723" name="Rectangle 18723"/>
                        <wps:cNvSpPr/>
                        <wps:spPr>
                          <a:xfrm>
                            <a:off x="2347595" y="6212688"/>
                            <a:ext cx="1136900" cy="224380"/>
                          </a:xfrm>
                          <a:prstGeom prst="rect">
                            <a:avLst/>
                          </a:prstGeom>
                          <a:ln>
                            <a:noFill/>
                          </a:ln>
                        </wps:spPr>
                        <wps:txbx>
                          <w:txbxContent>
                            <w:p w14:paraId="6E014053" w14:textId="77777777" w:rsidR="00251B45" w:rsidRDefault="00251B45" w:rsidP="00251B45">
                              <w:pPr>
                                <w:spacing w:after="160" w:line="259" w:lineRule="auto"/>
                              </w:pPr>
                              <w:r>
                                <w:t xml:space="preserve">ssue to share. </w:t>
                              </w:r>
                            </w:p>
                          </w:txbxContent>
                        </wps:txbx>
                        <wps:bodyPr horzOverflow="overflow" vert="horz" lIns="0" tIns="0" rIns="0" bIns="0" rtlCol="0">
                          <a:noAutofit/>
                        </wps:bodyPr>
                      </wps:wsp>
                      <wps:wsp>
                        <wps:cNvPr id="18724" name="Rectangle 18724"/>
                        <wps:cNvSpPr/>
                        <wps:spPr>
                          <a:xfrm>
                            <a:off x="3204083" y="6212688"/>
                            <a:ext cx="50673" cy="224380"/>
                          </a:xfrm>
                          <a:prstGeom prst="rect">
                            <a:avLst/>
                          </a:prstGeom>
                          <a:ln>
                            <a:noFill/>
                          </a:ln>
                        </wps:spPr>
                        <wps:txbx>
                          <w:txbxContent>
                            <w:p w14:paraId="43F1734A"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725" name="Shape 18725"/>
                        <wps:cNvSpPr/>
                        <wps:spPr>
                          <a:xfrm>
                            <a:off x="2110012" y="1204329"/>
                            <a:ext cx="65032" cy="66908"/>
                          </a:xfrm>
                          <a:custGeom>
                            <a:avLst/>
                            <a:gdLst/>
                            <a:ahLst/>
                            <a:cxnLst/>
                            <a:rect l="0" t="0" r="0" b="0"/>
                            <a:pathLst>
                              <a:path w="65032" h="66908">
                                <a:moveTo>
                                  <a:pt x="48008" y="0"/>
                                </a:moveTo>
                                <a:lnTo>
                                  <a:pt x="48078" y="601"/>
                                </a:lnTo>
                                <a:lnTo>
                                  <a:pt x="49532" y="0"/>
                                </a:lnTo>
                                <a:lnTo>
                                  <a:pt x="49720" y="78"/>
                                </a:lnTo>
                                <a:lnTo>
                                  <a:pt x="49722" y="0"/>
                                </a:lnTo>
                                <a:lnTo>
                                  <a:pt x="65032" y="221"/>
                                </a:lnTo>
                                <a:lnTo>
                                  <a:pt x="65032" y="24991"/>
                                </a:lnTo>
                                <a:lnTo>
                                  <a:pt x="49215" y="24766"/>
                                </a:lnTo>
                                <a:lnTo>
                                  <a:pt x="43606" y="25419"/>
                                </a:lnTo>
                                <a:lnTo>
                                  <a:pt x="43626" y="25527"/>
                                </a:lnTo>
                                <a:lnTo>
                                  <a:pt x="40959" y="25907"/>
                                </a:lnTo>
                                <a:lnTo>
                                  <a:pt x="40891" y="25533"/>
                                </a:lnTo>
                                <a:lnTo>
                                  <a:pt x="40698" y="25453"/>
                                </a:lnTo>
                                <a:lnTo>
                                  <a:pt x="40769" y="25907"/>
                                </a:lnTo>
                                <a:lnTo>
                                  <a:pt x="39162" y="26209"/>
                                </a:lnTo>
                                <a:lnTo>
                                  <a:pt x="38938" y="26289"/>
                                </a:lnTo>
                                <a:lnTo>
                                  <a:pt x="65032" y="26289"/>
                                </a:lnTo>
                                <a:lnTo>
                                  <a:pt x="65032" y="66908"/>
                                </a:lnTo>
                                <a:lnTo>
                                  <a:pt x="48198" y="66674"/>
                                </a:lnTo>
                                <a:lnTo>
                                  <a:pt x="48199" y="66595"/>
                                </a:lnTo>
                                <a:lnTo>
                                  <a:pt x="47288" y="66219"/>
                                </a:lnTo>
                                <a:lnTo>
                                  <a:pt x="47246" y="66674"/>
                                </a:lnTo>
                                <a:lnTo>
                                  <a:pt x="42102" y="66103"/>
                                </a:lnTo>
                                <a:lnTo>
                                  <a:pt x="42144" y="65651"/>
                                </a:lnTo>
                                <a:lnTo>
                                  <a:pt x="40919" y="65148"/>
                                </a:lnTo>
                                <a:lnTo>
                                  <a:pt x="40769" y="65912"/>
                                </a:lnTo>
                                <a:lnTo>
                                  <a:pt x="36223" y="65002"/>
                                </a:lnTo>
                                <a:lnTo>
                                  <a:pt x="36197" y="65150"/>
                                </a:lnTo>
                                <a:lnTo>
                                  <a:pt x="31053" y="64197"/>
                                </a:lnTo>
                                <a:lnTo>
                                  <a:pt x="31179" y="63495"/>
                                </a:lnTo>
                                <a:lnTo>
                                  <a:pt x="30127" y="63061"/>
                                </a:lnTo>
                                <a:lnTo>
                                  <a:pt x="29909" y="63817"/>
                                </a:lnTo>
                                <a:lnTo>
                                  <a:pt x="24956" y="62483"/>
                                </a:lnTo>
                                <a:lnTo>
                                  <a:pt x="25193" y="61684"/>
                                </a:lnTo>
                                <a:lnTo>
                                  <a:pt x="24312" y="61306"/>
                                </a:lnTo>
                                <a:lnTo>
                                  <a:pt x="24003" y="62102"/>
                                </a:lnTo>
                                <a:lnTo>
                                  <a:pt x="11049" y="56959"/>
                                </a:lnTo>
                                <a:lnTo>
                                  <a:pt x="11317" y="56290"/>
                                </a:lnTo>
                                <a:lnTo>
                                  <a:pt x="6477" y="54292"/>
                                </a:lnTo>
                                <a:lnTo>
                                  <a:pt x="6412" y="54133"/>
                                </a:lnTo>
                                <a:lnTo>
                                  <a:pt x="5715" y="53839"/>
                                </a:lnTo>
                                <a:lnTo>
                                  <a:pt x="5543" y="53425"/>
                                </a:lnTo>
                                <a:lnTo>
                                  <a:pt x="5334" y="53339"/>
                                </a:lnTo>
                                <a:lnTo>
                                  <a:pt x="5223" y="53069"/>
                                </a:lnTo>
                                <a:lnTo>
                                  <a:pt x="4953" y="52958"/>
                                </a:lnTo>
                                <a:lnTo>
                                  <a:pt x="4747" y="52459"/>
                                </a:lnTo>
                                <a:lnTo>
                                  <a:pt x="4572" y="52386"/>
                                </a:lnTo>
                                <a:lnTo>
                                  <a:pt x="4461" y="52117"/>
                                </a:lnTo>
                                <a:lnTo>
                                  <a:pt x="4191" y="52006"/>
                                </a:lnTo>
                                <a:cubicBezTo>
                                  <a:pt x="1953" y="49768"/>
                                  <a:pt x="571" y="46672"/>
                                  <a:pt x="571" y="43243"/>
                                </a:cubicBezTo>
                                <a:lnTo>
                                  <a:pt x="571" y="43195"/>
                                </a:lnTo>
                                <a:lnTo>
                                  <a:pt x="191" y="42290"/>
                                </a:lnTo>
                                <a:lnTo>
                                  <a:pt x="191" y="41909"/>
                                </a:lnTo>
                                <a:lnTo>
                                  <a:pt x="191" y="41338"/>
                                </a:lnTo>
                                <a:lnTo>
                                  <a:pt x="191" y="40957"/>
                                </a:lnTo>
                                <a:lnTo>
                                  <a:pt x="213" y="40904"/>
                                </a:lnTo>
                                <a:lnTo>
                                  <a:pt x="0" y="40385"/>
                                </a:lnTo>
                                <a:lnTo>
                                  <a:pt x="0" y="40005"/>
                                </a:lnTo>
                                <a:lnTo>
                                  <a:pt x="0" y="39624"/>
                                </a:lnTo>
                                <a:lnTo>
                                  <a:pt x="1429" y="36141"/>
                                </a:lnTo>
                                <a:lnTo>
                                  <a:pt x="381" y="35814"/>
                                </a:lnTo>
                                <a:lnTo>
                                  <a:pt x="3048" y="27622"/>
                                </a:lnTo>
                                <a:lnTo>
                                  <a:pt x="3868" y="27873"/>
                                </a:lnTo>
                                <a:lnTo>
                                  <a:pt x="4748" y="25743"/>
                                </a:lnTo>
                                <a:lnTo>
                                  <a:pt x="4001" y="25336"/>
                                </a:lnTo>
                                <a:lnTo>
                                  <a:pt x="4763" y="24003"/>
                                </a:lnTo>
                                <a:lnTo>
                                  <a:pt x="5339" y="24311"/>
                                </a:lnTo>
                                <a:lnTo>
                                  <a:pt x="5963" y="22801"/>
                                </a:lnTo>
                                <a:lnTo>
                                  <a:pt x="5715" y="22670"/>
                                </a:lnTo>
                                <a:lnTo>
                                  <a:pt x="5999" y="22172"/>
                                </a:lnTo>
                                <a:lnTo>
                                  <a:pt x="5906" y="22097"/>
                                </a:lnTo>
                                <a:lnTo>
                                  <a:pt x="6314" y="21621"/>
                                </a:lnTo>
                                <a:lnTo>
                                  <a:pt x="6477" y="21336"/>
                                </a:lnTo>
                                <a:lnTo>
                                  <a:pt x="6533" y="21365"/>
                                </a:lnTo>
                                <a:lnTo>
                                  <a:pt x="7049" y="20764"/>
                                </a:lnTo>
                                <a:lnTo>
                                  <a:pt x="7297" y="20964"/>
                                </a:lnTo>
                                <a:lnTo>
                                  <a:pt x="7550" y="20859"/>
                                </a:lnTo>
                                <a:lnTo>
                                  <a:pt x="7922" y="19976"/>
                                </a:lnTo>
                                <a:lnTo>
                                  <a:pt x="7620" y="19813"/>
                                </a:lnTo>
                                <a:lnTo>
                                  <a:pt x="7830" y="19446"/>
                                </a:lnTo>
                                <a:lnTo>
                                  <a:pt x="7811" y="19431"/>
                                </a:lnTo>
                                <a:lnTo>
                                  <a:pt x="7926" y="19278"/>
                                </a:lnTo>
                                <a:lnTo>
                                  <a:pt x="8382" y="18478"/>
                                </a:lnTo>
                                <a:lnTo>
                                  <a:pt x="8485" y="18533"/>
                                </a:lnTo>
                                <a:lnTo>
                                  <a:pt x="8954" y="17907"/>
                                </a:lnTo>
                                <a:lnTo>
                                  <a:pt x="9200" y="18107"/>
                                </a:lnTo>
                                <a:lnTo>
                                  <a:pt x="9248" y="18088"/>
                                </a:lnTo>
                                <a:lnTo>
                                  <a:pt x="9716" y="16955"/>
                                </a:lnTo>
                                <a:lnTo>
                                  <a:pt x="9970" y="16850"/>
                                </a:lnTo>
                                <a:lnTo>
                                  <a:pt x="10478" y="15621"/>
                                </a:lnTo>
                                <a:lnTo>
                                  <a:pt x="10772" y="15499"/>
                                </a:lnTo>
                                <a:lnTo>
                                  <a:pt x="11811" y="14288"/>
                                </a:lnTo>
                                <a:lnTo>
                                  <a:pt x="11917" y="14372"/>
                                </a:lnTo>
                                <a:lnTo>
                                  <a:pt x="12383" y="13907"/>
                                </a:lnTo>
                                <a:lnTo>
                                  <a:pt x="12480" y="14022"/>
                                </a:lnTo>
                                <a:lnTo>
                                  <a:pt x="12764" y="13335"/>
                                </a:lnTo>
                                <a:lnTo>
                                  <a:pt x="13668" y="12962"/>
                                </a:lnTo>
                                <a:lnTo>
                                  <a:pt x="13729" y="12815"/>
                                </a:lnTo>
                                <a:lnTo>
                                  <a:pt x="13526" y="12573"/>
                                </a:lnTo>
                                <a:lnTo>
                                  <a:pt x="14353" y="11884"/>
                                </a:lnTo>
                                <a:lnTo>
                                  <a:pt x="14288" y="11811"/>
                                </a:lnTo>
                                <a:lnTo>
                                  <a:pt x="16955" y="9525"/>
                                </a:lnTo>
                                <a:lnTo>
                                  <a:pt x="17173" y="9771"/>
                                </a:lnTo>
                                <a:lnTo>
                                  <a:pt x="18874" y="9068"/>
                                </a:lnTo>
                                <a:lnTo>
                                  <a:pt x="19050" y="8644"/>
                                </a:lnTo>
                                <a:lnTo>
                                  <a:pt x="19572" y="8425"/>
                                </a:lnTo>
                                <a:lnTo>
                                  <a:pt x="19241" y="7811"/>
                                </a:lnTo>
                                <a:lnTo>
                                  <a:pt x="21908" y="6478"/>
                                </a:lnTo>
                                <a:lnTo>
                                  <a:pt x="22326" y="7265"/>
                                </a:lnTo>
                                <a:lnTo>
                                  <a:pt x="23929" y="6590"/>
                                </a:lnTo>
                                <a:lnTo>
                                  <a:pt x="23623" y="5716"/>
                                </a:lnTo>
                                <a:lnTo>
                                  <a:pt x="26099" y="4763"/>
                                </a:lnTo>
                                <a:lnTo>
                                  <a:pt x="26138" y="4871"/>
                                </a:lnTo>
                                <a:lnTo>
                                  <a:pt x="28004" y="4001"/>
                                </a:lnTo>
                                <a:lnTo>
                                  <a:pt x="28347" y="4729"/>
                                </a:lnTo>
                                <a:lnTo>
                                  <a:pt x="29444" y="4276"/>
                                </a:lnTo>
                                <a:lnTo>
                                  <a:pt x="29147" y="3430"/>
                                </a:lnTo>
                                <a:lnTo>
                                  <a:pt x="31625" y="2477"/>
                                </a:lnTo>
                                <a:lnTo>
                                  <a:pt x="31905" y="3260"/>
                                </a:lnTo>
                                <a:lnTo>
                                  <a:pt x="33338" y="2668"/>
                                </a:lnTo>
                                <a:lnTo>
                                  <a:pt x="33646" y="2796"/>
                                </a:lnTo>
                                <a:lnTo>
                                  <a:pt x="34024" y="2641"/>
                                </a:lnTo>
                                <a:lnTo>
                                  <a:pt x="33911" y="1906"/>
                                </a:lnTo>
                                <a:lnTo>
                                  <a:pt x="36586" y="1570"/>
                                </a:lnTo>
                                <a:lnTo>
                                  <a:pt x="36578" y="1524"/>
                                </a:lnTo>
                                <a:lnTo>
                                  <a:pt x="39245" y="1144"/>
                                </a:lnTo>
                                <a:lnTo>
                                  <a:pt x="39312" y="1520"/>
                                </a:lnTo>
                                <a:lnTo>
                                  <a:pt x="39638" y="1656"/>
                                </a:lnTo>
                                <a:lnTo>
                                  <a:pt x="40064" y="1480"/>
                                </a:lnTo>
                                <a:lnTo>
                                  <a:pt x="40007" y="953"/>
                                </a:lnTo>
                                <a:lnTo>
                                  <a:pt x="48008"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26" name="Shape 18726"/>
                        <wps:cNvSpPr/>
                        <wps:spPr>
                          <a:xfrm>
                            <a:off x="2175044" y="1204550"/>
                            <a:ext cx="27319" cy="67068"/>
                          </a:xfrm>
                          <a:custGeom>
                            <a:avLst/>
                            <a:gdLst/>
                            <a:ahLst/>
                            <a:cxnLst/>
                            <a:rect l="0" t="0" r="0" b="0"/>
                            <a:pathLst>
                              <a:path w="27319" h="67068">
                                <a:moveTo>
                                  <a:pt x="0" y="0"/>
                                </a:moveTo>
                                <a:lnTo>
                                  <a:pt x="11170" y="161"/>
                                </a:lnTo>
                                <a:lnTo>
                                  <a:pt x="11169" y="239"/>
                                </a:lnTo>
                                <a:lnTo>
                                  <a:pt x="11722" y="467"/>
                                </a:lnTo>
                                <a:lnTo>
                                  <a:pt x="11741" y="161"/>
                                </a:lnTo>
                                <a:lnTo>
                                  <a:pt x="26411" y="1112"/>
                                </a:lnTo>
                                <a:lnTo>
                                  <a:pt x="26392" y="1419"/>
                                </a:lnTo>
                                <a:lnTo>
                                  <a:pt x="27295" y="1792"/>
                                </a:lnTo>
                                <a:lnTo>
                                  <a:pt x="27319" y="1621"/>
                                </a:lnTo>
                                <a:lnTo>
                                  <a:pt x="27319" y="25605"/>
                                </a:lnTo>
                                <a:lnTo>
                                  <a:pt x="27267" y="25584"/>
                                </a:lnTo>
                                <a:lnTo>
                                  <a:pt x="27199" y="26068"/>
                                </a:lnTo>
                                <a:lnTo>
                                  <a:pt x="27319" y="26068"/>
                                </a:lnTo>
                                <a:lnTo>
                                  <a:pt x="27319" y="67068"/>
                                </a:lnTo>
                                <a:lnTo>
                                  <a:pt x="0" y="66687"/>
                                </a:lnTo>
                                <a:lnTo>
                                  <a:pt x="0" y="26068"/>
                                </a:lnTo>
                                <a:lnTo>
                                  <a:pt x="26094" y="26068"/>
                                </a:lnTo>
                                <a:lnTo>
                                  <a:pt x="24888" y="25855"/>
                                </a:lnTo>
                                <a:lnTo>
                                  <a:pt x="24887" y="25877"/>
                                </a:lnTo>
                                <a:lnTo>
                                  <a:pt x="10219" y="24924"/>
                                </a:lnTo>
                                <a:lnTo>
                                  <a:pt x="10219" y="24916"/>
                                </a:lnTo>
                                <a:lnTo>
                                  <a:pt x="0" y="24771"/>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27" name="Shape 18727"/>
                        <wps:cNvSpPr/>
                        <wps:spPr>
                          <a:xfrm>
                            <a:off x="2202363" y="1204329"/>
                            <a:ext cx="69955" cy="67626"/>
                          </a:xfrm>
                          <a:custGeom>
                            <a:avLst/>
                            <a:gdLst/>
                            <a:ahLst/>
                            <a:cxnLst/>
                            <a:rect l="0" t="0" r="0" b="0"/>
                            <a:pathLst>
                              <a:path w="69955" h="67626">
                                <a:moveTo>
                                  <a:pt x="55668" y="0"/>
                                </a:moveTo>
                                <a:lnTo>
                                  <a:pt x="55711" y="456"/>
                                </a:lnTo>
                                <a:lnTo>
                                  <a:pt x="56815" y="0"/>
                                </a:lnTo>
                                <a:lnTo>
                                  <a:pt x="57378" y="233"/>
                                </a:lnTo>
                                <a:lnTo>
                                  <a:pt x="57389" y="0"/>
                                </a:lnTo>
                                <a:lnTo>
                                  <a:pt x="68437" y="382"/>
                                </a:lnTo>
                                <a:lnTo>
                                  <a:pt x="69955" y="382"/>
                                </a:lnTo>
                                <a:lnTo>
                                  <a:pt x="69955" y="25145"/>
                                </a:lnTo>
                                <a:lnTo>
                                  <a:pt x="67863" y="25145"/>
                                </a:lnTo>
                                <a:lnTo>
                                  <a:pt x="67301" y="24913"/>
                                </a:lnTo>
                                <a:lnTo>
                                  <a:pt x="67290" y="25145"/>
                                </a:lnTo>
                                <a:lnTo>
                                  <a:pt x="57415" y="24805"/>
                                </a:lnTo>
                                <a:lnTo>
                                  <a:pt x="52814" y="25145"/>
                                </a:lnTo>
                                <a:lnTo>
                                  <a:pt x="50335" y="25329"/>
                                </a:lnTo>
                                <a:lnTo>
                                  <a:pt x="50342" y="25336"/>
                                </a:lnTo>
                                <a:lnTo>
                                  <a:pt x="49927" y="25665"/>
                                </a:lnTo>
                                <a:lnTo>
                                  <a:pt x="50185" y="26289"/>
                                </a:lnTo>
                                <a:lnTo>
                                  <a:pt x="55859" y="26289"/>
                                </a:lnTo>
                                <a:lnTo>
                                  <a:pt x="56815" y="26289"/>
                                </a:lnTo>
                                <a:lnTo>
                                  <a:pt x="69955" y="26289"/>
                                </a:lnTo>
                                <a:lnTo>
                                  <a:pt x="69955" y="67055"/>
                                </a:lnTo>
                                <a:lnTo>
                                  <a:pt x="52623" y="67055"/>
                                </a:lnTo>
                                <a:lnTo>
                                  <a:pt x="51858" y="67055"/>
                                </a:lnTo>
                                <a:lnTo>
                                  <a:pt x="24619" y="67626"/>
                                </a:lnTo>
                                <a:lnTo>
                                  <a:pt x="24618" y="67549"/>
                                </a:lnTo>
                                <a:lnTo>
                                  <a:pt x="24430" y="67626"/>
                                </a:lnTo>
                                <a:lnTo>
                                  <a:pt x="24239" y="67548"/>
                                </a:lnTo>
                                <a:lnTo>
                                  <a:pt x="24238" y="67626"/>
                                </a:lnTo>
                                <a:lnTo>
                                  <a:pt x="0" y="67289"/>
                                </a:lnTo>
                                <a:lnTo>
                                  <a:pt x="0" y="26289"/>
                                </a:lnTo>
                                <a:lnTo>
                                  <a:pt x="68" y="26289"/>
                                </a:lnTo>
                                <a:lnTo>
                                  <a:pt x="120" y="25876"/>
                                </a:lnTo>
                                <a:lnTo>
                                  <a:pt x="0" y="25826"/>
                                </a:lnTo>
                                <a:lnTo>
                                  <a:pt x="0" y="1842"/>
                                </a:lnTo>
                                <a:lnTo>
                                  <a:pt x="45" y="1524"/>
                                </a:lnTo>
                                <a:lnTo>
                                  <a:pt x="3283" y="1906"/>
                                </a:lnTo>
                                <a:lnTo>
                                  <a:pt x="3280" y="1924"/>
                                </a:lnTo>
                                <a:lnTo>
                                  <a:pt x="6903" y="2286"/>
                                </a:lnTo>
                                <a:lnTo>
                                  <a:pt x="6829" y="2885"/>
                                </a:lnTo>
                                <a:lnTo>
                                  <a:pt x="8151" y="3431"/>
                                </a:lnTo>
                                <a:lnTo>
                                  <a:pt x="8438" y="3313"/>
                                </a:lnTo>
                                <a:lnTo>
                                  <a:pt x="8617" y="2668"/>
                                </a:lnTo>
                                <a:lnTo>
                                  <a:pt x="11266" y="3404"/>
                                </a:lnTo>
                                <a:lnTo>
                                  <a:pt x="13570" y="3810"/>
                                </a:lnTo>
                                <a:lnTo>
                                  <a:pt x="13505" y="4301"/>
                                </a:lnTo>
                                <a:lnTo>
                                  <a:pt x="15186" y="4995"/>
                                </a:lnTo>
                                <a:lnTo>
                                  <a:pt x="15285" y="4954"/>
                                </a:lnTo>
                                <a:lnTo>
                                  <a:pt x="16284" y="5374"/>
                                </a:lnTo>
                                <a:lnTo>
                                  <a:pt x="16618" y="4572"/>
                                </a:lnTo>
                                <a:lnTo>
                                  <a:pt x="20047" y="5906"/>
                                </a:lnTo>
                                <a:lnTo>
                                  <a:pt x="20031" y="5944"/>
                                </a:lnTo>
                                <a:lnTo>
                                  <a:pt x="21952" y="6478"/>
                                </a:lnTo>
                                <a:lnTo>
                                  <a:pt x="21740" y="7235"/>
                                </a:lnTo>
                                <a:lnTo>
                                  <a:pt x="24212" y="8256"/>
                                </a:lnTo>
                                <a:lnTo>
                                  <a:pt x="24238" y="8191"/>
                                </a:lnTo>
                                <a:lnTo>
                                  <a:pt x="24319" y="8158"/>
                                </a:lnTo>
                                <a:lnTo>
                                  <a:pt x="24474" y="7881"/>
                                </a:lnTo>
                                <a:lnTo>
                                  <a:pt x="24429" y="7811"/>
                                </a:lnTo>
                                <a:lnTo>
                                  <a:pt x="24545" y="7753"/>
                                </a:lnTo>
                                <a:lnTo>
                                  <a:pt x="24619" y="7620"/>
                                </a:lnTo>
                                <a:lnTo>
                                  <a:pt x="24713" y="7669"/>
                                </a:lnTo>
                                <a:lnTo>
                                  <a:pt x="25179" y="7436"/>
                                </a:lnTo>
                                <a:lnTo>
                                  <a:pt x="25262" y="7239"/>
                                </a:lnTo>
                                <a:lnTo>
                                  <a:pt x="25698" y="7058"/>
                                </a:lnTo>
                                <a:lnTo>
                                  <a:pt x="25572" y="6858"/>
                                </a:lnTo>
                                <a:lnTo>
                                  <a:pt x="26334" y="6478"/>
                                </a:lnTo>
                                <a:lnTo>
                                  <a:pt x="26446" y="6655"/>
                                </a:lnTo>
                                <a:lnTo>
                                  <a:pt x="26588" y="6596"/>
                                </a:lnTo>
                                <a:lnTo>
                                  <a:pt x="26716" y="6287"/>
                                </a:lnTo>
                                <a:lnTo>
                                  <a:pt x="26811" y="6248"/>
                                </a:lnTo>
                                <a:lnTo>
                                  <a:pt x="26715" y="6096"/>
                                </a:lnTo>
                                <a:lnTo>
                                  <a:pt x="27477" y="5525"/>
                                </a:lnTo>
                                <a:lnTo>
                                  <a:pt x="28239" y="5144"/>
                                </a:lnTo>
                                <a:lnTo>
                                  <a:pt x="29002" y="4572"/>
                                </a:lnTo>
                                <a:lnTo>
                                  <a:pt x="29386" y="5185"/>
                                </a:lnTo>
                                <a:lnTo>
                                  <a:pt x="30937" y="4545"/>
                                </a:lnTo>
                                <a:lnTo>
                                  <a:pt x="30715" y="4192"/>
                                </a:lnTo>
                                <a:lnTo>
                                  <a:pt x="31477" y="3620"/>
                                </a:lnTo>
                                <a:lnTo>
                                  <a:pt x="31824" y="4178"/>
                                </a:lnTo>
                                <a:lnTo>
                                  <a:pt x="35484" y="2668"/>
                                </a:lnTo>
                                <a:lnTo>
                                  <a:pt x="35694" y="2668"/>
                                </a:lnTo>
                                <a:lnTo>
                                  <a:pt x="36618" y="2286"/>
                                </a:lnTo>
                                <a:lnTo>
                                  <a:pt x="36664" y="2286"/>
                                </a:lnTo>
                                <a:lnTo>
                                  <a:pt x="36618" y="2096"/>
                                </a:lnTo>
                                <a:lnTo>
                                  <a:pt x="38338" y="1715"/>
                                </a:lnTo>
                                <a:lnTo>
                                  <a:pt x="38387" y="1906"/>
                                </a:lnTo>
                                <a:lnTo>
                                  <a:pt x="38912" y="1906"/>
                                </a:lnTo>
                                <a:lnTo>
                                  <a:pt x="39485" y="1906"/>
                                </a:lnTo>
                                <a:lnTo>
                                  <a:pt x="39742" y="2011"/>
                                </a:lnTo>
                                <a:lnTo>
                                  <a:pt x="40279" y="1789"/>
                                </a:lnTo>
                                <a:lnTo>
                                  <a:pt x="40237" y="1333"/>
                                </a:lnTo>
                                <a:lnTo>
                                  <a:pt x="45385" y="953"/>
                                </a:lnTo>
                                <a:lnTo>
                                  <a:pt x="50533" y="572"/>
                                </a:lnTo>
                                <a:lnTo>
                                  <a:pt x="51454" y="470"/>
                                </a:lnTo>
                                <a:lnTo>
                                  <a:pt x="51667" y="382"/>
                                </a:lnTo>
                                <a:lnTo>
                                  <a:pt x="51790" y="433"/>
                                </a:lnTo>
                                <a:lnTo>
                                  <a:pt x="55668"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28" name="Shape 18728"/>
                        <wps:cNvSpPr/>
                        <wps:spPr>
                          <a:xfrm>
                            <a:off x="2272319" y="1204711"/>
                            <a:ext cx="23348" cy="66673"/>
                          </a:xfrm>
                          <a:custGeom>
                            <a:avLst/>
                            <a:gdLst/>
                            <a:ahLst/>
                            <a:cxnLst/>
                            <a:rect l="0" t="0" r="0" b="0"/>
                            <a:pathLst>
                              <a:path w="23348" h="66673">
                                <a:moveTo>
                                  <a:pt x="0" y="0"/>
                                </a:moveTo>
                                <a:lnTo>
                                  <a:pt x="1527" y="0"/>
                                </a:lnTo>
                                <a:lnTo>
                                  <a:pt x="2272" y="308"/>
                                </a:lnTo>
                                <a:lnTo>
                                  <a:pt x="2291" y="0"/>
                                </a:lnTo>
                                <a:lnTo>
                                  <a:pt x="23348" y="1427"/>
                                </a:lnTo>
                                <a:lnTo>
                                  <a:pt x="23348" y="25827"/>
                                </a:lnTo>
                                <a:lnTo>
                                  <a:pt x="23260" y="25790"/>
                                </a:lnTo>
                                <a:lnTo>
                                  <a:pt x="23252" y="25907"/>
                                </a:lnTo>
                                <a:lnTo>
                                  <a:pt x="23348" y="25907"/>
                                </a:lnTo>
                                <a:lnTo>
                                  <a:pt x="23348" y="66673"/>
                                </a:lnTo>
                                <a:lnTo>
                                  <a:pt x="0" y="66673"/>
                                </a:lnTo>
                                <a:lnTo>
                                  <a:pt x="0" y="25907"/>
                                </a:lnTo>
                                <a:lnTo>
                                  <a:pt x="20028" y="25907"/>
                                </a:lnTo>
                                <a:lnTo>
                                  <a:pt x="762" y="24764"/>
                                </a:lnTo>
                                <a:lnTo>
                                  <a:pt x="0" y="24764"/>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29" name="Shape 18729"/>
                        <wps:cNvSpPr/>
                        <wps:spPr>
                          <a:xfrm>
                            <a:off x="2295667" y="1200375"/>
                            <a:ext cx="105964" cy="80343"/>
                          </a:xfrm>
                          <a:custGeom>
                            <a:avLst/>
                            <a:gdLst/>
                            <a:ahLst/>
                            <a:cxnLst/>
                            <a:rect l="0" t="0" r="0" b="0"/>
                            <a:pathLst>
                              <a:path w="105964" h="80343">
                                <a:moveTo>
                                  <a:pt x="105964" y="0"/>
                                </a:moveTo>
                                <a:lnTo>
                                  <a:pt x="105964" y="25312"/>
                                </a:lnTo>
                                <a:lnTo>
                                  <a:pt x="85052" y="29862"/>
                                </a:lnTo>
                                <a:lnTo>
                                  <a:pt x="84875" y="29026"/>
                                </a:lnTo>
                                <a:lnTo>
                                  <a:pt x="82766" y="29897"/>
                                </a:lnTo>
                                <a:lnTo>
                                  <a:pt x="82771" y="30052"/>
                                </a:lnTo>
                                <a:lnTo>
                                  <a:pt x="77289" y="30244"/>
                                </a:lnTo>
                                <a:lnTo>
                                  <a:pt x="82389" y="30244"/>
                                </a:lnTo>
                                <a:lnTo>
                                  <a:pt x="89873" y="29696"/>
                                </a:lnTo>
                                <a:lnTo>
                                  <a:pt x="105964" y="27060"/>
                                </a:lnTo>
                                <a:lnTo>
                                  <a:pt x="105964" y="80343"/>
                                </a:lnTo>
                                <a:lnTo>
                                  <a:pt x="105632" y="80343"/>
                                </a:lnTo>
                                <a:lnTo>
                                  <a:pt x="104867" y="80343"/>
                                </a:lnTo>
                                <a:lnTo>
                                  <a:pt x="103484" y="79772"/>
                                </a:lnTo>
                                <a:lnTo>
                                  <a:pt x="102777" y="79772"/>
                                </a:lnTo>
                                <a:lnTo>
                                  <a:pt x="101854" y="79391"/>
                                </a:lnTo>
                                <a:lnTo>
                                  <a:pt x="100866" y="79391"/>
                                </a:lnTo>
                                <a:lnTo>
                                  <a:pt x="100214" y="79122"/>
                                </a:lnTo>
                                <a:lnTo>
                                  <a:pt x="100101" y="79391"/>
                                </a:lnTo>
                                <a:lnTo>
                                  <a:pt x="98967" y="78820"/>
                                </a:lnTo>
                                <a:lnTo>
                                  <a:pt x="99043" y="78638"/>
                                </a:lnTo>
                                <a:lnTo>
                                  <a:pt x="96322" y="77514"/>
                                </a:lnTo>
                                <a:lnTo>
                                  <a:pt x="96100" y="77867"/>
                                </a:lnTo>
                                <a:lnTo>
                                  <a:pt x="95480" y="77553"/>
                                </a:lnTo>
                                <a:lnTo>
                                  <a:pt x="95348" y="77867"/>
                                </a:lnTo>
                                <a:lnTo>
                                  <a:pt x="94202" y="77486"/>
                                </a:lnTo>
                                <a:lnTo>
                                  <a:pt x="93055" y="77105"/>
                                </a:lnTo>
                                <a:lnTo>
                                  <a:pt x="93389" y="76303"/>
                                </a:lnTo>
                                <a:lnTo>
                                  <a:pt x="92102" y="75771"/>
                                </a:lnTo>
                                <a:lnTo>
                                  <a:pt x="92054" y="75656"/>
                                </a:lnTo>
                                <a:lnTo>
                                  <a:pt x="91740" y="75526"/>
                                </a:lnTo>
                                <a:lnTo>
                                  <a:pt x="91739" y="75528"/>
                                </a:lnTo>
                                <a:lnTo>
                                  <a:pt x="91717" y="75581"/>
                                </a:lnTo>
                                <a:lnTo>
                                  <a:pt x="91708" y="75578"/>
                                </a:lnTo>
                                <a:lnTo>
                                  <a:pt x="91347" y="76153"/>
                                </a:lnTo>
                                <a:lnTo>
                                  <a:pt x="90582" y="75581"/>
                                </a:lnTo>
                                <a:lnTo>
                                  <a:pt x="90780" y="75266"/>
                                </a:lnTo>
                                <a:lnTo>
                                  <a:pt x="90582" y="75200"/>
                                </a:lnTo>
                                <a:lnTo>
                                  <a:pt x="90638" y="75066"/>
                                </a:lnTo>
                                <a:lnTo>
                                  <a:pt x="89128" y="74438"/>
                                </a:lnTo>
                                <a:lnTo>
                                  <a:pt x="88973" y="74069"/>
                                </a:lnTo>
                                <a:lnTo>
                                  <a:pt x="88822" y="74007"/>
                                </a:lnTo>
                                <a:lnTo>
                                  <a:pt x="88671" y="74248"/>
                                </a:lnTo>
                                <a:lnTo>
                                  <a:pt x="88098" y="73866"/>
                                </a:lnTo>
                                <a:lnTo>
                                  <a:pt x="88328" y="73491"/>
                                </a:lnTo>
                                <a:lnTo>
                                  <a:pt x="88210" y="73206"/>
                                </a:lnTo>
                                <a:lnTo>
                                  <a:pt x="86580" y="72533"/>
                                </a:lnTo>
                                <a:lnTo>
                                  <a:pt x="86463" y="72249"/>
                                </a:lnTo>
                                <a:lnTo>
                                  <a:pt x="85820" y="71986"/>
                                </a:lnTo>
                                <a:lnTo>
                                  <a:pt x="85580" y="71417"/>
                                </a:lnTo>
                                <a:lnTo>
                                  <a:pt x="85055" y="71200"/>
                                </a:lnTo>
                                <a:lnTo>
                                  <a:pt x="84977" y="71010"/>
                                </a:lnTo>
                                <a:lnTo>
                                  <a:pt x="84861" y="71010"/>
                                </a:lnTo>
                                <a:lnTo>
                                  <a:pt x="0" y="71010"/>
                                </a:lnTo>
                                <a:lnTo>
                                  <a:pt x="0" y="30244"/>
                                </a:lnTo>
                                <a:lnTo>
                                  <a:pt x="94" y="30244"/>
                                </a:lnTo>
                                <a:lnTo>
                                  <a:pt x="96" y="30202"/>
                                </a:lnTo>
                                <a:lnTo>
                                  <a:pt x="0" y="30163"/>
                                </a:lnTo>
                                <a:lnTo>
                                  <a:pt x="0" y="5764"/>
                                </a:lnTo>
                                <a:lnTo>
                                  <a:pt x="1421" y="5860"/>
                                </a:lnTo>
                                <a:lnTo>
                                  <a:pt x="1402" y="6166"/>
                                </a:lnTo>
                                <a:lnTo>
                                  <a:pt x="1405" y="6167"/>
                                </a:lnTo>
                                <a:lnTo>
                                  <a:pt x="1421" y="5860"/>
                                </a:lnTo>
                                <a:lnTo>
                                  <a:pt x="27811" y="7170"/>
                                </a:lnTo>
                                <a:lnTo>
                                  <a:pt x="81607" y="5302"/>
                                </a:lnTo>
                                <a:lnTo>
                                  <a:pt x="105964"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0" name="Shape 18730"/>
                        <wps:cNvSpPr/>
                        <wps:spPr>
                          <a:xfrm>
                            <a:off x="2401631" y="1197853"/>
                            <a:ext cx="52520" cy="82865"/>
                          </a:xfrm>
                          <a:custGeom>
                            <a:avLst/>
                            <a:gdLst/>
                            <a:ahLst/>
                            <a:cxnLst/>
                            <a:rect l="0" t="0" r="0" b="0"/>
                            <a:pathLst>
                              <a:path w="52520" h="82865">
                                <a:moveTo>
                                  <a:pt x="13187" y="0"/>
                                </a:moveTo>
                                <a:lnTo>
                                  <a:pt x="52520" y="0"/>
                                </a:lnTo>
                                <a:lnTo>
                                  <a:pt x="52520" y="50036"/>
                                </a:lnTo>
                                <a:lnTo>
                                  <a:pt x="52418" y="50050"/>
                                </a:lnTo>
                                <a:lnTo>
                                  <a:pt x="52520" y="50052"/>
                                </a:lnTo>
                                <a:lnTo>
                                  <a:pt x="52520" y="75328"/>
                                </a:lnTo>
                                <a:lnTo>
                                  <a:pt x="29001" y="80198"/>
                                </a:lnTo>
                                <a:lnTo>
                                  <a:pt x="28880" y="79608"/>
                                </a:lnTo>
                                <a:lnTo>
                                  <a:pt x="28511" y="79760"/>
                                </a:lnTo>
                                <a:lnTo>
                                  <a:pt x="28619" y="80389"/>
                                </a:lnTo>
                                <a:lnTo>
                                  <a:pt x="26332" y="80740"/>
                                </a:lnTo>
                                <a:lnTo>
                                  <a:pt x="26338" y="80769"/>
                                </a:lnTo>
                                <a:lnTo>
                                  <a:pt x="21572" y="81722"/>
                                </a:lnTo>
                                <a:lnTo>
                                  <a:pt x="21422" y="80954"/>
                                </a:lnTo>
                                <a:lnTo>
                                  <a:pt x="20373" y="81387"/>
                                </a:lnTo>
                                <a:lnTo>
                                  <a:pt x="20425" y="81912"/>
                                </a:lnTo>
                                <a:lnTo>
                                  <a:pt x="15481" y="82293"/>
                                </a:lnTo>
                                <a:lnTo>
                                  <a:pt x="15438" y="81837"/>
                                </a:lnTo>
                                <a:lnTo>
                                  <a:pt x="14899" y="82060"/>
                                </a:lnTo>
                                <a:lnTo>
                                  <a:pt x="14908" y="82293"/>
                                </a:lnTo>
                                <a:lnTo>
                                  <a:pt x="2330" y="82865"/>
                                </a:lnTo>
                                <a:lnTo>
                                  <a:pt x="2324" y="82708"/>
                                </a:lnTo>
                                <a:lnTo>
                                  <a:pt x="1948" y="82865"/>
                                </a:lnTo>
                                <a:lnTo>
                                  <a:pt x="814" y="82865"/>
                                </a:lnTo>
                                <a:lnTo>
                                  <a:pt x="0" y="82865"/>
                                </a:lnTo>
                                <a:lnTo>
                                  <a:pt x="0" y="29582"/>
                                </a:lnTo>
                                <a:lnTo>
                                  <a:pt x="4452" y="28853"/>
                                </a:lnTo>
                                <a:lnTo>
                                  <a:pt x="4433" y="28764"/>
                                </a:lnTo>
                                <a:lnTo>
                                  <a:pt x="13378" y="27050"/>
                                </a:lnTo>
                                <a:lnTo>
                                  <a:pt x="13500" y="27644"/>
                                </a:lnTo>
                                <a:lnTo>
                                  <a:pt x="14211" y="27351"/>
                                </a:lnTo>
                                <a:lnTo>
                                  <a:pt x="14143" y="26860"/>
                                </a:lnTo>
                                <a:lnTo>
                                  <a:pt x="28676" y="24764"/>
                                </a:lnTo>
                                <a:lnTo>
                                  <a:pt x="14114" y="24764"/>
                                </a:lnTo>
                                <a:lnTo>
                                  <a:pt x="0" y="27834"/>
                                </a:lnTo>
                                <a:lnTo>
                                  <a:pt x="0" y="2522"/>
                                </a:lnTo>
                                <a:lnTo>
                                  <a:pt x="10715" y="190"/>
                                </a:lnTo>
                                <a:lnTo>
                                  <a:pt x="10880" y="962"/>
                                </a:lnTo>
                                <a:lnTo>
                                  <a:pt x="13187"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1" name="Shape 18731"/>
                        <wps:cNvSpPr/>
                        <wps:spPr>
                          <a:xfrm>
                            <a:off x="2454151" y="1181218"/>
                            <a:ext cx="149311" cy="91963"/>
                          </a:xfrm>
                          <a:custGeom>
                            <a:avLst/>
                            <a:gdLst/>
                            <a:ahLst/>
                            <a:cxnLst/>
                            <a:rect l="0" t="0" r="0" b="0"/>
                            <a:pathLst>
                              <a:path w="149311" h="91963">
                                <a:moveTo>
                                  <a:pt x="149311" y="0"/>
                                </a:moveTo>
                                <a:lnTo>
                                  <a:pt x="149311" y="26274"/>
                                </a:lnTo>
                                <a:lnTo>
                                  <a:pt x="145669" y="26857"/>
                                </a:lnTo>
                                <a:lnTo>
                                  <a:pt x="140315" y="28065"/>
                                </a:lnTo>
                                <a:lnTo>
                                  <a:pt x="140142" y="27337"/>
                                </a:lnTo>
                                <a:lnTo>
                                  <a:pt x="139940" y="27421"/>
                                </a:lnTo>
                                <a:lnTo>
                                  <a:pt x="140124" y="28255"/>
                                </a:lnTo>
                                <a:lnTo>
                                  <a:pt x="133841" y="29589"/>
                                </a:lnTo>
                                <a:lnTo>
                                  <a:pt x="133823" y="29505"/>
                                </a:lnTo>
                                <a:lnTo>
                                  <a:pt x="120779" y="32984"/>
                                </a:lnTo>
                                <a:lnTo>
                                  <a:pt x="149311" y="32861"/>
                                </a:lnTo>
                                <a:lnTo>
                                  <a:pt x="149311" y="65499"/>
                                </a:lnTo>
                                <a:lnTo>
                                  <a:pt x="143931" y="65755"/>
                                </a:lnTo>
                                <a:lnTo>
                                  <a:pt x="143934" y="65782"/>
                                </a:lnTo>
                                <a:lnTo>
                                  <a:pt x="135371" y="66735"/>
                                </a:lnTo>
                                <a:lnTo>
                                  <a:pt x="135368" y="66711"/>
                                </a:lnTo>
                                <a:lnTo>
                                  <a:pt x="118206" y="69718"/>
                                </a:lnTo>
                                <a:lnTo>
                                  <a:pt x="118219" y="69783"/>
                                </a:lnTo>
                                <a:lnTo>
                                  <a:pt x="108891" y="71497"/>
                                </a:lnTo>
                                <a:lnTo>
                                  <a:pt x="108783" y="70950"/>
                                </a:lnTo>
                                <a:lnTo>
                                  <a:pt x="107716" y="71403"/>
                                </a:lnTo>
                                <a:lnTo>
                                  <a:pt x="107744" y="71688"/>
                                </a:lnTo>
                                <a:lnTo>
                                  <a:pt x="106833" y="71777"/>
                                </a:lnTo>
                                <a:lnTo>
                                  <a:pt x="106598" y="71877"/>
                                </a:lnTo>
                                <a:lnTo>
                                  <a:pt x="106450" y="71815"/>
                                </a:lnTo>
                                <a:lnTo>
                                  <a:pt x="92200" y="73217"/>
                                </a:lnTo>
                                <a:lnTo>
                                  <a:pt x="51918" y="81212"/>
                                </a:lnTo>
                                <a:lnTo>
                                  <a:pt x="50626" y="81480"/>
                                </a:lnTo>
                                <a:lnTo>
                                  <a:pt x="48490" y="82736"/>
                                </a:lnTo>
                                <a:lnTo>
                                  <a:pt x="48087" y="82005"/>
                                </a:lnTo>
                                <a:lnTo>
                                  <a:pt x="47630" y="82100"/>
                                </a:lnTo>
                                <a:lnTo>
                                  <a:pt x="46804" y="82441"/>
                                </a:lnTo>
                                <a:lnTo>
                                  <a:pt x="47165" y="83307"/>
                                </a:lnTo>
                                <a:lnTo>
                                  <a:pt x="43929" y="84642"/>
                                </a:lnTo>
                                <a:lnTo>
                                  <a:pt x="43568" y="83777"/>
                                </a:lnTo>
                                <a:lnTo>
                                  <a:pt x="43205" y="83927"/>
                                </a:lnTo>
                                <a:lnTo>
                                  <a:pt x="43546" y="84831"/>
                                </a:lnTo>
                                <a:lnTo>
                                  <a:pt x="39736" y="86166"/>
                                </a:lnTo>
                                <a:lnTo>
                                  <a:pt x="36117" y="87499"/>
                                </a:lnTo>
                                <a:lnTo>
                                  <a:pt x="35852" y="86801"/>
                                </a:lnTo>
                                <a:lnTo>
                                  <a:pt x="35544" y="86928"/>
                                </a:lnTo>
                                <a:lnTo>
                                  <a:pt x="35482" y="86902"/>
                                </a:lnTo>
                                <a:lnTo>
                                  <a:pt x="34583" y="87274"/>
                                </a:lnTo>
                                <a:lnTo>
                                  <a:pt x="34779" y="88070"/>
                                </a:lnTo>
                                <a:lnTo>
                                  <a:pt x="31160" y="89023"/>
                                </a:lnTo>
                                <a:lnTo>
                                  <a:pt x="27350" y="89785"/>
                                </a:lnTo>
                                <a:lnTo>
                                  <a:pt x="27172" y="89060"/>
                                </a:lnTo>
                                <a:lnTo>
                                  <a:pt x="26105" y="89501"/>
                                </a:lnTo>
                                <a:lnTo>
                                  <a:pt x="26203" y="90166"/>
                                </a:lnTo>
                                <a:lnTo>
                                  <a:pt x="17067" y="91499"/>
                                </a:lnTo>
                                <a:lnTo>
                                  <a:pt x="16981" y="90920"/>
                                </a:lnTo>
                                <a:lnTo>
                                  <a:pt x="15155" y="91689"/>
                                </a:lnTo>
                                <a:lnTo>
                                  <a:pt x="2282" y="91490"/>
                                </a:lnTo>
                                <a:lnTo>
                                  <a:pt x="0" y="91963"/>
                                </a:lnTo>
                                <a:lnTo>
                                  <a:pt x="0" y="66687"/>
                                </a:lnTo>
                                <a:lnTo>
                                  <a:pt x="102" y="66689"/>
                                </a:lnTo>
                                <a:lnTo>
                                  <a:pt x="100" y="66656"/>
                                </a:lnTo>
                                <a:lnTo>
                                  <a:pt x="0" y="66671"/>
                                </a:lnTo>
                                <a:lnTo>
                                  <a:pt x="0" y="16635"/>
                                </a:lnTo>
                                <a:lnTo>
                                  <a:pt x="12874" y="16635"/>
                                </a:lnTo>
                                <a:lnTo>
                                  <a:pt x="69072" y="16267"/>
                                </a:lnTo>
                                <a:lnTo>
                                  <a:pt x="69070" y="16253"/>
                                </a:lnTo>
                                <a:lnTo>
                                  <a:pt x="74588" y="15491"/>
                                </a:lnTo>
                                <a:lnTo>
                                  <a:pt x="78605" y="14800"/>
                                </a:lnTo>
                                <a:lnTo>
                                  <a:pt x="83565" y="13259"/>
                                </a:lnTo>
                                <a:lnTo>
                                  <a:pt x="83546" y="13205"/>
                                </a:lnTo>
                                <a:lnTo>
                                  <a:pt x="94864" y="9191"/>
                                </a:lnTo>
                                <a:lnTo>
                                  <a:pt x="99551" y="7110"/>
                                </a:lnTo>
                                <a:lnTo>
                                  <a:pt x="99920" y="7940"/>
                                </a:lnTo>
                                <a:lnTo>
                                  <a:pt x="101488" y="7293"/>
                                </a:lnTo>
                                <a:lnTo>
                                  <a:pt x="101271" y="6538"/>
                                </a:lnTo>
                                <a:lnTo>
                                  <a:pt x="105268" y="5417"/>
                                </a:lnTo>
                                <a:lnTo>
                                  <a:pt x="105259" y="5395"/>
                                </a:lnTo>
                                <a:lnTo>
                                  <a:pt x="110408" y="3490"/>
                                </a:lnTo>
                                <a:lnTo>
                                  <a:pt x="110720" y="4363"/>
                                </a:lnTo>
                                <a:lnTo>
                                  <a:pt x="112420" y="3647"/>
                                </a:lnTo>
                                <a:lnTo>
                                  <a:pt x="112319" y="3110"/>
                                </a:lnTo>
                                <a:lnTo>
                                  <a:pt x="126986" y="252"/>
                                </a:lnTo>
                                <a:lnTo>
                                  <a:pt x="127117" y="950"/>
                                </a:lnTo>
                                <a:lnTo>
                                  <a:pt x="129267" y="62"/>
                                </a:lnTo>
                                <a:lnTo>
                                  <a:pt x="149311"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2" name="Shape 18732"/>
                        <wps:cNvSpPr/>
                        <wps:spPr>
                          <a:xfrm>
                            <a:off x="2603462" y="1180899"/>
                            <a:ext cx="143544" cy="82675"/>
                          </a:xfrm>
                          <a:custGeom>
                            <a:avLst/>
                            <a:gdLst/>
                            <a:ahLst/>
                            <a:cxnLst/>
                            <a:rect l="0" t="0" r="0" b="0"/>
                            <a:pathLst>
                              <a:path w="143544" h="82675">
                                <a:moveTo>
                                  <a:pt x="102261" y="0"/>
                                </a:moveTo>
                                <a:lnTo>
                                  <a:pt x="102452" y="78"/>
                                </a:lnTo>
                                <a:lnTo>
                                  <a:pt x="102453" y="0"/>
                                </a:lnTo>
                                <a:lnTo>
                                  <a:pt x="143544" y="507"/>
                                </a:lnTo>
                                <a:lnTo>
                                  <a:pt x="143544" y="25214"/>
                                </a:lnTo>
                                <a:lnTo>
                                  <a:pt x="102115" y="24575"/>
                                </a:lnTo>
                                <a:lnTo>
                                  <a:pt x="95855" y="24604"/>
                                </a:lnTo>
                                <a:lnTo>
                                  <a:pt x="97680" y="24850"/>
                                </a:lnTo>
                                <a:lnTo>
                                  <a:pt x="97687" y="24764"/>
                                </a:lnTo>
                                <a:lnTo>
                                  <a:pt x="100235" y="24993"/>
                                </a:lnTo>
                                <a:lnTo>
                                  <a:pt x="108926" y="24764"/>
                                </a:lnTo>
                                <a:lnTo>
                                  <a:pt x="108928" y="24843"/>
                                </a:lnTo>
                                <a:lnTo>
                                  <a:pt x="109117" y="24764"/>
                                </a:lnTo>
                                <a:lnTo>
                                  <a:pt x="110772" y="25447"/>
                                </a:lnTo>
                                <a:lnTo>
                                  <a:pt x="110837" y="24954"/>
                                </a:lnTo>
                                <a:lnTo>
                                  <a:pt x="119066" y="26052"/>
                                </a:lnTo>
                                <a:lnTo>
                                  <a:pt x="143544" y="25847"/>
                                </a:lnTo>
                                <a:lnTo>
                                  <a:pt x="143544" y="82411"/>
                                </a:lnTo>
                                <a:lnTo>
                                  <a:pt x="129407" y="82294"/>
                                </a:lnTo>
                                <a:lnTo>
                                  <a:pt x="80930" y="82675"/>
                                </a:lnTo>
                                <a:lnTo>
                                  <a:pt x="79646" y="82145"/>
                                </a:lnTo>
                                <a:lnTo>
                                  <a:pt x="79592" y="82675"/>
                                </a:lnTo>
                                <a:lnTo>
                                  <a:pt x="76574" y="82282"/>
                                </a:lnTo>
                                <a:lnTo>
                                  <a:pt x="76546" y="82293"/>
                                </a:lnTo>
                                <a:lnTo>
                                  <a:pt x="76493" y="82271"/>
                                </a:lnTo>
                                <a:lnTo>
                                  <a:pt x="75209" y="82104"/>
                                </a:lnTo>
                                <a:lnTo>
                                  <a:pt x="75244" y="81755"/>
                                </a:lnTo>
                                <a:lnTo>
                                  <a:pt x="74023" y="81252"/>
                                </a:lnTo>
                                <a:lnTo>
                                  <a:pt x="73883" y="81913"/>
                                </a:lnTo>
                                <a:lnTo>
                                  <a:pt x="69500" y="81151"/>
                                </a:lnTo>
                                <a:lnTo>
                                  <a:pt x="69661" y="80387"/>
                                </a:lnTo>
                                <a:lnTo>
                                  <a:pt x="69460" y="80303"/>
                                </a:lnTo>
                                <a:lnTo>
                                  <a:pt x="69309" y="80960"/>
                                </a:lnTo>
                                <a:lnTo>
                                  <a:pt x="65307" y="80008"/>
                                </a:lnTo>
                                <a:lnTo>
                                  <a:pt x="61115" y="79246"/>
                                </a:lnTo>
                                <a:lnTo>
                                  <a:pt x="61321" y="78343"/>
                                </a:lnTo>
                                <a:lnTo>
                                  <a:pt x="60438" y="77978"/>
                                </a:lnTo>
                                <a:lnTo>
                                  <a:pt x="60159" y="78865"/>
                                </a:lnTo>
                                <a:lnTo>
                                  <a:pt x="55776" y="77531"/>
                                </a:lnTo>
                                <a:lnTo>
                                  <a:pt x="56055" y="76644"/>
                                </a:lnTo>
                                <a:lnTo>
                                  <a:pt x="55908" y="76583"/>
                                </a:lnTo>
                                <a:lnTo>
                                  <a:pt x="55585" y="77531"/>
                                </a:lnTo>
                                <a:lnTo>
                                  <a:pt x="51392" y="76007"/>
                                </a:lnTo>
                                <a:lnTo>
                                  <a:pt x="51663" y="75214"/>
                                </a:lnTo>
                                <a:lnTo>
                                  <a:pt x="50641" y="74789"/>
                                </a:lnTo>
                                <a:lnTo>
                                  <a:pt x="50258" y="75626"/>
                                </a:lnTo>
                                <a:lnTo>
                                  <a:pt x="46690" y="73927"/>
                                </a:lnTo>
                                <a:lnTo>
                                  <a:pt x="46448" y="73912"/>
                                </a:lnTo>
                                <a:lnTo>
                                  <a:pt x="46455" y="73816"/>
                                </a:lnTo>
                                <a:lnTo>
                                  <a:pt x="46257" y="73721"/>
                                </a:lnTo>
                                <a:lnTo>
                                  <a:pt x="46366" y="73483"/>
                                </a:lnTo>
                                <a:lnTo>
                                  <a:pt x="45602" y="73168"/>
                                </a:lnTo>
                                <a:lnTo>
                                  <a:pt x="45493" y="73912"/>
                                </a:lnTo>
                                <a:lnTo>
                                  <a:pt x="39401" y="72959"/>
                                </a:lnTo>
                                <a:lnTo>
                                  <a:pt x="39500" y="72294"/>
                                </a:lnTo>
                                <a:lnTo>
                                  <a:pt x="38960" y="72071"/>
                                </a:lnTo>
                                <a:lnTo>
                                  <a:pt x="38828" y="72769"/>
                                </a:lnTo>
                                <a:lnTo>
                                  <a:pt x="24352" y="70102"/>
                                </a:lnTo>
                                <a:lnTo>
                                  <a:pt x="24502" y="69333"/>
                                </a:lnTo>
                                <a:lnTo>
                                  <a:pt x="23654" y="68983"/>
                                </a:lnTo>
                                <a:lnTo>
                                  <a:pt x="23396" y="69911"/>
                                </a:lnTo>
                                <a:lnTo>
                                  <a:pt x="18180" y="68376"/>
                                </a:lnTo>
                                <a:lnTo>
                                  <a:pt x="1117" y="65765"/>
                                </a:lnTo>
                                <a:lnTo>
                                  <a:pt x="0" y="65818"/>
                                </a:lnTo>
                                <a:lnTo>
                                  <a:pt x="0" y="33181"/>
                                </a:lnTo>
                                <a:lnTo>
                                  <a:pt x="7965" y="33146"/>
                                </a:lnTo>
                                <a:lnTo>
                                  <a:pt x="10280" y="34103"/>
                                </a:lnTo>
                                <a:lnTo>
                                  <a:pt x="10437" y="33336"/>
                                </a:lnTo>
                                <a:lnTo>
                                  <a:pt x="14640" y="34153"/>
                                </a:lnTo>
                                <a:lnTo>
                                  <a:pt x="25486" y="32003"/>
                                </a:lnTo>
                                <a:lnTo>
                                  <a:pt x="25592" y="32543"/>
                                </a:lnTo>
                                <a:lnTo>
                                  <a:pt x="26661" y="32093"/>
                                </a:lnTo>
                                <a:lnTo>
                                  <a:pt x="26633" y="31812"/>
                                </a:lnTo>
                                <a:lnTo>
                                  <a:pt x="27573" y="31710"/>
                                </a:lnTo>
                                <a:lnTo>
                                  <a:pt x="27780" y="31622"/>
                                </a:lnTo>
                                <a:lnTo>
                                  <a:pt x="27903" y="31674"/>
                                </a:lnTo>
                                <a:lnTo>
                                  <a:pt x="28261" y="31635"/>
                                </a:lnTo>
                                <a:lnTo>
                                  <a:pt x="28531" y="31150"/>
                                </a:lnTo>
                                <a:lnTo>
                                  <a:pt x="28482" y="31031"/>
                                </a:lnTo>
                                <a:lnTo>
                                  <a:pt x="27598" y="30667"/>
                                </a:lnTo>
                                <a:lnTo>
                                  <a:pt x="27206" y="31241"/>
                                </a:lnTo>
                                <a:lnTo>
                                  <a:pt x="23795" y="28923"/>
                                </a:lnTo>
                                <a:lnTo>
                                  <a:pt x="23779" y="28955"/>
                                </a:lnTo>
                                <a:lnTo>
                                  <a:pt x="21867" y="28002"/>
                                </a:lnTo>
                                <a:lnTo>
                                  <a:pt x="20971" y="27503"/>
                                </a:lnTo>
                                <a:lnTo>
                                  <a:pt x="20733" y="27431"/>
                                </a:lnTo>
                                <a:lnTo>
                                  <a:pt x="20747" y="27378"/>
                                </a:lnTo>
                                <a:lnTo>
                                  <a:pt x="20160" y="27051"/>
                                </a:lnTo>
                                <a:lnTo>
                                  <a:pt x="20463" y="26443"/>
                                </a:lnTo>
                                <a:lnTo>
                                  <a:pt x="20353" y="26398"/>
                                </a:lnTo>
                                <a:lnTo>
                                  <a:pt x="20160" y="26478"/>
                                </a:lnTo>
                                <a:lnTo>
                                  <a:pt x="19161" y="26066"/>
                                </a:lnTo>
                                <a:lnTo>
                                  <a:pt x="19013" y="26669"/>
                                </a:lnTo>
                                <a:lnTo>
                                  <a:pt x="18264" y="26446"/>
                                </a:lnTo>
                                <a:lnTo>
                                  <a:pt x="18248" y="26478"/>
                                </a:lnTo>
                                <a:lnTo>
                                  <a:pt x="17882" y="26331"/>
                                </a:lnTo>
                                <a:lnTo>
                                  <a:pt x="17101" y="26098"/>
                                </a:lnTo>
                                <a:lnTo>
                                  <a:pt x="15203" y="25716"/>
                                </a:lnTo>
                                <a:lnTo>
                                  <a:pt x="13877" y="25276"/>
                                </a:lnTo>
                                <a:lnTo>
                                  <a:pt x="13865" y="25336"/>
                                </a:lnTo>
                                <a:lnTo>
                                  <a:pt x="13169" y="25145"/>
                                </a:lnTo>
                                <a:lnTo>
                                  <a:pt x="12348" y="25145"/>
                                </a:lnTo>
                                <a:lnTo>
                                  <a:pt x="10628" y="25145"/>
                                </a:lnTo>
                                <a:lnTo>
                                  <a:pt x="9052" y="25145"/>
                                </a:lnTo>
                                <a:lnTo>
                                  <a:pt x="0" y="26594"/>
                                </a:lnTo>
                                <a:lnTo>
                                  <a:pt x="0" y="319"/>
                                </a:lnTo>
                                <a:lnTo>
                                  <a:pt x="102261"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3" name="Shape 18733"/>
                        <wps:cNvSpPr/>
                        <wps:spPr>
                          <a:xfrm>
                            <a:off x="2747006" y="1181281"/>
                            <a:ext cx="110913" cy="83391"/>
                          </a:xfrm>
                          <a:custGeom>
                            <a:avLst/>
                            <a:gdLst/>
                            <a:ahLst/>
                            <a:cxnLst/>
                            <a:rect l="0" t="0" r="0" b="0"/>
                            <a:pathLst>
                              <a:path w="110913" h="83391">
                                <a:moveTo>
                                  <a:pt x="38920" y="0"/>
                                </a:moveTo>
                                <a:lnTo>
                                  <a:pt x="38924" y="156"/>
                                </a:lnTo>
                                <a:lnTo>
                                  <a:pt x="39303" y="0"/>
                                </a:lnTo>
                                <a:lnTo>
                                  <a:pt x="39493" y="78"/>
                                </a:lnTo>
                                <a:lnTo>
                                  <a:pt x="39494" y="0"/>
                                </a:lnTo>
                                <a:lnTo>
                                  <a:pt x="79506" y="380"/>
                                </a:lnTo>
                                <a:lnTo>
                                  <a:pt x="79505" y="459"/>
                                </a:lnTo>
                                <a:lnTo>
                                  <a:pt x="82164" y="1558"/>
                                </a:lnTo>
                                <a:lnTo>
                                  <a:pt x="82360" y="760"/>
                                </a:lnTo>
                                <a:lnTo>
                                  <a:pt x="99499" y="4952"/>
                                </a:lnTo>
                                <a:lnTo>
                                  <a:pt x="99327" y="5678"/>
                                </a:lnTo>
                                <a:lnTo>
                                  <a:pt x="99854" y="5896"/>
                                </a:lnTo>
                                <a:lnTo>
                                  <a:pt x="100073" y="5143"/>
                                </a:lnTo>
                                <a:lnTo>
                                  <a:pt x="104446" y="6366"/>
                                </a:lnTo>
                                <a:lnTo>
                                  <a:pt x="107690" y="7071"/>
                                </a:lnTo>
                                <a:lnTo>
                                  <a:pt x="107693" y="7047"/>
                                </a:lnTo>
                                <a:lnTo>
                                  <a:pt x="110913" y="7550"/>
                                </a:lnTo>
                                <a:lnTo>
                                  <a:pt x="110913" y="32499"/>
                                </a:lnTo>
                                <a:lnTo>
                                  <a:pt x="106203" y="31763"/>
                                </a:lnTo>
                                <a:lnTo>
                                  <a:pt x="106259" y="31899"/>
                                </a:lnTo>
                                <a:lnTo>
                                  <a:pt x="106368" y="31812"/>
                                </a:lnTo>
                                <a:lnTo>
                                  <a:pt x="106541" y="32031"/>
                                </a:lnTo>
                                <a:lnTo>
                                  <a:pt x="106932" y="32193"/>
                                </a:lnTo>
                                <a:lnTo>
                                  <a:pt x="106964" y="32271"/>
                                </a:lnTo>
                                <a:lnTo>
                                  <a:pt x="107697" y="32574"/>
                                </a:lnTo>
                                <a:lnTo>
                                  <a:pt x="107824" y="32883"/>
                                </a:lnTo>
                                <a:lnTo>
                                  <a:pt x="108459" y="33146"/>
                                </a:lnTo>
                                <a:lnTo>
                                  <a:pt x="108527" y="33310"/>
                                </a:lnTo>
                                <a:lnTo>
                                  <a:pt x="110913" y="33285"/>
                                </a:lnTo>
                                <a:lnTo>
                                  <a:pt x="110913" y="83391"/>
                                </a:lnTo>
                                <a:lnTo>
                                  <a:pt x="109413" y="83245"/>
                                </a:lnTo>
                                <a:lnTo>
                                  <a:pt x="109417" y="83215"/>
                                </a:lnTo>
                                <a:lnTo>
                                  <a:pt x="100456" y="82864"/>
                                </a:lnTo>
                                <a:lnTo>
                                  <a:pt x="100456" y="82860"/>
                                </a:lnTo>
                                <a:lnTo>
                                  <a:pt x="0" y="82029"/>
                                </a:lnTo>
                                <a:lnTo>
                                  <a:pt x="0" y="25466"/>
                                </a:lnTo>
                                <a:lnTo>
                                  <a:pt x="15487" y="25336"/>
                                </a:lnTo>
                                <a:lnTo>
                                  <a:pt x="15487" y="25335"/>
                                </a:lnTo>
                                <a:lnTo>
                                  <a:pt x="46159" y="24964"/>
                                </a:lnTo>
                                <a:lnTo>
                                  <a:pt x="46158" y="24954"/>
                                </a:lnTo>
                                <a:lnTo>
                                  <a:pt x="47689" y="24845"/>
                                </a:lnTo>
                                <a:lnTo>
                                  <a:pt x="39372" y="24766"/>
                                </a:lnTo>
                                <a:lnTo>
                                  <a:pt x="20826" y="25145"/>
                                </a:lnTo>
                                <a:lnTo>
                                  <a:pt x="20822" y="24988"/>
                                </a:lnTo>
                                <a:lnTo>
                                  <a:pt x="20443" y="25145"/>
                                </a:lnTo>
                                <a:lnTo>
                                  <a:pt x="20253" y="25067"/>
                                </a:lnTo>
                                <a:lnTo>
                                  <a:pt x="20252" y="25145"/>
                                </a:lnTo>
                                <a:lnTo>
                                  <a:pt x="0" y="24833"/>
                                </a:lnTo>
                                <a:lnTo>
                                  <a:pt x="0" y="126"/>
                                </a:lnTo>
                                <a:lnTo>
                                  <a:pt x="20396" y="377"/>
                                </a:lnTo>
                                <a:lnTo>
                                  <a:pt x="3892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4" name="Shape 18734"/>
                        <wps:cNvSpPr/>
                        <wps:spPr>
                          <a:xfrm>
                            <a:off x="2857919" y="1188831"/>
                            <a:ext cx="5850" cy="76410"/>
                          </a:xfrm>
                          <a:custGeom>
                            <a:avLst/>
                            <a:gdLst/>
                            <a:ahLst/>
                            <a:cxnLst/>
                            <a:rect l="0" t="0" r="0" b="0"/>
                            <a:pathLst>
                              <a:path w="5850" h="76410">
                                <a:moveTo>
                                  <a:pt x="0" y="0"/>
                                </a:moveTo>
                                <a:lnTo>
                                  <a:pt x="5850" y="914"/>
                                </a:lnTo>
                                <a:lnTo>
                                  <a:pt x="5850" y="25470"/>
                                </a:lnTo>
                                <a:lnTo>
                                  <a:pt x="5429" y="25296"/>
                                </a:lnTo>
                                <a:lnTo>
                                  <a:pt x="5373" y="25678"/>
                                </a:lnTo>
                                <a:lnTo>
                                  <a:pt x="5850" y="25672"/>
                                </a:lnTo>
                                <a:lnTo>
                                  <a:pt x="5850" y="76410"/>
                                </a:lnTo>
                                <a:lnTo>
                                  <a:pt x="0" y="75841"/>
                                </a:lnTo>
                                <a:lnTo>
                                  <a:pt x="0" y="25734"/>
                                </a:lnTo>
                                <a:lnTo>
                                  <a:pt x="4710" y="25684"/>
                                </a:lnTo>
                                <a:lnTo>
                                  <a:pt x="0" y="24948"/>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5" name="Shape 18735"/>
                        <wps:cNvSpPr/>
                        <wps:spPr>
                          <a:xfrm>
                            <a:off x="2863769" y="1189745"/>
                            <a:ext cx="15189" cy="76115"/>
                          </a:xfrm>
                          <a:custGeom>
                            <a:avLst/>
                            <a:gdLst/>
                            <a:ahLst/>
                            <a:cxnLst/>
                            <a:rect l="0" t="0" r="0" b="0"/>
                            <a:pathLst>
                              <a:path w="15189" h="76115">
                                <a:moveTo>
                                  <a:pt x="0" y="0"/>
                                </a:moveTo>
                                <a:lnTo>
                                  <a:pt x="1902" y="297"/>
                                </a:lnTo>
                                <a:lnTo>
                                  <a:pt x="9407" y="297"/>
                                </a:lnTo>
                                <a:lnTo>
                                  <a:pt x="11892" y="297"/>
                                </a:lnTo>
                                <a:lnTo>
                                  <a:pt x="14555" y="297"/>
                                </a:lnTo>
                                <a:lnTo>
                                  <a:pt x="15189" y="297"/>
                                </a:lnTo>
                                <a:lnTo>
                                  <a:pt x="15189" y="25062"/>
                                </a:lnTo>
                                <a:lnTo>
                                  <a:pt x="14555" y="25062"/>
                                </a:lnTo>
                                <a:lnTo>
                                  <a:pt x="11892" y="25062"/>
                                </a:lnTo>
                                <a:lnTo>
                                  <a:pt x="9407" y="25062"/>
                                </a:lnTo>
                                <a:lnTo>
                                  <a:pt x="8432" y="25062"/>
                                </a:lnTo>
                                <a:lnTo>
                                  <a:pt x="15189" y="27853"/>
                                </a:lnTo>
                                <a:lnTo>
                                  <a:pt x="15189" y="46273"/>
                                </a:lnTo>
                                <a:lnTo>
                                  <a:pt x="7698" y="49367"/>
                                </a:lnTo>
                                <a:lnTo>
                                  <a:pt x="7700" y="49445"/>
                                </a:lnTo>
                                <a:lnTo>
                                  <a:pt x="1441" y="49511"/>
                                </a:lnTo>
                                <a:lnTo>
                                  <a:pt x="959" y="50665"/>
                                </a:lnTo>
                                <a:lnTo>
                                  <a:pt x="7427" y="51383"/>
                                </a:lnTo>
                                <a:lnTo>
                                  <a:pt x="7508" y="51350"/>
                                </a:lnTo>
                                <a:lnTo>
                                  <a:pt x="12274" y="51350"/>
                                </a:lnTo>
                                <a:lnTo>
                                  <a:pt x="12351" y="51381"/>
                                </a:lnTo>
                                <a:lnTo>
                                  <a:pt x="15189" y="51011"/>
                                </a:lnTo>
                                <a:lnTo>
                                  <a:pt x="15189" y="75976"/>
                                </a:lnTo>
                                <a:lnTo>
                                  <a:pt x="13600" y="76115"/>
                                </a:lnTo>
                                <a:lnTo>
                                  <a:pt x="13547" y="75589"/>
                                </a:lnTo>
                                <a:lnTo>
                                  <a:pt x="12274" y="76115"/>
                                </a:lnTo>
                                <a:lnTo>
                                  <a:pt x="7508" y="76115"/>
                                </a:lnTo>
                                <a:lnTo>
                                  <a:pt x="6408" y="75660"/>
                                </a:lnTo>
                                <a:lnTo>
                                  <a:pt x="6362" y="76115"/>
                                </a:lnTo>
                                <a:lnTo>
                                  <a:pt x="0" y="75496"/>
                                </a:lnTo>
                                <a:lnTo>
                                  <a:pt x="0" y="24758"/>
                                </a:lnTo>
                                <a:lnTo>
                                  <a:pt x="478" y="24753"/>
                                </a:lnTo>
                                <a:lnTo>
                                  <a:pt x="0" y="24556"/>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6" name="Shape 18736"/>
                        <wps:cNvSpPr/>
                        <wps:spPr>
                          <a:xfrm>
                            <a:off x="2878958" y="1217598"/>
                            <a:ext cx="4706" cy="18420"/>
                          </a:xfrm>
                          <a:custGeom>
                            <a:avLst/>
                            <a:gdLst/>
                            <a:ahLst/>
                            <a:cxnLst/>
                            <a:rect l="0" t="0" r="0" b="0"/>
                            <a:pathLst>
                              <a:path w="4706" h="18420">
                                <a:moveTo>
                                  <a:pt x="0" y="0"/>
                                </a:moveTo>
                                <a:lnTo>
                                  <a:pt x="1083" y="447"/>
                                </a:lnTo>
                                <a:cubicBezTo>
                                  <a:pt x="3323" y="2685"/>
                                  <a:pt x="4706" y="5781"/>
                                  <a:pt x="4706" y="9210"/>
                                </a:cubicBezTo>
                                <a:cubicBezTo>
                                  <a:pt x="4706" y="12639"/>
                                  <a:pt x="3323" y="15735"/>
                                  <a:pt x="1083" y="17973"/>
                                </a:cubicBezTo>
                                <a:lnTo>
                                  <a:pt x="0" y="18420"/>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7" name="Shape 18737"/>
                        <wps:cNvSpPr/>
                        <wps:spPr>
                          <a:xfrm>
                            <a:off x="2878958" y="1190043"/>
                            <a:ext cx="38996" cy="75679"/>
                          </a:xfrm>
                          <a:custGeom>
                            <a:avLst/>
                            <a:gdLst/>
                            <a:ahLst/>
                            <a:cxnLst/>
                            <a:rect l="0" t="0" r="0" b="0"/>
                            <a:pathLst>
                              <a:path w="38996" h="75679">
                                <a:moveTo>
                                  <a:pt x="0" y="0"/>
                                </a:moveTo>
                                <a:lnTo>
                                  <a:pt x="1838" y="0"/>
                                </a:lnTo>
                                <a:lnTo>
                                  <a:pt x="4514" y="0"/>
                                </a:lnTo>
                                <a:lnTo>
                                  <a:pt x="6218" y="704"/>
                                </a:lnTo>
                                <a:lnTo>
                                  <a:pt x="6539" y="569"/>
                                </a:lnTo>
                                <a:lnTo>
                                  <a:pt x="6604" y="191"/>
                                </a:lnTo>
                                <a:lnTo>
                                  <a:pt x="9267" y="571"/>
                                </a:lnTo>
                                <a:lnTo>
                                  <a:pt x="11752" y="1144"/>
                                </a:lnTo>
                                <a:lnTo>
                                  <a:pt x="11643" y="1776"/>
                                </a:lnTo>
                                <a:lnTo>
                                  <a:pt x="13327" y="2471"/>
                                </a:lnTo>
                                <a:lnTo>
                                  <a:pt x="13651" y="1524"/>
                                </a:lnTo>
                                <a:lnTo>
                                  <a:pt x="19181" y="3430"/>
                                </a:lnTo>
                                <a:lnTo>
                                  <a:pt x="19009" y="3934"/>
                                </a:lnTo>
                                <a:lnTo>
                                  <a:pt x="22034" y="5184"/>
                                </a:lnTo>
                                <a:lnTo>
                                  <a:pt x="22418" y="4572"/>
                                </a:lnTo>
                                <a:lnTo>
                                  <a:pt x="23183" y="5143"/>
                                </a:lnTo>
                                <a:lnTo>
                                  <a:pt x="23947" y="5525"/>
                                </a:lnTo>
                                <a:lnTo>
                                  <a:pt x="23723" y="5882"/>
                                </a:lnTo>
                                <a:lnTo>
                                  <a:pt x="24311" y="6125"/>
                                </a:lnTo>
                                <a:lnTo>
                                  <a:pt x="24329" y="6096"/>
                                </a:lnTo>
                                <a:lnTo>
                                  <a:pt x="25081" y="6478"/>
                                </a:lnTo>
                                <a:lnTo>
                                  <a:pt x="25846" y="6858"/>
                                </a:lnTo>
                                <a:lnTo>
                                  <a:pt x="25722" y="7057"/>
                                </a:lnTo>
                                <a:lnTo>
                                  <a:pt x="26158" y="7239"/>
                                </a:lnTo>
                                <a:lnTo>
                                  <a:pt x="26389" y="7789"/>
                                </a:lnTo>
                                <a:lnTo>
                                  <a:pt x="26440" y="7810"/>
                                </a:lnTo>
                                <a:lnTo>
                                  <a:pt x="26477" y="7901"/>
                                </a:lnTo>
                                <a:lnTo>
                                  <a:pt x="27181" y="8191"/>
                                </a:lnTo>
                                <a:lnTo>
                                  <a:pt x="27246" y="8349"/>
                                </a:lnTo>
                                <a:lnTo>
                                  <a:pt x="27945" y="8644"/>
                                </a:lnTo>
                                <a:lnTo>
                                  <a:pt x="28231" y="9330"/>
                                </a:lnTo>
                                <a:lnTo>
                                  <a:pt x="28703" y="9525"/>
                                </a:lnTo>
                                <a:lnTo>
                                  <a:pt x="28809" y="9780"/>
                                </a:lnTo>
                                <a:lnTo>
                                  <a:pt x="28891" y="9715"/>
                                </a:lnTo>
                                <a:lnTo>
                                  <a:pt x="29332" y="10264"/>
                                </a:lnTo>
                                <a:lnTo>
                                  <a:pt x="29849" y="10477"/>
                                </a:lnTo>
                                <a:lnTo>
                                  <a:pt x="30390" y="11790"/>
                                </a:lnTo>
                                <a:lnTo>
                                  <a:pt x="30608" y="11882"/>
                                </a:lnTo>
                                <a:lnTo>
                                  <a:pt x="30907" y="12599"/>
                                </a:lnTo>
                                <a:lnTo>
                                  <a:pt x="30912" y="12602"/>
                                </a:lnTo>
                                <a:lnTo>
                                  <a:pt x="31185" y="12383"/>
                                </a:lnTo>
                                <a:lnTo>
                                  <a:pt x="31567" y="12954"/>
                                </a:lnTo>
                                <a:lnTo>
                                  <a:pt x="32128" y="13907"/>
                                </a:lnTo>
                                <a:lnTo>
                                  <a:pt x="32510" y="14287"/>
                                </a:lnTo>
                                <a:lnTo>
                                  <a:pt x="32192" y="14541"/>
                                </a:lnTo>
                                <a:lnTo>
                                  <a:pt x="32284" y="14759"/>
                                </a:lnTo>
                                <a:lnTo>
                                  <a:pt x="32510" y="14668"/>
                                </a:lnTo>
                                <a:lnTo>
                                  <a:pt x="32893" y="15620"/>
                                </a:lnTo>
                                <a:lnTo>
                                  <a:pt x="32682" y="15703"/>
                                </a:lnTo>
                                <a:lnTo>
                                  <a:pt x="33041" y="16554"/>
                                </a:lnTo>
                                <a:lnTo>
                                  <a:pt x="33087" y="16573"/>
                                </a:lnTo>
                                <a:lnTo>
                                  <a:pt x="33406" y="17346"/>
                                </a:lnTo>
                                <a:lnTo>
                                  <a:pt x="33657" y="17145"/>
                                </a:lnTo>
                                <a:lnTo>
                                  <a:pt x="34039" y="17526"/>
                                </a:lnTo>
                                <a:lnTo>
                                  <a:pt x="33665" y="17826"/>
                                </a:lnTo>
                                <a:lnTo>
                                  <a:pt x="34422" y="17526"/>
                                </a:lnTo>
                                <a:lnTo>
                                  <a:pt x="34804" y="18288"/>
                                </a:lnTo>
                                <a:lnTo>
                                  <a:pt x="35186" y="19240"/>
                                </a:lnTo>
                                <a:lnTo>
                                  <a:pt x="35568" y="20193"/>
                                </a:lnTo>
                                <a:lnTo>
                                  <a:pt x="34767" y="20511"/>
                                </a:lnTo>
                                <a:lnTo>
                                  <a:pt x="34957" y="20971"/>
                                </a:lnTo>
                                <a:lnTo>
                                  <a:pt x="35938" y="20574"/>
                                </a:lnTo>
                                <a:lnTo>
                                  <a:pt x="36320" y="21526"/>
                                </a:lnTo>
                                <a:lnTo>
                                  <a:pt x="36511" y="22479"/>
                                </a:lnTo>
                                <a:lnTo>
                                  <a:pt x="36894" y="23430"/>
                                </a:lnTo>
                                <a:lnTo>
                                  <a:pt x="36106" y="23745"/>
                                </a:lnTo>
                                <a:lnTo>
                                  <a:pt x="36446" y="24562"/>
                                </a:lnTo>
                                <a:lnTo>
                                  <a:pt x="36894" y="24383"/>
                                </a:lnTo>
                                <a:lnTo>
                                  <a:pt x="37276" y="25336"/>
                                </a:lnTo>
                                <a:lnTo>
                                  <a:pt x="36840" y="25510"/>
                                </a:lnTo>
                                <a:lnTo>
                                  <a:pt x="37085" y="26098"/>
                                </a:lnTo>
                                <a:lnTo>
                                  <a:pt x="37079" y="26112"/>
                                </a:lnTo>
                                <a:lnTo>
                                  <a:pt x="37103" y="26169"/>
                                </a:lnTo>
                                <a:lnTo>
                                  <a:pt x="37276" y="26098"/>
                                </a:lnTo>
                                <a:lnTo>
                                  <a:pt x="37659" y="27051"/>
                                </a:lnTo>
                                <a:lnTo>
                                  <a:pt x="37486" y="27122"/>
                                </a:lnTo>
                                <a:lnTo>
                                  <a:pt x="37850" y="28003"/>
                                </a:lnTo>
                                <a:lnTo>
                                  <a:pt x="37850" y="28955"/>
                                </a:lnTo>
                                <a:lnTo>
                                  <a:pt x="37844" y="28969"/>
                                </a:lnTo>
                                <a:lnTo>
                                  <a:pt x="38232" y="29908"/>
                                </a:lnTo>
                                <a:lnTo>
                                  <a:pt x="38232" y="30704"/>
                                </a:lnTo>
                                <a:lnTo>
                                  <a:pt x="38614" y="31621"/>
                                </a:lnTo>
                                <a:lnTo>
                                  <a:pt x="38614" y="32574"/>
                                </a:lnTo>
                                <a:lnTo>
                                  <a:pt x="38614" y="33527"/>
                                </a:lnTo>
                                <a:lnTo>
                                  <a:pt x="38614" y="35433"/>
                                </a:lnTo>
                                <a:lnTo>
                                  <a:pt x="38608" y="35446"/>
                                </a:lnTo>
                                <a:lnTo>
                                  <a:pt x="38996" y="36384"/>
                                </a:lnTo>
                                <a:lnTo>
                                  <a:pt x="38996" y="37719"/>
                                </a:lnTo>
                                <a:lnTo>
                                  <a:pt x="38996" y="38670"/>
                                </a:lnTo>
                                <a:lnTo>
                                  <a:pt x="38996" y="39623"/>
                                </a:lnTo>
                                <a:lnTo>
                                  <a:pt x="38996" y="40385"/>
                                </a:lnTo>
                                <a:lnTo>
                                  <a:pt x="38996" y="41338"/>
                                </a:lnTo>
                                <a:lnTo>
                                  <a:pt x="38996" y="42290"/>
                                </a:lnTo>
                                <a:lnTo>
                                  <a:pt x="38608" y="43229"/>
                                </a:lnTo>
                                <a:lnTo>
                                  <a:pt x="38614" y="43242"/>
                                </a:lnTo>
                                <a:lnTo>
                                  <a:pt x="38614" y="44195"/>
                                </a:lnTo>
                                <a:lnTo>
                                  <a:pt x="38614" y="45148"/>
                                </a:lnTo>
                                <a:lnTo>
                                  <a:pt x="37919" y="46814"/>
                                </a:lnTo>
                                <a:lnTo>
                                  <a:pt x="38041" y="46862"/>
                                </a:lnTo>
                                <a:lnTo>
                                  <a:pt x="37850" y="47338"/>
                                </a:lnTo>
                                <a:lnTo>
                                  <a:pt x="37850" y="47814"/>
                                </a:lnTo>
                                <a:lnTo>
                                  <a:pt x="37462" y="48753"/>
                                </a:lnTo>
                                <a:lnTo>
                                  <a:pt x="37467" y="48766"/>
                                </a:lnTo>
                                <a:lnTo>
                                  <a:pt x="37158" y="49515"/>
                                </a:lnTo>
                                <a:lnTo>
                                  <a:pt x="37659" y="49719"/>
                                </a:lnTo>
                                <a:lnTo>
                                  <a:pt x="37276" y="50672"/>
                                </a:lnTo>
                                <a:lnTo>
                                  <a:pt x="36894" y="51434"/>
                                </a:lnTo>
                                <a:lnTo>
                                  <a:pt x="36458" y="51260"/>
                                </a:lnTo>
                                <a:lnTo>
                                  <a:pt x="36119" y="52076"/>
                                </a:lnTo>
                                <a:lnTo>
                                  <a:pt x="36894" y="52386"/>
                                </a:lnTo>
                                <a:lnTo>
                                  <a:pt x="36511" y="53339"/>
                                </a:lnTo>
                                <a:lnTo>
                                  <a:pt x="36320" y="54291"/>
                                </a:lnTo>
                                <a:lnTo>
                                  <a:pt x="35938" y="55244"/>
                                </a:lnTo>
                                <a:lnTo>
                                  <a:pt x="35569" y="56195"/>
                                </a:lnTo>
                                <a:lnTo>
                                  <a:pt x="34577" y="55794"/>
                                </a:lnTo>
                                <a:lnTo>
                                  <a:pt x="33940" y="57339"/>
                                </a:lnTo>
                                <a:lnTo>
                                  <a:pt x="34422" y="57530"/>
                                </a:lnTo>
                                <a:lnTo>
                                  <a:pt x="34039" y="58481"/>
                                </a:lnTo>
                                <a:lnTo>
                                  <a:pt x="33550" y="58283"/>
                                </a:lnTo>
                                <a:lnTo>
                                  <a:pt x="33468" y="58482"/>
                                </a:lnTo>
                                <a:lnTo>
                                  <a:pt x="33450" y="58489"/>
                                </a:lnTo>
                                <a:lnTo>
                                  <a:pt x="33267" y="58930"/>
                                </a:lnTo>
                                <a:lnTo>
                                  <a:pt x="33657" y="59243"/>
                                </a:lnTo>
                                <a:lnTo>
                                  <a:pt x="33275" y="59625"/>
                                </a:lnTo>
                                <a:lnTo>
                                  <a:pt x="32510" y="60578"/>
                                </a:lnTo>
                                <a:lnTo>
                                  <a:pt x="32428" y="60512"/>
                                </a:lnTo>
                                <a:lnTo>
                                  <a:pt x="32322" y="60768"/>
                                </a:lnTo>
                                <a:lnTo>
                                  <a:pt x="32035" y="60887"/>
                                </a:lnTo>
                                <a:lnTo>
                                  <a:pt x="31856" y="61313"/>
                                </a:lnTo>
                                <a:lnTo>
                                  <a:pt x="32128" y="61531"/>
                                </a:lnTo>
                                <a:lnTo>
                                  <a:pt x="31759" y="61911"/>
                                </a:lnTo>
                                <a:lnTo>
                                  <a:pt x="31185" y="62864"/>
                                </a:lnTo>
                                <a:lnTo>
                                  <a:pt x="30803" y="63435"/>
                                </a:lnTo>
                                <a:lnTo>
                                  <a:pt x="30038" y="64388"/>
                                </a:lnTo>
                                <a:lnTo>
                                  <a:pt x="29896" y="64273"/>
                                </a:lnTo>
                                <a:lnTo>
                                  <a:pt x="29849" y="64387"/>
                                </a:lnTo>
                                <a:lnTo>
                                  <a:pt x="29403" y="64571"/>
                                </a:lnTo>
                                <a:lnTo>
                                  <a:pt x="29086" y="65340"/>
                                </a:lnTo>
                                <a:lnTo>
                                  <a:pt x="28361" y="65640"/>
                                </a:lnTo>
                                <a:lnTo>
                                  <a:pt x="28327" y="65720"/>
                                </a:lnTo>
                                <a:lnTo>
                                  <a:pt x="28152" y="65793"/>
                                </a:lnTo>
                                <a:lnTo>
                                  <a:pt x="27945" y="66293"/>
                                </a:lnTo>
                                <a:lnTo>
                                  <a:pt x="27550" y="66456"/>
                                </a:lnTo>
                                <a:lnTo>
                                  <a:pt x="27375" y="66674"/>
                                </a:lnTo>
                                <a:lnTo>
                                  <a:pt x="27255" y="66578"/>
                                </a:lnTo>
                                <a:lnTo>
                                  <a:pt x="27213" y="66595"/>
                                </a:lnTo>
                                <a:lnTo>
                                  <a:pt x="27181" y="66673"/>
                                </a:lnTo>
                                <a:lnTo>
                                  <a:pt x="26760" y="66847"/>
                                </a:lnTo>
                                <a:lnTo>
                                  <a:pt x="26726" y="66931"/>
                                </a:lnTo>
                                <a:lnTo>
                                  <a:pt x="26801" y="67054"/>
                                </a:lnTo>
                                <a:lnTo>
                                  <a:pt x="26587" y="67268"/>
                                </a:lnTo>
                                <a:lnTo>
                                  <a:pt x="26440" y="67626"/>
                                </a:lnTo>
                                <a:lnTo>
                                  <a:pt x="25974" y="67822"/>
                                </a:lnTo>
                                <a:lnTo>
                                  <a:pt x="25847" y="68126"/>
                                </a:lnTo>
                                <a:lnTo>
                                  <a:pt x="25612" y="68225"/>
                                </a:lnTo>
                                <a:lnTo>
                                  <a:pt x="25467" y="68578"/>
                                </a:lnTo>
                                <a:lnTo>
                                  <a:pt x="24184" y="69108"/>
                                </a:lnTo>
                                <a:lnTo>
                                  <a:pt x="24330" y="69340"/>
                                </a:lnTo>
                                <a:lnTo>
                                  <a:pt x="23565" y="69912"/>
                                </a:lnTo>
                                <a:lnTo>
                                  <a:pt x="23294" y="69476"/>
                                </a:lnTo>
                                <a:lnTo>
                                  <a:pt x="23183" y="69522"/>
                                </a:lnTo>
                                <a:lnTo>
                                  <a:pt x="23179" y="69530"/>
                                </a:lnTo>
                                <a:lnTo>
                                  <a:pt x="22195" y="69937"/>
                                </a:lnTo>
                                <a:lnTo>
                                  <a:pt x="22418" y="70293"/>
                                </a:lnTo>
                                <a:lnTo>
                                  <a:pt x="21653" y="70673"/>
                                </a:lnTo>
                                <a:lnTo>
                                  <a:pt x="21080" y="71246"/>
                                </a:lnTo>
                                <a:lnTo>
                                  <a:pt x="20658" y="70572"/>
                                </a:lnTo>
                                <a:lnTo>
                                  <a:pt x="20060" y="70819"/>
                                </a:lnTo>
                                <a:lnTo>
                                  <a:pt x="20328" y="71246"/>
                                </a:lnTo>
                                <a:lnTo>
                                  <a:pt x="19564" y="71626"/>
                                </a:lnTo>
                                <a:lnTo>
                                  <a:pt x="19264" y="71148"/>
                                </a:lnTo>
                                <a:lnTo>
                                  <a:pt x="15804" y="72577"/>
                                </a:lnTo>
                                <a:lnTo>
                                  <a:pt x="15945" y="73150"/>
                                </a:lnTo>
                                <a:lnTo>
                                  <a:pt x="14224" y="73722"/>
                                </a:lnTo>
                                <a:lnTo>
                                  <a:pt x="14079" y="73150"/>
                                </a:lnTo>
                                <a:lnTo>
                                  <a:pt x="13823" y="73150"/>
                                </a:lnTo>
                                <a:lnTo>
                                  <a:pt x="13383" y="73332"/>
                                </a:lnTo>
                                <a:lnTo>
                                  <a:pt x="13460" y="73722"/>
                                </a:lnTo>
                                <a:lnTo>
                                  <a:pt x="8707" y="74674"/>
                                </a:lnTo>
                                <a:lnTo>
                                  <a:pt x="8568" y="73967"/>
                                </a:lnTo>
                                <a:lnTo>
                                  <a:pt x="7514" y="74406"/>
                                </a:lnTo>
                                <a:lnTo>
                                  <a:pt x="7560" y="74864"/>
                                </a:lnTo>
                                <a:lnTo>
                                  <a:pt x="2794" y="75436"/>
                                </a:lnTo>
                                <a:lnTo>
                                  <a:pt x="0" y="75679"/>
                                </a:lnTo>
                                <a:lnTo>
                                  <a:pt x="0" y="50714"/>
                                </a:lnTo>
                                <a:lnTo>
                                  <a:pt x="322" y="50672"/>
                                </a:lnTo>
                                <a:lnTo>
                                  <a:pt x="4769" y="50316"/>
                                </a:lnTo>
                                <a:lnTo>
                                  <a:pt x="8707" y="49528"/>
                                </a:lnTo>
                                <a:lnTo>
                                  <a:pt x="8710" y="49546"/>
                                </a:lnTo>
                                <a:lnTo>
                                  <a:pt x="9161" y="49410"/>
                                </a:lnTo>
                                <a:lnTo>
                                  <a:pt x="9267" y="49338"/>
                                </a:lnTo>
                                <a:lnTo>
                                  <a:pt x="9289" y="49372"/>
                                </a:lnTo>
                                <a:lnTo>
                                  <a:pt x="9599" y="49278"/>
                                </a:lnTo>
                                <a:lnTo>
                                  <a:pt x="9653" y="49148"/>
                                </a:lnTo>
                                <a:lnTo>
                                  <a:pt x="10385" y="48845"/>
                                </a:lnTo>
                                <a:lnTo>
                                  <a:pt x="10416" y="48770"/>
                                </a:lnTo>
                                <a:lnTo>
                                  <a:pt x="10414" y="48766"/>
                                </a:lnTo>
                                <a:lnTo>
                                  <a:pt x="10638" y="48655"/>
                                </a:lnTo>
                                <a:lnTo>
                                  <a:pt x="10800" y="48267"/>
                                </a:lnTo>
                                <a:lnTo>
                                  <a:pt x="11331" y="48043"/>
                                </a:lnTo>
                                <a:lnTo>
                                  <a:pt x="11370" y="48004"/>
                                </a:lnTo>
                                <a:lnTo>
                                  <a:pt x="11752" y="47434"/>
                                </a:lnTo>
                                <a:lnTo>
                                  <a:pt x="12517" y="46480"/>
                                </a:lnTo>
                                <a:lnTo>
                                  <a:pt x="12899" y="46100"/>
                                </a:lnTo>
                                <a:lnTo>
                                  <a:pt x="13269" y="45148"/>
                                </a:lnTo>
                                <a:lnTo>
                                  <a:pt x="13651" y="44195"/>
                                </a:lnTo>
                                <a:lnTo>
                                  <a:pt x="13842" y="43718"/>
                                </a:lnTo>
                                <a:lnTo>
                                  <a:pt x="13842" y="43242"/>
                                </a:lnTo>
                                <a:lnTo>
                                  <a:pt x="14207" y="42360"/>
                                </a:lnTo>
                                <a:lnTo>
                                  <a:pt x="14033" y="42290"/>
                                </a:lnTo>
                                <a:lnTo>
                                  <a:pt x="14224" y="41814"/>
                                </a:lnTo>
                                <a:lnTo>
                                  <a:pt x="14224" y="41338"/>
                                </a:lnTo>
                                <a:lnTo>
                                  <a:pt x="14224" y="40385"/>
                                </a:lnTo>
                                <a:lnTo>
                                  <a:pt x="14224" y="39623"/>
                                </a:lnTo>
                                <a:lnTo>
                                  <a:pt x="14224" y="38670"/>
                                </a:lnTo>
                                <a:lnTo>
                                  <a:pt x="14224" y="37719"/>
                                </a:lnTo>
                                <a:lnTo>
                                  <a:pt x="14224" y="36384"/>
                                </a:lnTo>
                                <a:lnTo>
                                  <a:pt x="14230" y="36371"/>
                                </a:lnTo>
                                <a:lnTo>
                                  <a:pt x="13842" y="35433"/>
                                </a:lnTo>
                                <a:lnTo>
                                  <a:pt x="13842" y="33527"/>
                                </a:lnTo>
                                <a:lnTo>
                                  <a:pt x="13842" y="32574"/>
                                </a:lnTo>
                                <a:lnTo>
                                  <a:pt x="13842" y="32098"/>
                                </a:lnTo>
                                <a:lnTo>
                                  <a:pt x="13651" y="31621"/>
                                </a:lnTo>
                                <a:lnTo>
                                  <a:pt x="13269" y="30861"/>
                                </a:lnTo>
                                <a:lnTo>
                                  <a:pt x="12899" y="29908"/>
                                </a:lnTo>
                                <a:lnTo>
                                  <a:pt x="13389" y="29709"/>
                                </a:lnTo>
                                <a:lnTo>
                                  <a:pt x="13362" y="29642"/>
                                </a:lnTo>
                                <a:lnTo>
                                  <a:pt x="13269" y="29717"/>
                                </a:lnTo>
                                <a:lnTo>
                                  <a:pt x="12899" y="29337"/>
                                </a:lnTo>
                                <a:lnTo>
                                  <a:pt x="12807" y="29222"/>
                                </a:lnTo>
                                <a:lnTo>
                                  <a:pt x="12517" y="29337"/>
                                </a:lnTo>
                                <a:lnTo>
                                  <a:pt x="12135" y="28384"/>
                                </a:lnTo>
                                <a:lnTo>
                                  <a:pt x="11752" y="28003"/>
                                </a:lnTo>
                                <a:lnTo>
                                  <a:pt x="11888" y="27893"/>
                                </a:lnTo>
                                <a:lnTo>
                                  <a:pt x="11802" y="27722"/>
                                </a:lnTo>
                                <a:lnTo>
                                  <a:pt x="11559" y="27622"/>
                                </a:lnTo>
                                <a:lnTo>
                                  <a:pt x="11361" y="27142"/>
                                </a:lnTo>
                                <a:lnTo>
                                  <a:pt x="11179" y="27051"/>
                                </a:lnTo>
                                <a:lnTo>
                                  <a:pt x="11177" y="27050"/>
                                </a:lnTo>
                                <a:lnTo>
                                  <a:pt x="11085" y="26828"/>
                                </a:lnTo>
                                <a:lnTo>
                                  <a:pt x="6893" y="25384"/>
                                </a:lnTo>
                                <a:lnTo>
                                  <a:pt x="4897" y="24955"/>
                                </a:lnTo>
                                <a:lnTo>
                                  <a:pt x="3657" y="24765"/>
                                </a:lnTo>
                                <a:lnTo>
                                  <a:pt x="1838" y="24765"/>
                                </a:lnTo>
                                <a:lnTo>
                                  <a:pt x="0" y="24765"/>
                                </a:lnTo>
                                <a:lnTo>
                                  <a:pt x="0" y="0"/>
                                </a:ln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8" name="Shape 18738"/>
                        <wps:cNvSpPr/>
                        <wps:spPr>
                          <a:xfrm>
                            <a:off x="2878516" y="1206235"/>
                            <a:ext cx="24772" cy="24574"/>
                          </a:xfrm>
                          <a:custGeom>
                            <a:avLst/>
                            <a:gdLst/>
                            <a:ahLst/>
                            <a:cxnLst/>
                            <a:rect l="0" t="0" r="0" b="0"/>
                            <a:pathLst>
                              <a:path w="24772" h="24574">
                                <a:moveTo>
                                  <a:pt x="12386" y="0"/>
                                </a:moveTo>
                                <a:cubicBezTo>
                                  <a:pt x="19050" y="0"/>
                                  <a:pt x="24772" y="5524"/>
                                  <a:pt x="24772" y="12192"/>
                                </a:cubicBezTo>
                                <a:cubicBezTo>
                                  <a:pt x="24772" y="19049"/>
                                  <a:pt x="19050" y="24574"/>
                                  <a:pt x="12386" y="24574"/>
                                </a:cubicBezTo>
                                <a:cubicBezTo>
                                  <a:pt x="5530" y="24574"/>
                                  <a:pt x="0" y="19049"/>
                                  <a:pt x="0" y="12192"/>
                                </a:cubicBezTo>
                                <a:cubicBezTo>
                                  <a:pt x="0" y="5524"/>
                                  <a:pt x="5530" y="0"/>
                                  <a:pt x="12386" y="0"/>
                                </a:cubicBezTo>
                                <a:close/>
                              </a:path>
                            </a:pathLst>
                          </a:custGeom>
                          <a:ln w="0" cap="rnd">
                            <a:miter lim="127000"/>
                          </a:ln>
                        </wps:spPr>
                        <wps:style>
                          <a:lnRef idx="0">
                            <a:srgbClr val="000000">
                              <a:alpha val="0"/>
                            </a:srgbClr>
                          </a:lnRef>
                          <a:fillRef idx="1">
                            <a:srgbClr val="66CC00"/>
                          </a:fillRef>
                          <a:effectRef idx="0">
                            <a:scrgbClr r="0" g="0" b="0"/>
                          </a:effectRef>
                          <a:fontRef idx="none"/>
                        </wps:style>
                        <wps:bodyPr/>
                      </wps:wsp>
                      <wps:wsp>
                        <wps:cNvPr id="18739" name="Shape 18739"/>
                        <wps:cNvSpPr/>
                        <wps:spPr>
                          <a:xfrm>
                            <a:off x="2878516" y="1206235"/>
                            <a:ext cx="24772" cy="24574"/>
                          </a:xfrm>
                          <a:custGeom>
                            <a:avLst/>
                            <a:gdLst/>
                            <a:ahLst/>
                            <a:cxnLst/>
                            <a:rect l="0" t="0" r="0" b="0"/>
                            <a:pathLst>
                              <a:path w="24772" h="24574">
                                <a:moveTo>
                                  <a:pt x="12386" y="0"/>
                                </a:moveTo>
                                <a:cubicBezTo>
                                  <a:pt x="19050" y="0"/>
                                  <a:pt x="24772" y="5524"/>
                                  <a:pt x="24772" y="12192"/>
                                </a:cubicBezTo>
                                <a:cubicBezTo>
                                  <a:pt x="24772" y="19049"/>
                                  <a:pt x="19050" y="24574"/>
                                  <a:pt x="12386" y="24574"/>
                                </a:cubicBezTo>
                                <a:cubicBezTo>
                                  <a:pt x="5530" y="24574"/>
                                  <a:pt x="0" y="19049"/>
                                  <a:pt x="0" y="12192"/>
                                </a:cubicBezTo>
                                <a:cubicBezTo>
                                  <a:pt x="0" y="5524"/>
                                  <a:pt x="5530" y="0"/>
                                  <a:pt x="12386" y="0"/>
                                </a:cubicBezTo>
                                <a:close/>
                              </a:path>
                            </a:pathLst>
                          </a:custGeom>
                          <a:ln w="0" cap="rnd">
                            <a:miter lim="127000"/>
                          </a:ln>
                        </wps:spPr>
                        <wps:style>
                          <a:lnRef idx="0">
                            <a:srgbClr val="000000">
                              <a:alpha val="0"/>
                            </a:srgbClr>
                          </a:lnRef>
                          <a:fillRef idx="1">
                            <a:srgbClr val="66CC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7AB4D6B5" id="Group 156160" o:spid="_x0000_s1028" style="width:479.55pt;height:507.8pt;mso-position-horizontal-relative:char;mso-position-vertical-relative:line" coordsize="60902,6448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qpqWsWGiwi&#10;XUL62sYicB7mVY1P4sRT7HUbXVLcT2dzDdwHgSwSB1P4g4piur2LFFFFIY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">
                <v:rect id="Rectangle 18663" o:spid="_x0000_s1029" style="position:absolute;top:2479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" filled="f" stroked="f">
                  <v:textbox inset="0,0,0,0">
                    <w:txbxContent>
                      <w:p w14:paraId="54BB3E4C" w14:textId="77777777" w:rsidR="00251B45" w:rsidRDefault="00251B45" w:rsidP="00251B45">
                        <w:pPr>
                          <w:spacing w:after="160" w:line="259" w:lineRule="auto"/>
                        </w:pPr>
                        <w: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8665" o:spid="_x0000_s1030" type="#_x0000_t75" style="position:absolute;left:626;top:182;width:55501;height:2561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">
                  <v:imagedata r:id="rId541" o:title=""/>
                </v:shape>
                <v:shape id="Shape 164775" o:spid="_x0000_s1031" style="position:absolute;left:381;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" path="m,l18288,r,18288l,18288,,e" fillcolor="black" stroked="f" strokeweight="0">
                  <v:stroke miterlimit="83231f" joinstyle="miter"/>
                  <v:path arrowok="t" textboxrect="0,0,18288,18288"/>
                </v:shape>
                <v:shape id="Shape 164776" o:spid="_x0000_s1032" style="position:absolute;left:563;width:55578;height:182;visibility:visible;mso-wrap-style:square;v-text-anchor:top" coordsize="55577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" path="m,l5557774,r,18288l,18288,,e" fillcolor="black" stroked="f" strokeweight="0">
                  <v:stroke miterlimit="83231f" joinstyle="miter"/>
                  <v:path arrowok="t" textboxrect="0,0,5557774,18288"/>
                </v:shape>
                <v:shape id="Shape 164777" o:spid="_x0000_s1033" style="position:absolute;left:56141;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" path="m,l18288,r,18288l,18288,,e" fillcolor="black" stroked="f" strokeweight="0">
                  <v:stroke miterlimit="83231f" joinstyle="miter"/>
                  <v:path arrowok="t" textboxrect="0,0,18288,18288"/>
                </v:shape>
                <v:shape id="Shape 164778" o:spid="_x0000_s1034" style="position:absolute;left:381;top:184;width:182;height:25788;visibility:visible;mso-wrap-style:square;v-text-anchor:top" coordsize="18288,257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" path="m,l18288,r,2578862l,2578862,,e" fillcolor="black" stroked="f" strokeweight="0">
                  <v:stroke miterlimit="83231f" joinstyle="miter"/>
                  <v:path arrowok="t" textboxrect="0,0,18288,2578862"/>
                </v:shape>
                <v:shape id="Shape 164779" o:spid="_x0000_s1035" style="position:absolute;left:56141;top:184;width:183;height:25788;visibility:visible;mso-wrap-style:square;v-text-anchor:top" coordsize="18288,2578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" path="m,l18288,r,2578862l,2578862,,e" fillcolor="black" stroked="f" strokeweight="0">
                  <v:stroke miterlimit="83231f" joinstyle="miter"/>
                  <v:path arrowok="t" textboxrect="0,0,18288,2578862"/>
                </v:shape>
                <v:shape id="Shape 164780" o:spid="_x0000_s1036" style="position:absolute;left:381;top:25972;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" path="m,l18288,r,18288l,18288,,e" fillcolor="black" stroked="f" strokeweight="0">
                  <v:stroke miterlimit="83231f" joinstyle="miter"/>
                  <v:path arrowok="t" textboxrect="0,0,18288,18288"/>
                </v:shape>
                <v:shape id="Shape 164781" o:spid="_x0000_s1037" style="position:absolute;left:563;top:25972;width:55578;height:183;visibility:visible;mso-wrap-style:square;v-text-anchor:top" coordsize="5557774,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" path="m,l5557774,r,18288l,18288,,e" fillcolor="black" stroked="f" strokeweight="0">
                  <v:stroke miterlimit="83231f" joinstyle="miter"/>
                  <v:path arrowok="t" textboxrect="0,0,5557774,18288"/>
                </v:shape>
                <v:shape id="Shape 164782" o:spid="_x0000_s1038" style="position:absolute;left:56141;top:2597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" path="m,l18288,r,18288l,18288,,e" fillcolor="black" stroked="f" strokeweight="0">
                  <v:stroke miterlimit="83231f" joinstyle="miter"/>
                  <v:path arrowok="t" textboxrect="0,0,18288,18288"/>
                </v:shape>
                <v:rect id="Rectangle 18678" o:spid="_x0000_s1039" style="position:absolute;left:56324;top:25104;width:421;height:189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" filled="f" stroked="f">
                  <v:textbox inset="0,0,0,0">
                    <w:txbxContent>
                      <w:p w14:paraId="150B3EB0" w14:textId="77777777" w:rsidR="00251B45" w:rsidRDefault="00251B45" w:rsidP="00251B45">
                        <w:pPr>
                          <w:spacing w:after="160" w:line="259" w:lineRule="auto"/>
                        </w:pPr>
                        <w:r>
                          <w:rPr>
                            <w:rFonts w:ascii="Calibri" w:eastAsia="Calibri" w:hAnsi="Calibri" w:cs="Calibri"/>
                            <w:sz w:val="22"/>
                          </w:rPr>
                          <w:t xml:space="preserve"> </w:t>
                        </w:r>
                      </w:p>
                    </w:txbxContent>
                  </v:textbox>
                </v:rect>
                <v:rect id="Rectangle 18679" o:spid="_x0000_s1040" style="position:absolute;left:2212;top:54339;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" filled="f" stroked="f">
                  <v:textbox inset="0,0,0,0">
                    <w:txbxContent>
                      <w:p w14:paraId="5D4C600D" w14:textId="77777777" w:rsidR="00251B45" w:rsidRDefault="00251B45" w:rsidP="00251B45">
                        <w:pPr>
                          <w:spacing w:after="160" w:line="259" w:lineRule="auto"/>
                        </w:pPr>
                        <w:r>
                          <w:t xml:space="preserve"> </w:t>
                        </w:r>
                      </w:p>
                    </w:txbxContent>
                  </v:textbox>
                </v:rect>
                <v:shape id="Picture 18681" o:spid="_x0000_s1041" type="#_x0000_t75" style="position:absolute;left:2774;top:27868;width:56706;height:2763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">
                  <v:imagedata r:id="rId542" o:title=""/>
                </v:shape>
                <v:shape id="Shape 164783" o:spid="_x0000_s1042" style="position:absolute;left:2593;top:2769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" path="m,l18288,r,18288l,18288,,e" fillcolor="black" stroked="f" strokeweight="0">
                  <v:stroke miterlimit="83231f" joinstyle="miter"/>
                  <v:path arrowok="t" textboxrect="0,0,18288,18288"/>
                </v:shape>
                <v:shape id="Shape 164784" o:spid="_x0000_s1043" style="position:absolute;left:2776;top:27694;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" path="m,l5671693,r,18288l,18288,,e" fillcolor="black" stroked="f" strokeweight="0">
                  <v:stroke miterlimit="83231f" joinstyle="miter"/>
                  <v:path arrowok="t" textboxrect="0,0,5671693,18288"/>
                </v:shape>
                <v:shape id="Shape 164785" o:spid="_x0000_s1044" style="position:absolute;left:59494;top:2769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" path="m,l18288,r,18288l,18288,,e" fillcolor="black" stroked="f" strokeweight="0">
                  <v:stroke miterlimit="83231f" joinstyle="miter"/>
                  <v:path arrowok="t" textboxrect="0,0,18288,18288"/>
                </v:shape>
                <v:shape id="Shape 164786" o:spid="_x0000_s1045" style="position:absolute;left:2593;top:27877;width:183;height:27637;visibility:visible;mso-wrap-style:square;v-text-anchor:top" coordsize="18288,276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" path="m,l18288,r,2763647l,2763647,,e" fillcolor="black" stroked="f" strokeweight="0">
                  <v:stroke miterlimit="83231f" joinstyle="miter"/>
                  <v:path arrowok="t" textboxrect="0,0,18288,2763647"/>
                </v:shape>
                <v:shape id="Shape 164787" o:spid="_x0000_s1046" style="position:absolute;left:59494;top:27877;width:183;height:27637;visibility:visible;mso-wrap-style:square;v-text-anchor:top" coordsize="18288,276364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" path="m,l18288,r,2763647l,2763647,,e" fillcolor="black" stroked="f" strokeweight="0">
                  <v:stroke miterlimit="83231f" joinstyle="miter"/>
                  <v:path arrowok="t" textboxrect="0,0,18288,2763647"/>
                </v:shape>
                <v:shape id="Shape 164788" o:spid="_x0000_s1047" style="position:absolute;left:2593;top:55514;width:183;height:183;visibility:visible;mso-wrap-style:square;v-text-anchor:top" coordsize="18288,18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" path="m,l18288,r,18287l,18287,,e" fillcolor="black" stroked="f" strokeweight="0">
                  <v:stroke miterlimit="83231f" joinstyle="miter"/>
                  <v:path arrowok="t" textboxrect="0,0,18288,18287"/>
                </v:shape>
                <v:shape id="Shape 164789" o:spid="_x0000_s1048" style="position:absolute;left:2776;top:55514;width:56717;height:183;visibility:visible;mso-wrap-style:square;v-text-anchor:top" coordsize="5671693,18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" path="m,l5671693,r,18287l,18287,,e" fillcolor="black" stroked="f" strokeweight="0">
                  <v:stroke miterlimit="83231f" joinstyle="miter"/>
                  <v:path arrowok="t" textboxrect="0,0,5671693,18287"/>
                </v:shape>
                <v:shape id="Shape 164790" o:spid="_x0000_s1049" style="position:absolute;left:59494;top:55514;width:183;height:183;visibility:visible;mso-wrap-style:square;v-text-anchor:top" coordsize="18288,1828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" path="m,l18288,r,18287l,18287,,e" fillcolor="black" stroked="f" strokeweight="0">
                  <v:stroke miterlimit="83231f" joinstyle="miter"/>
                  <v:path arrowok="t" textboxrect="0,0,18288,18287"/>
                </v:shape>
                <v:rect id="Rectangle 18694" o:spid="_x0000_s1050" style="position:absolute;left:59692;top:5455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" filled="f" stroked="f">
                  <v:textbox inset="0,0,0,0">
                    <w:txbxContent>
                      <w:p w14:paraId="6A64AB26" w14:textId="77777777" w:rsidR="00251B45" w:rsidRDefault="00251B45" w:rsidP="00251B45">
                        <w:pPr>
                          <w:spacing w:after="160" w:line="259" w:lineRule="auto"/>
                        </w:pPr>
                        <w:r>
                          <w:rPr>
                            <w:rFonts w:ascii="Calibri" w:eastAsia="Calibri" w:hAnsi="Calibri" w:cs="Calibri"/>
                          </w:rPr>
                          <w:t xml:space="preserve"> </w:t>
                        </w:r>
                      </w:p>
                    </w:txbxContent>
                  </v:textbox>
                </v:rect>
                <v:rect id="Rectangle 18695" o:spid="_x0000_s1051" style="position:absolute;left:30943;top:5752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" filled="f" stroked="f">
                  <v:textbox inset="0,0,0,0">
                    <w:txbxContent>
                      <w:p w14:paraId="2456F063" w14:textId="77777777" w:rsidR="00251B45" w:rsidRDefault="00251B45" w:rsidP="00251B45">
                        <w:pPr>
                          <w:spacing w:after="160" w:line="259" w:lineRule="auto"/>
                        </w:pPr>
                        <w:r>
                          <w:rPr>
                            <w:rFonts w:ascii="Calibri" w:eastAsia="Calibri" w:hAnsi="Calibri" w:cs="Calibri"/>
                          </w:rPr>
                          <w:t xml:space="preserve"> </w:t>
                        </w:r>
                      </w:p>
                    </w:txbxContent>
                  </v:textbox>
                </v:rect>
                <v:rect id="Rectangle 18696" o:spid="_x0000_s1052" style="position:absolute;left:30943;top:6093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" filled="f" stroked="f">
                  <v:textbox inset="0,0,0,0">
                    <w:txbxContent>
                      <w:p w14:paraId="55FD46A6" w14:textId="77777777" w:rsidR="00251B45" w:rsidRDefault="00251B45" w:rsidP="00251B45">
                        <w:pPr>
                          <w:spacing w:after="160" w:line="259" w:lineRule="auto"/>
                        </w:pPr>
                        <w:r>
                          <w:rPr>
                            <w:rFonts w:ascii="Calibri" w:eastAsia="Calibri" w:hAnsi="Calibri" w:cs="Calibri"/>
                          </w:rPr>
                          <w:t xml:space="preserve"> </w:t>
                        </w:r>
                      </w:p>
                    </w:txbxContent>
                  </v:textbox>
                </v:rect>
                <v:shape id="Shape 18699" o:spid="_x0000_s1053" style="position:absolute;left:11637;top:12031;width:360;height:360;visibility:visible;mso-wrap-style:square;v-text-anchor:top" coordsize="36003,36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" path="m18097,v9906,,17906,8002,17906,17908c36003,27813,28003,36005,18097,36004,8191,36004,,27813,,17907,,8001,8191,,18097,xe" fillcolor="#849398" stroked="f" strokeweight="0">
                  <v:stroke miterlimit="83231f" joinstyle="miter"/>
                  <v:path arrowok="t" textboxrect="0,0,36003,36005"/>
                </v:shape>
                <v:shape id="Shape 18700" o:spid="_x0000_s1054" style="position:absolute;left:11637;top:12031;width:360;height:360;visibility:visible;mso-wrap-style:square;v-text-anchor:top" coordsize="36003,360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" path="m18097,v9906,,17906,8002,17906,17908c36003,27813,28003,36005,18097,36004,8191,36004,,27813,,17907,,8001,8191,,18097,xe" fillcolor="#849398" stroked="f" strokeweight="0">
                  <v:stroke miterlimit="83231f" joinstyle="miter"/>
                  <v:path arrowok="t" textboxrect="0,0,36003,36005"/>
                </v:shape>
                <v:shape id="Shape 18701" o:spid="_x0000_s1055" style="position:absolute;left:33036;top:12019;width:5779;height:3140;visibility:visible;mso-wrap-style:square;v-text-anchor:top" coordsize="577850,3140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" path="m13208,l512314,257330,487426,218186v-4318,-6604,-2286,-15494,4318,-19685c498475,194183,507238,196215,511429,202819r66421,104394l454279,313690v-7874,381,-14478,-5715,-14986,-13589c438912,292227,445008,285496,452882,285115r46250,-2372l,25400,13208,xe" fillcolor="#4a7ebb" stroked="f" strokeweight="0">
                  <v:stroke miterlimit="83231f" joinstyle="miter"/>
                  <v:path arrowok="t" textboxrect="0,0,577850,314071"/>
                </v:shape>
                <v:shape id="Shape 164791" o:spid="_x0000_s1056" style="position:absolute;left:38804;top:12813;width:22098;height:6477;visibility:visible;mso-wrap-style:square;v-text-anchor:top" coordsize="22098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" path="m,l2209800,r,647700l,647700,,e" stroked="f" strokeweight="0">
                  <v:stroke miterlimit="83231f" joinstyle="miter"/>
                  <v:path arrowok="t" textboxrect="0,0,2209800,647700"/>
                </v:shape>
                <v:shape id="Shape 18703" o:spid="_x0000_s1057" style="position:absolute;left:38804;top:12813;width:22098;height:6477;visibility:visible;mso-wrap-style:square;v-text-anchor:top" coordsize="2209800,6477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" path="m,647700r2209800,l2209800,,,,,647700xe" filled="f" strokecolor="#4f81bd" strokeweight="2pt">
                  <v:stroke miterlimit="83231f" joinstyle="miter" endcap="round"/>
                  <v:path arrowok="t" textboxrect="0,0,2209800,647700"/>
                </v:shape>
                <v:rect id="Rectangle 18704" o:spid="_x0000_s1058" style="position:absolute;left:39861;top:13459;width:932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" filled="f" stroked="f">
                  <v:textbox inset="0,0,0,0">
                    <w:txbxContent>
                      <w:p w14:paraId="4B462C9D" w14:textId="77777777" w:rsidR="00251B45" w:rsidRDefault="00251B45" w:rsidP="00251B45">
                        <w:pPr>
                          <w:spacing w:after="160" w:line="259" w:lineRule="auto"/>
                        </w:pPr>
                        <w:r>
                          <w:t xml:space="preserve">Insert your </w:t>
                        </w:r>
                      </w:p>
                    </w:txbxContent>
                  </v:textbox>
                </v:rect>
                <v:rect id="Rectangle 18705" o:spid="_x0000_s1059" style="position:absolute;left:46871;top:13459;width:1081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" filled="f" stroked="f">
                  <v:textbox inset="0,0,0,0">
                    <w:txbxContent>
                      <w:p w14:paraId="1B7BC091" w14:textId="77777777" w:rsidR="00251B45" w:rsidRDefault="00251B45" w:rsidP="00251B45">
                        <w:pPr>
                          <w:spacing w:after="160" w:line="259" w:lineRule="auto"/>
                        </w:pPr>
                        <w:r>
                          <w:rPr>
                            <w:color w:val="00B050"/>
                          </w:rPr>
                          <w:t xml:space="preserve">school email </w:t>
                        </w:r>
                      </w:p>
                    </w:txbxContent>
                  </v:textbox>
                </v:rect>
                <v:rect id="Rectangle 18706" o:spid="_x0000_s1060" style="position:absolute;left:55013;top:13459;width:656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" filled="f" stroked="f">
                  <v:textbox inset="0,0,0,0">
                    <w:txbxContent>
                      <w:p w14:paraId="439322AF" w14:textId="77777777" w:rsidR="00251B45" w:rsidRDefault="00251B45" w:rsidP="00251B45">
                        <w:pPr>
                          <w:spacing w:after="160" w:line="259" w:lineRule="auto"/>
                        </w:pPr>
                        <w:r>
                          <w:rPr>
                            <w:color w:val="00B050"/>
                          </w:rPr>
                          <w:t xml:space="preserve">address </w:t>
                        </w:r>
                      </w:p>
                    </w:txbxContent>
                  </v:textbox>
                </v:rect>
                <v:rect id="Rectangle 18707" o:spid="_x0000_s1061" style="position:absolute;left:39861;top:15211;width:64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" filled="f" stroked="f">
                  <v:textbox inset="0,0,0,0">
                    <w:txbxContent>
                      <w:p w14:paraId="53C5B5E6" w14:textId="77777777" w:rsidR="00251B45" w:rsidRDefault="00251B45" w:rsidP="00251B45">
                        <w:pPr>
                          <w:spacing w:after="160" w:line="259" w:lineRule="auto"/>
                        </w:pPr>
                        <w:r>
                          <w:t xml:space="preserve">and the </w:t>
                        </w:r>
                      </w:p>
                    </w:txbxContent>
                  </v:textbox>
                </v:rect>
                <v:rect id="Rectangle 18708" o:spid="_x0000_s1062" style="position:absolute;left:44677;top:15211;width:764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" filled="f" stroked="f">
                  <v:textbox inset="0,0,0,0">
                    <w:txbxContent>
                      <w:p w14:paraId="4CF452E9" w14:textId="77777777" w:rsidR="00251B45" w:rsidRDefault="00251B45" w:rsidP="00251B45">
                        <w:pPr>
                          <w:spacing w:after="160" w:line="259" w:lineRule="auto"/>
                        </w:pPr>
                        <w:r>
                          <w:rPr>
                            <w:color w:val="00B050"/>
                          </w:rPr>
                          <w:t>password</w:t>
                        </w:r>
                      </w:p>
                    </w:txbxContent>
                  </v:textbox>
                </v:rect>
                <v:rect id="Rectangle 18709" o:spid="_x0000_s1063" style="position:absolute;left:50422;top:1521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" filled="f" stroked="f">
                  <v:textbox inset="0,0,0,0">
                    <w:txbxContent>
                      <w:p w14:paraId="0C54C3B5" w14:textId="77777777" w:rsidR="00251B45" w:rsidRDefault="00251B45" w:rsidP="00251B45">
                        <w:pPr>
                          <w:spacing w:after="160" w:line="259" w:lineRule="auto"/>
                        </w:pPr>
                        <w:r>
                          <w:t xml:space="preserve"> </w:t>
                        </w:r>
                      </w:p>
                    </w:txbxContent>
                  </v:textbox>
                </v:rect>
                <v:rect id="Rectangle 18710" o:spid="_x0000_s1064" style="position:absolute;left:50803;top:15211;width:106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" filled="f" stroked="f">
                  <v:textbox inset="0,0,0,0">
                    <w:txbxContent>
                      <w:p w14:paraId="202CF913" w14:textId="77777777" w:rsidR="00251B45" w:rsidRDefault="00251B45" w:rsidP="00251B45">
                        <w:pPr>
                          <w:spacing w:after="160" w:line="259" w:lineRule="auto"/>
                        </w:pPr>
                        <w:r>
                          <w:t xml:space="preserve">you have set </w:t>
                        </w:r>
                      </w:p>
                    </w:txbxContent>
                  </v:textbox>
                </v:rect>
                <v:rect id="Rectangle 18711" o:spid="_x0000_s1065" style="position:absolute;left:39861;top:16964;width:91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" filled="f" stroked="f">
                  <v:textbox inset="0,0,0,0">
                    <w:txbxContent>
                      <w:p w14:paraId="0011D0DC" w14:textId="77777777" w:rsidR="00251B45" w:rsidRDefault="00251B45" w:rsidP="00251B45">
                        <w:pPr>
                          <w:spacing w:after="160" w:line="259" w:lineRule="auto"/>
                        </w:pPr>
                        <w:r>
                          <w:t>up for your</w:t>
                        </w:r>
                      </w:p>
                    </w:txbxContent>
                  </v:textbox>
                </v:rect>
                <v:rect id="Rectangle 18712" o:spid="_x0000_s1066" style="position:absolute;left:46704;top:16964;width:34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" filled="f" stroked="f">
                  <v:textbox inset="0,0,0,0">
                    <w:txbxContent>
                      <w:p w14:paraId="2406A7BC" w14:textId="77777777" w:rsidR="00251B45" w:rsidRDefault="00251B45" w:rsidP="00251B45">
                        <w:pPr>
                          <w:spacing w:after="160" w:line="259" w:lineRule="auto"/>
                        </w:pPr>
                        <w:r>
                          <w:t>self.</w:t>
                        </w:r>
                      </w:p>
                    </w:txbxContent>
                  </v:textbox>
                </v:rect>
                <v:rect id="Rectangle 18713" o:spid="_x0000_s1067" style="position:absolute;left:49295;top:16964;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" filled="f" stroked="f">
                  <v:textbox inset="0,0,0,0">
                    <w:txbxContent>
                      <w:p w14:paraId="57288E03" w14:textId="77777777" w:rsidR="00251B45" w:rsidRDefault="00251B45" w:rsidP="00251B45">
                        <w:pPr>
                          <w:spacing w:after="160" w:line="259" w:lineRule="auto"/>
                        </w:pPr>
                        <w:r>
                          <w:t xml:space="preserve"> </w:t>
                        </w:r>
                      </w:p>
                    </w:txbxContent>
                  </v:textbox>
                </v:rect>
                <v:shape id="Shape 18714" o:spid="_x0000_s1068" style="position:absolute;left:33091;top:16364;width:5724;height:1306;visibility:visible;mso-wrap-style:square;v-text-anchor:top" coordsize="572389,1305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" path="m449850,1222c453295,,457200,95,460756,1810l572389,55023,471043,126016v-6477,4572,-15367,3047,-19812,-3429c446659,116110,448183,107220,454660,102648l492664,76045,2286,116872,,88424,490392,47586,448437,27591c441325,24162,438277,15653,441706,8541v1714,-3556,4699,-6096,8144,-7319xe" fillcolor="#4f81bd" stroked="f" strokeweight="0">
                  <v:stroke miterlimit="83231f" joinstyle="miter" endcap="round"/>
                  <v:path arrowok="t" textboxrect="0,0,572389,130588"/>
                </v:shape>
                <v:shape id="Shape 18715" o:spid="_x0000_s1069" style="position:absolute;left:23821;top:35325;width:25326;height:27927;visibility:visible;mso-wrap-style:square;v-text-anchor:top" coordsize="2532634,2792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" path="m2532634,r-25654,121158c2505456,128778,2497836,133731,2490089,132080v-7747,-1524,-12700,-9144,-11049,-16891l2488627,69917,21082,2792730,,2773426,2467517,50632r-44230,14011c2415794,66929,2407666,62865,2405380,55245v-2413,-7493,1778,-15494,9271,-17907l2532634,xe" fillcolor="#4a7ebb" stroked="f" strokeweight="0">
                  <v:stroke miterlimit="83231f" joinstyle="miter" endcap="round"/>
                  <v:path arrowok="t" textboxrect="0,0,2532634,2792730"/>
                </v:shape>
                <v:shape id="Shape 164792" o:spid="_x0000_s1070" style="position:absolute;left:16935;top:59720;width:24568;height:4769;visibility:visible;mso-wrap-style:square;v-text-anchor:top" coordsize="2456815,476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" path="m,l2456815,r,476885l,476885,,e" stroked="f" strokeweight="0">
                  <v:stroke miterlimit="83231f" joinstyle="miter" endcap="round"/>
                  <v:path arrowok="t" textboxrect="0,0,2456815,476885"/>
                </v:shape>
                <v:shape id="Shape 18717" o:spid="_x0000_s1071" style="position:absolute;left:16935;top:59720;width:24568;height:4769;visibility:visible;mso-wrap-style:square;v-text-anchor:top" coordsize="2456815,4768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" path="m,476885r2456815,l2456815,,,,,476885xe" filled="f" strokecolor="#4f81bd" strokeweight="2pt">
                  <v:stroke miterlimit="83231f" joinstyle="miter" endcap="round"/>
                  <v:path arrowok="t" textboxrect="0,0,2456815,476885"/>
                </v:shape>
                <v:rect id="Rectangle 18718" o:spid="_x0000_s1072" style="position:absolute;left:17985;top:60374;width:743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" filled="f" stroked="f">
                  <v:textbox inset="0,0,0,0">
                    <w:txbxContent>
                      <w:p w14:paraId="3C283D0B" w14:textId="77777777" w:rsidR="00251B45" w:rsidRDefault="00251B45" w:rsidP="00251B45">
                        <w:pPr>
                          <w:spacing w:after="160" w:line="259" w:lineRule="auto"/>
                        </w:pPr>
                        <w:r>
                          <w:t xml:space="preserve">Click on </w:t>
                        </w:r>
                      </w:p>
                    </w:txbxContent>
                  </v:textbox>
                </v:rect>
                <v:rect id="Rectangle 18719" o:spid="_x0000_s1073" style="position:absolute;left:23582;top:60374;width:1313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" filled="f" stroked="f">
                  <v:textbox inset="0,0,0,0">
                    <w:txbxContent>
                      <w:p w14:paraId="0AC66197" w14:textId="77777777" w:rsidR="00251B45" w:rsidRDefault="00251B45" w:rsidP="00251B45">
                        <w:pPr>
                          <w:spacing w:after="160" w:line="259" w:lineRule="auto"/>
                        </w:pPr>
                        <w:r>
                          <w:rPr>
                            <w:color w:val="00B050"/>
                          </w:rPr>
                          <w:t>report a concern</w:t>
                        </w:r>
                      </w:p>
                    </w:txbxContent>
                  </v:textbox>
                </v:rect>
                <v:rect id="Rectangle 18720" o:spid="_x0000_s1074" style="position:absolute;left:33473;top:6037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" filled="f" stroked="f">
                  <v:textbox inset="0,0,0,0">
                    <w:txbxContent>
                      <w:p w14:paraId="7EC946EE" w14:textId="77777777" w:rsidR="00251B45" w:rsidRDefault="00251B45" w:rsidP="00251B45">
                        <w:pPr>
                          <w:spacing w:after="160" w:line="259" w:lineRule="auto"/>
                        </w:pPr>
                        <w:r>
                          <w:t xml:space="preserve"> </w:t>
                        </w:r>
                      </w:p>
                    </w:txbxContent>
                  </v:textbox>
                </v:rect>
                <v:rect id="Rectangle 18721" o:spid="_x0000_s1075" style="position:absolute;left:33854;top:60374;width:529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" filled="f" stroked="f">
                  <v:textbox inset="0,0,0,0">
                    <w:txbxContent>
                      <w:p w14:paraId="1095A83D" w14:textId="77777777" w:rsidR="00251B45" w:rsidRDefault="00251B45" w:rsidP="00251B45">
                        <w:pPr>
                          <w:spacing w:after="160" w:line="259" w:lineRule="auto"/>
                        </w:pPr>
                        <w:r>
                          <w:t xml:space="preserve">if you </w:t>
                        </w:r>
                      </w:p>
                    </w:txbxContent>
                  </v:textbox>
                </v:rect>
                <v:rect id="Rectangle 18722" o:spid="_x0000_s1076" style="position:absolute;left:17985;top:62126;width:729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" filled="f" stroked="f">
                  <v:textbox inset="0,0,0,0">
                    <w:txbxContent>
                      <w:p w14:paraId="08ACF73B" w14:textId="77777777" w:rsidR="00251B45" w:rsidRDefault="00251B45" w:rsidP="00251B45">
                        <w:pPr>
                          <w:spacing w:after="160" w:line="259" w:lineRule="auto"/>
                        </w:pPr>
                        <w:r>
                          <w:t>have an i</w:t>
                        </w:r>
                      </w:p>
                    </w:txbxContent>
                  </v:textbox>
                </v:rect>
                <v:rect id="Rectangle 18723" o:spid="_x0000_s1077" style="position:absolute;left:23475;top:62126;width:1136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" filled="f" stroked="f">
                  <v:textbox inset="0,0,0,0">
                    <w:txbxContent>
                      <w:p w14:paraId="6E014053" w14:textId="77777777" w:rsidR="00251B45" w:rsidRDefault="00251B45" w:rsidP="00251B45">
                        <w:pPr>
                          <w:spacing w:after="160" w:line="259" w:lineRule="auto"/>
                        </w:pPr>
                        <w:r>
                          <w:t xml:space="preserve">ssue to share. </w:t>
                        </w:r>
                      </w:p>
                    </w:txbxContent>
                  </v:textbox>
                </v:rect>
                <v:rect id="Rectangle 18724" o:spid="_x0000_s1078" style="position:absolute;left:32040;top:6212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" filled="f" stroked="f">
                  <v:textbox inset="0,0,0,0">
                    <w:txbxContent>
                      <w:p w14:paraId="43F1734A" w14:textId="77777777" w:rsidR="00251B45" w:rsidRDefault="00251B45" w:rsidP="00251B45">
                        <w:pPr>
                          <w:spacing w:after="160" w:line="259" w:lineRule="auto"/>
                        </w:pPr>
                        <w:r>
                          <w:t xml:space="preserve"> </w:t>
                        </w:r>
                      </w:p>
                    </w:txbxContent>
                  </v:textbox>
                </v:rect>
                <v:shape id="Shape 18725" o:spid="_x0000_s1079" style="position:absolute;left:21100;top:12043;width:650;height:669;visibility:visible;mso-wrap-style:square;v-text-anchor:top" coordsize="65032,6690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" path="m48008,r70,601l49532,r188,78l49722,,65032,221r,24770l49215,24766r-5609,653l43626,25527r-2667,380l40891,25533r-193,-80l40769,25907r-1607,302l38938,26289r26094,l65032,66908,48198,66674r1,-79l47288,66219r-42,455l42102,66103r42,-452l40919,65148r-150,764l36223,65002r-26,148l31053,64197r126,-702l30127,63061r-218,756l24956,62483r237,-799l24312,61306r-309,796l11049,56959r268,-669l6477,54292r-65,-159l5715,53839r-172,-414l5334,53339r-111,-270l4953,52958r-206,-499l4572,52386r-111,-269l4191,52006c1953,49768,571,46672,571,43243r,-48l191,42290r,-381l191,41338r,-381l213,40904,,40385r,-380l,39624,1429,36141,381,35814,3048,27622r820,251l4748,25743r-747,-407l4763,24003r576,308l5963,22801r-248,-131l5999,22172r-93,-75l6314,21621r163,-285l6533,21365r516,-601l7297,20964r253,-105l7922,19976r-302,-163l7830,19446r-19,-15l7926,19278r456,-800l8485,18533r469,-626l9200,18107r48,-19l9716,16955r254,-105l10478,15621r294,-122l11811,14288r106,84l12383,13907r97,115l12764,13335r904,-373l13729,12815r-203,-242l14353,11884r-65,-73l16955,9525r218,246l18874,9068r176,-424l19572,8425r-331,-614l21908,6478r418,787l23929,6590r-306,-874l26099,4763r39,108l28004,4001r343,728l29444,4276r-297,-846l31625,2477r280,783l33338,2668r308,128l34024,2641r-113,-735l36586,1570r-8,-46l39245,1144r67,376l39638,1656r426,-176l40007,953,48008,xe" fillcolor="#6c0" stroked="f" strokeweight="0">
                  <v:stroke miterlimit="83231f" joinstyle="miter" endcap="round"/>
                  <v:path arrowok="t" textboxrect="0,0,65032,66908"/>
                </v:shape>
                <v:shape id="Shape 18726" o:spid="_x0000_s1080" style="position:absolute;left:21750;top:12045;width:273;height:671;visibility:visible;mso-wrap-style:square;v-text-anchor:top" coordsize="27319,6706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" path="m,l11170,161r-1,78l11722,467r19,-306l26411,1112r-19,307l27295,1792r24,-171l27319,25605r-52,-21l27199,26068r120,l27319,67068,,66687,,26068r26094,l24888,25855r-1,22l10219,24924r,-8l,24771,,xe" fillcolor="#6c0" stroked="f" strokeweight="0">
                  <v:stroke miterlimit="83231f" joinstyle="miter" endcap="round"/>
                  <v:path arrowok="t" textboxrect="0,0,27319,67068"/>
                </v:shape>
                <v:shape id="Shape 18727" o:spid="_x0000_s1081" style="position:absolute;left:22023;top:12043;width:700;height:676;visibility:visible;mso-wrap-style:square;v-text-anchor:top" coordsize="69955,6762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" path="m55668,r43,456l56815,r563,233l57389,,68437,382r1518,l69955,25145r-2092,l67301,24913r-11,232l57415,24805r-4601,340l50335,25329r7,7l49927,25665r258,624l55859,26289r956,l69955,26289r,40766l52623,67055r-765,l24619,67626r-1,-77l24430,67626r-191,-78l24238,67626,,67289,,26289r68,l120,25876,,25826,,1842,45,1524r3238,382l3280,1924r3623,362l6829,2885r1322,546l8438,3313r179,-645l11266,3404r2304,406l13505,4301r1681,694l15285,4954r999,420l16618,4572r3429,1334l20031,5944r1921,534l21740,7235r2472,1021l24238,8191r81,-33l24474,7881r-45,-70l24545,7753r74,-133l24713,7669r466,-233l25262,7239r436,-181l25572,6858r762,-380l26446,6655r142,-59l26716,6287r95,-39l26715,6096r762,-571l28239,5144r763,-572l29386,5185r1551,-640l30715,4192r762,-572l31824,4178,35484,2668r210,l36618,2286r46,l36618,2096r1720,-381l38387,1906r525,l39485,1906r257,105l40279,1789r-42,-456l45385,953,50533,572r921,-102l51667,382r123,51l55668,xe" fillcolor="#6c0" stroked="f" strokeweight="0">
                  <v:stroke miterlimit="83231f" joinstyle="miter" endcap="round"/>
                  <v:path arrowok="t" textboxrect="0,0,69955,67626"/>
                </v:shape>
                <v:shape id="Shape 18728" o:spid="_x0000_s1082" style="position:absolute;left:22723;top:12047;width:233;height:666;visibility:visible;mso-wrap-style:square;v-text-anchor:top" coordsize="23348,6667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" path="m,l1527,r745,308l2291,,23348,1427r,24400l23260,25790r-8,117l23348,25907r,40766l,66673,,25907r20028,l762,24764r-762,l,xe" fillcolor="#6c0" stroked="f" strokeweight="0">
                  <v:stroke miterlimit="83231f" joinstyle="miter" endcap="round"/>
                  <v:path arrowok="t" textboxrect="0,0,23348,66673"/>
                </v:shape>
                <v:shape id="Shape 18729" o:spid="_x0000_s1083" style="position:absolute;left:22956;top:12003;width:1060;height:804;visibility:visible;mso-wrap-style:square;v-text-anchor:top" coordsize="105964,803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" path="m105964,r,25312l85052,29862r-177,-836l82766,29897r5,155l77289,30244r5100,l89873,29696r16091,-2636l105964,80343r-332,l104867,80343r-1383,-571l102777,79772r-923,-381l100866,79391r-652,-269l100101,79391r-1134,-571l99043,78638,96322,77514r-222,353l95480,77553r-132,314l94202,77486r-1147,-381l93389,76303r-1287,-532l92054,75656r-314,-130l91739,75528r-22,53l91708,75578r-361,575l90582,75581r198,-315l90582,75200r56,-134l89128,74438r-155,-369l88822,74007r-151,241l88098,73866r230,-375l88210,73206r-1630,-673l86463,72249r-643,-263l85580,71417r-525,-217l84977,71010r-116,l,71010,,30244r94,l96,30202,,30163,,5764r1421,96l1402,6166r3,1l1421,5860,27811,7170,81607,5302,105964,xe" fillcolor="#6c0" stroked="f" strokeweight="0">
                  <v:stroke miterlimit="83231f" joinstyle="miter" endcap="round"/>
                  <v:path arrowok="t" textboxrect="0,0,105964,80343"/>
                </v:shape>
                <v:shape id="Shape 18730" o:spid="_x0000_s1084" style="position:absolute;left:24016;top:11978;width:525;height:829;visibility:visible;mso-wrap-style:square;v-text-anchor:top" coordsize="52520,828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" path="m13187,l52520,r,50036l52418,50050r102,2l52520,75328,29001,80198r-121,-590l28511,79760r108,629l26332,80740r6,29l21572,81722r-150,-768l20373,81387r52,525l15481,82293r-43,-456l14899,82060r9,233l2330,82865r-6,-157l1948,82865r-1134,l,82865,,29582r4452,-729l4433,28764r8945,-1714l13500,27644r711,-293l14143,26860,28676,24764r-14562,l,27834,,2522,10715,190r165,772l13187,xe" fillcolor="#6c0" stroked="f" strokeweight="0">
                  <v:stroke miterlimit="83231f" joinstyle="miter" endcap="round"/>
                  <v:path arrowok="t" textboxrect="0,0,52520,82865"/>
                </v:shape>
                <v:shape id="Shape 18731" o:spid="_x0000_s1085" style="position:absolute;left:24541;top:11812;width:1493;height:919;visibility:visible;mso-wrap-style:square;v-text-anchor:top" coordsize="149311,919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" path="m149311,r,26274l145669,26857r-5354,1208l140142,27337r-202,84l140124,28255r-6283,1334l133823,29505r-13044,3479l149311,32861r,32638l143931,65755r3,27l135371,66735r-3,-24l118206,69718r13,65l108891,71497r-108,-547l107716,71403r28,285l106833,71777r-235,100l106450,71815,92200,73217,51918,81212r-1292,268l48490,82736r-403,-731l47630,82100r-826,341l47165,83307r-3236,1335l43568,83777r-363,150l43546,84831r-3810,1335l36117,87499r-265,-698l35544,86928r-62,-26l34583,87274r196,796l31160,89023r-3810,762l27172,89060r-1067,441l26203,90166r-9136,1333l16981,90920r-1826,769l2282,91490,,91963,,66687r102,2l100,66656,,66671,,16635r12874,l69072,16267r-2,-14l74588,15491r4017,-691l83565,13259r-19,-54l94864,9191,99551,7110r369,830l101488,7293r-217,-755l105268,5417r-9,-22l110408,3490r312,873l112420,3647r-101,-537l126986,252r131,698l129267,62,149311,xe" fillcolor="#6c0" stroked="f" strokeweight="0">
                  <v:stroke miterlimit="83231f" joinstyle="miter" endcap="round"/>
                  <v:path arrowok="t" textboxrect="0,0,149311,91963"/>
                </v:shape>
                <v:shape id="Shape 18732" o:spid="_x0000_s1086" style="position:absolute;left:26034;top:11808;width:1436;height:827;visibility:visible;mso-wrap-style:square;v-text-anchor:top" coordsize="143544,826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" path="m102261,r191,78l102453,r41091,507l143544,25214r-41429,-639l95855,24604r1825,246l97687,24764r2548,229l108926,24764r2,79l109117,24764r1655,683l110837,24954r8229,1098l143544,25847r,56564l129407,82294r-48477,381l79646,82145r-54,530l76574,82282r-28,11l76493,82271r-1284,-167l75244,81755r-1221,-503l73883,81913r-4383,-762l69661,80387r-201,-84l69309,80960r-4002,-952l61115,79246r206,-903l60438,77978r-279,887l55776,77531r279,-887l55908,76583r-323,948l51392,76007r271,-793l50641,74789r-383,837l46690,73927r-242,-15l46455,73816r-198,-95l46366,73483r-764,-315l45493,73912r-6092,-953l39500,72294r-540,-223l38828,72769,24352,70102r150,-769l23654,68983r-258,928l18180,68376,1117,65765,,65818,,33181r7965,-35l10280,34103r157,-767l14640,34153,25486,32003r106,540l26661,32093r-28,-281l27573,31710r207,-88l27903,31674r358,-39l28531,31150r-49,-119l27598,30667r-392,574l23795,28923r-16,32l21867,28002r-896,-499l20733,27431r14,-53l20160,27051r303,-608l20353,26398r-193,80l19161,26066r-148,603l18264,26446r-16,32l17882,26331r-781,-233l15203,25716r-1326,-440l13865,25336r-696,-191l12348,25145r-1720,l9052,25145,,26594,,319,102261,xe" fillcolor="#6c0" stroked="f" strokeweight="0">
                  <v:stroke miterlimit="83231f" joinstyle="miter" endcap="round"/>
                  <v:path arrowok="t" textboxrect="0,0,143544,82675"/>
                </v:shape>
                <v:shape id="Shape 18733" o:spid="_x0000_s1087" style="position:absolute;left:27470;top:11812;width:1109;height:834;visibility:visible;mso-wrap-style:square;v-text-anchor:top" coordsize="110913,8339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" path="m38920,r4,156l39303,r190,78l39494,,79506,380r-1,79l82164,1558r196,-798l99499,4952r-172,726l99854,5896r219,-753l104446,6366r3244,705l107693,7047r3220,503l110913,32499r-4710,-736l106259,31899r109,-87l106541,32031r391,162l106964,32271r733,303l107824,32883r635,263l108527,33310r2386,-25l110913,83391r-1500,-146l109417,83215r-8961,-351l100456,82860,,82029,,25466r15487,-130l15487,25335r30672,-371l46158,24954r1531,-109l39372,24766r-18546,379l20822,24988r-379,157l20253,25067r-1,78l,24833,,126,20396,377,38920,xe" fillcolor="#6c0" stroked="f" strokeweight="0">
                  <v:stroke miterlimit="83231f" joinstyle="miter" endcap="round"/>
                  <v:path arrowok="t" textboxrect="0,0,110913,83391"/>
                </v:shape>
                <v:shape id="Shape 18734" o:spid="_x0000_s1088" style="position:absolute;left:28579;top:11888;width:58;height:764;visibility:visible;mso-wrap-style:square;v-text-anchor:top" coordsize="5850,764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" path="m,l5850,914r,24556l5429,25296r-56,382l5850,25672r,50738l,75841,,25734r4710,-50l,24948,,xe" fillcolor="#6c0" stroked="f" strokeweight="0">
                  <v:stroke miterlimit="83231f" joinstyle="miter" endcap="round"/>
                  <v:path arrowok="t" textboxrect="0,0,5850,76410"/>
                </v:shape>
                <v:shape id="Shape 18735" o:spid="_x0000_s1089" style="position:absolute;left:28637;top:11897;width:152;height:761;visibility:visible;mso-wrap-style:square;v-text-anchor:top" coordsize="15189,7611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" path="m,l1902,297r7505,l11892,297r2663,l15189,297r,24765l14555,25062r-2663,l9407,25062r-975,l15189,27853r,18420l7698,49367r2,78l1441,49511,959,50665r6468,718l7508,51350r4766,l12351,51381r2838,-370l15189,75976r-1589,139l13547,75589r-1273,526l7508,76115,6408,75660r-46,455l,75496,,24758r478,-5l,24556,,xe" fillcolor="#6c0" stroked="f" strokeweight="0">
                  <v:stroke miterlimit="83231f" joinstyle="miter" endcap="round"/>
                  <v:path arrowok="t" textboxrect="0,0,15189,76115"/>
                </v:shape>
                <v:shape id="Shape 18736" o:spid="_x0000_s1090" style="position:absolute;left:28789;top:12175;width:47;height:185;visibility:visible;mso-wrap-style:square;v-text-anchor:top" coordsize="4706,184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" path="m,l1083,447c3323,2685,4706,5781,4706,9210v,3429,-1383,6525,-3623,8763l,18420,,xe" fillcolor="#6c0" stroked="f" strokeweight="0">
                  <v:stroke miterlimit="83231f" joinstyle="miter" endcap="round"/>
                  <v:path arrowok="t" textboxrect="0,0,4706,18420"/>
                </v:shape>
                <v:shape id="Shape 18737" o:spid="_x0000_s1091" style="position:absolute;left:28789;top:11900;width:390;height:757;visibility:visible;mso-wrap-style:square;v-text-anchor:top" coordsize="38996,756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" path="m,l1838,,4514,,6218,704,6539,569r65,-378l9267,571r2485,573l11643,1776r1684,695l13651,1524r5530,1906l19009,3934r3025,1250l22418,4572r765,571l23947,5525r-224,357l24311,6125r18,-29l25081,6478r765,380l25722,7057r436,182l26389,7789r51,21l26477,7901r704,290l27246,8349r699,295l28231,9330r472,195l28809,9780r82,-65l29332,10264r517,213l30390,11790r218,92l30907,12599r5,3l31185,12383r382,571l32128,13907r382,380l32192,14541r92,218l32510,14668r383,952l32682,15703r359,851l33087,16573r319,773l33657,17145r382,381l33665,17826r757,-300l34804,18288r382,952l35568,20193r-801,318l34957,20971r981,-397l36320,21526r191,953l36894,23430r-788,315l36446,24562r448,-179l37276,25336r-436,174l37085,26098r-6,14l37103,26169r173,-71l37659,27051r-173,71l37850,28003r,952l37844,28969r388,939l38232,30704r382,917l38614,32574r,953l38614,35433r-6,13l38996,36384r,1335l38996,38670r,953l38996,40385r,953l38996,42290r-388,939l38614,43242r,953l38614,45148r-695,1666l38041,46862r-191,476l37850,47814r-388,939l37467,48766r-309,749l37659,49719r-383,953l36894,51434r-436,-174l36119,52076r775,310l36511,53339r-191,952l35938,55244r-369,951l34577,55794r-637,1545l34422,57530r-383,951l33550,58283r-82,199l33450,58489r-183,441l33657,59243r-382,382l32510,60578r-82,-66l32322,60768r-287,119l31856,61313r272,218l31759,61911r-574,953l30803,63435r-765,953l29896,64273r-47,114l29403,64571r-317,769l28361,65640r-34,80l28152,65793r-207,500l27550,66456r-175,218l27255,66578r-42,17l27181,66673r-421,174l26726,66931r75,123l26587,67268r-147,358l25974,67822r-127,304l25612,68225r-145,353l24184,69108r146,232l23565,69912r-271,-436l23183,69522r-4,8l22195,69937r223,356l21653,70673r-573,573l20658,70572r-598,247l20328,71246r-764,380l19264,71148r-3460,1429l15945,73150r-1721,572l14079,73150r-256,l13383,73332r77,390l8707,74674r-139,-707l7514,74406r46,458l2794,75436,,75679,,50714r322,-42l4769,50316r3938,-788l8710,49546r451,-136l9267,49338r22,34l9599,49278r54,-130l10385,48845r31,-75l10414,48766r224,-111l10800,48267r531,-224l11370,48004r382,-570l12517,46480r382,-380l13269,45148r382,-953l13842,43718r,-476l14207,42360r-174,-70l14224,41814r,-476l14224,40385r,-762l14224,38670r,-951l14224,36384r6,-13l13842,35433r,-1906l13842,32574r,-476l13651,31621r-382,-760l12899,29908r490,-199l13362,29642r-93,75l12899,29337r-92,-115l12517,29337r-382,-953l11752,28003r136,-110l11802,27722r-243,-100l11361,27142r-182,-91l11177,27050r-92,-222l6893,25384,4897,24955,3657,24765r-1819,l,24765,,xe" fillcolor="#6c0" stroked="f" strokeweight="0">
                  <v:stroke miterlimit="83231f" joinstyle="miter" endcap="round"/>
                  <v:path arrowok="t" textboxrect="0,0,38996,75679"/>
                </v:shape>
                <v:shape id="Shape 18738" o:spid="_x0000_s1092" style="position:absolute;left:28785;top:12062;width:247;height:246;visibility:visible;mso-wrap-style:square;v-text-anchor:top" coordsize="24772,24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" path="m12386,v6664,,12386,5524,12386,12192c24772,19049,19050,24574,12386,24574,5530,24574,,19049,,12192,,5524,5530,,12386,xe" fillcolor="#6c0" stroked="f" strokeweight="0">
                  <v:stroke miterlimit="83231f" joinstyle="miter" endcap="round"/>
                  <v:path arrowok="t" textboxrect="0,0,24772,24574"/>
                </v:shape>
                <v:shape id="Shape 18739" o:spid="_x0000_s1093" style="position:absolute;left:28785;top:12062;width:247;height:246;visibility:visible;mso-wrap-style:square;v-text-anchor:top" coordsize="24772,2457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" path="m12386,v6664,,12386,5524,12386,12192c24772,19049,19050,24574,12386,24574,5530,24574,,19049,,12192,,5524,5530,,12386,xe" fillcolor="#6c0" stroked="f" strokeweight="0">
                  <v:stroke miterlimit="83231f" joinstyle="miter" endcap="round"/>
                  <v:path arrowok="t" textboxrect="0,0,24772,24574"/>
                </v:shape>
                <w10:anchorlock/>
              </v:group>
            </w:pict>
          </mc:Fallback>
        </mc:AlternateContent>
      </w:r>
    </w:p>
    <w:p w14:paraId="4F8EC610" w14:textId="77777777" w:rsidR="00251B45" w:rsidRDefault="00251B45" w:rsidP="00251B45">
      <w:pPr>
        <w:sectPr w:rsidR="00251B45" w:rsidSect="00251B45">
          <w:headerReference w:type="even" r:id="rId543"/>
          <w:headerReference w:type="default" r:id="rId544"/>
          <w:footerReference w:type="even" r:id="rId545"/>
          <w:footerReference w:type="default" r:id="rId546"/>
          <w:headerReference w:type="first" r:id="rId547"/>
          <w:footerReference w:type="first" r:id="rId548"/>
          <w:pgSz w:w="11906" w:h="16838"/>
          <w:pgMar w:top="1448" w:right="1082" w:bottom="1439" w:left="1080" w:header="720" w:footer="707" w:gutter="0"/>
          <w:cols w:space="720"/>
        </w:sectPr>
      </w:pPr>
    </w:p>
    <w:p w14:paraId="33513752" w14:textId="77777777" w:rsidR="00251B45" w:rsidRDefault="00251B45" w:rsidP="00251B45">
      <w:pPr>
        <w:spacing w:line="259" w:lineRule="auto"/>
        <w:ind w:left="348" w:right="-1317"/>
      </w:pPr>
      <w:r>
        <w:rPr>
          <w:rFonts w:ascii="Calibri" w:eastAsia="Calibri" w:hAnsi="Calibri" w:cs="Calibri"/>
          <w:noProof/>
          <w:sz w:val="22"/>
        </w:rPr>
        <mc:AlternateContent>
          <mc:Choice Requires="wpg">
            <w:drawing>
              <wp:inline distT="0" distB="0" distL="0" distR="0" wp14:anchorId="6E481521" wp14:editId="5E5F86D3">
                <wp:extent cx="6239205" cy="6521992"/>
                <wp:effectExtent l="0" t="0" r="0" b="0"/>
                <wp:docPr id="154637" name="Group 154637"/>
                <wp:cNvGraphicFramePr/>
                <a:graphic xmlns:a="http://schemas.openxmlformats.org/drawingml/2006/main">
                  <a:graphicData uri="http://schemas.microsoft.com/office/word/2010/wordprocessingGroup">
                    <wpg:wgp>
                      <wpg:cNvGrpSpPr/>
                      <wpg:grpSpPr>
                        <a:xfrm>
                          <a:off x="0" y="0"/>
                          <a:ext cx="6239205" cy="6521992"/>
                          <a:chOff x="0" y="0"/>
                          <a:chExt cx="6239205" cy="6521992"/>
                        </a:xfrm>
                      </wpg:grpSpPr>
                      <wps:wsp>
                        <wps:cNvPr id="18766" name="Rectangle 18766"/>
                        <wps:cNvSpPr/>
                        <wps:spPr>
                          <a:xfrm>
                            <a:off x="0" y="1761972"/>
                            <a:ext cx="50673" cy="224380"/>
                          </a:xfrm>
                          <a:prstGeom prst="rect">
                            <a:avLst/>
                          </a:prstGeom>
                          <a:ln>
                            <a:noFill/>
                          </a:ln>
                        </wps:spPr>
                        <wps:txbx>
                          <w:txbxContent>
                            <w:p w14:paraId="691D188E"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8768" name="Picture 18768"/>
                          <pic:cNvPicPr/>
                        </pic:nvPicPr>
                        <pic:blipFill>
                          <a:blip r:embed="rId549"/>
                          <a:stretch>
                            <a:fillRect/>
                          </a:stretch>
                        </pic:blipFill>
                        <pic:spPr>
                          <a:xfrm>
                            <a:off x="56210" y="0"/>
                            <a:ext cx="5670550" cy="1878965"/>
                          </a:xfrm>
                          <a:prstGeom prst="rect">
                            <a:avLst/>
                          </a:prstGeom>
                        </pic:spPr>
                      </pic:pic>
                      <wps:wsp>
                        <wps:cNvPr id="164811" name="Shape 164811"/>
                        <wps:cNvSpPr/>
                        <wps:spPr>
                          <a:xfrm>
                            <a:off x="38100" y="127"/>
                            <a:ext cx="18288" cy="1879346"/>
                          </a:xfrm>
                          <a:custGeom>
                            <a:avLst/>
                            <a:gdLst/>
                            <a:ahLst/>
                            <a:cxnLst/>
                            <a:rect l="0" t="0" r="0" b="0"/>
                            <a:pathLst>
                              <a:path w="18288" h="1879346">
                                <a:moveTo>
                                  <a:pt x="0" y="0"/>
                                </a:moveTo>
                                <a:lnTo>
                                  <a:pt x="18288" y="0"/>
                                </a:lnTo>
                                <a:lnTo>
                                  <a:pt x="18288" y="1879346"/>
                                </a:lnTo>
                                <a:lnTo>
                                  <a:pt x="0" y="18793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2" name="Shape 164812"/>
                        <wps:cNvSpPr/>
                        <wps:spPr>
                          <a:xfrm>
                            <a:off x="5728158" y="127"/>
                            <a:ext cx="18288" cy="1879346"/>
                          </a:xfrm>
                          <a:custGeom>
                            <a:avLst/>
                            <a:gdLst/>
                            <a:ahLst/>
                            <a:cxnLst/>
                            <a:rect l="0" t="0" r="0" b="0"/>
                            <a:pathLst>
                              <a:path w="18288" h="1879346">
                                <a:moveTo>
                                  <a:pt x="0" y="0"/>
                                </a:moveTo>
                                <a:lnTo>
                                  <a:pt x="18288" y="0"/>
                                </a:lnTo>
                                <a:lnTo>
                                  <a:pt x="18288" y="1879346"/>
                                </a:lnTo>
                                <a:lnTo>
                                  <a:pt x="0" y="18793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3" name="Shape 164813"/>
                        <wps:cNvSpPr/>
                        <wps:spPr>
                          <a:xfrm>
                            <a:off x="38100" y="187947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4" name="Shape 164814"/>
                        <wps:cNvSpPr/>
                        <wps:spPr>
                          <a:xfrm>
                            <a:off x="56388" y="1879473"/>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5" name="Shape 164815"/>
                        <wps:cNvSpPr/>
                        <wps:spPr>
                          <a:xfrm>
                            <a:off x="5728158" y="187947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781" name="Rectangle 18781"/>
                        <wps:cNvSpPr/>
                        <wps:spPr>
                          <a:xfrm>
                            <a:off x="5746446" y="1783461"/>
                            <a:ext cx="45808" cy="206453"/>
                          </a:xfrm>
                          <a:prstGeom prst="rect">
                            <a:avLst/>
                          </a:prstGeom>
                          <a:ln>
                            <a:noFill/>
                          </a:ln>
                        </wps:spPr>
                        <wps:txbx>
                          <w:txbxContent>
                            <w:p w14:paraId="77489F18"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8783" name="Picture 18783"/>
                          <pic:cNvPicPr/>
                        </pic:nvPicPr>
                        <pic:blipFill>
                          <a:blip r:embed="rId550"/>
                          <a:stretch>
                            <a:fillRect/>
                          </a:stretch>
                        </pic:blipFill>
                        <pic:spPr>
                          <a:xfrm>
                            <a:off x="37795" y="2071370"/>
                            <a:ext cx="5670551" cy="1638300"/>
                          </a:xfrm>
                          <a:prstGeom prst="rect">
                            <a:avLst/>
                          </a:prstGeom>
                        </pic:spPr>
                      </pic:pic>
                      <wps:wsp>
                        <wps:cNvPr id="164816" name="Shape 164816"/>
                        <wps:cNvSpPr/>
                        <wps:spPr>
                          <a:xfrm>
                            <a:off x="19812" y="2053209"/>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7" name="Shape 164817"/>
                        <wps:cNvSpPr/>
                        <wps:spPr>
                          <a:xfrm>
                            <a:off x="38100" y="2053209"/>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8" name="Shape 164818"/>
                        <wps:cNvSpPr/>
                        <wps:spPr>
                          <a:xfrm>
                            <a:off x="19812" y="2071624"/>
                            <a:ext cx="18288" cy="1638554"/>
                          </a:xfrm>
                          <a:custGeom>
                            <a:avLst/>
                            <a:gdLst/>
                            <a:ahLst/>
                            <a:cxnLst/>
                            <a:rect l="0" t="0" r="0" b="0"/>
                            <a:pathLst>
                              <a:path w="18288" h="1638554">
                                <a:moveTo>
                                  <a:pt x="0" y="0"/>
                                </a:moveTo>
                                <a:lnTo>
                                  <a:pt x="18288" y="0"/>
                                </a:lnTo>
                                <a:lnTo>
                                  <a:pt x="18288" y="1638554"/>
                                </a:lnTo>
                                <a:lnTo>
                                  <a:pt x="0" y="16385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19" name="Shape 164819"/>
                        <wps:cNvSpPr/>
                        <wps:spPr>
                          <a:xfrm>
                            <a:off x="5709870" y="2071624"/>
                            <a:ext cx="18288" cy="1638554"/>
                          </a:xfrm>
                          <a:custGeom>
                            <a:avLst/>
                            <a:gdLst/>
                            <a:ahLst/>
                            <a:cxnLst/>
                            <a:rect l="0" t="0" r="0" b="0"/>
                            <a:pathLst>
                              <a:path w="18288" h="1638554">
                                <a:moveTo>
                                  <a:pt x="0" y="0"/>
                                </a:moveTo>
                                <a:lnTo>
                                  <a:pt x="18288" y="0"/>
                                </a:lnTo>
                                <a:lnTo>
                                  <a:pt x="18288" y="1638554"/>
                                </a:lnTo>
                                <a:lnTo>
                                  <a:pt x="0" y="163855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0" name="Shape 164820"/>
                        <wps:cNvSpPr/>
                        <wps:spPr>
                          <a:xfrm>
                            <a:off x="19812" y="371017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1" name="Shape 164821"/>
                        <wps:cNvSpPr/>
                        <wps:spPr>
                          <a:xfrm>
                            <a:off x="38100" y="3710178"/>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2" name="Shape 164822"/>
                        <wps:cNvSpPr/>
                        <wps:spPr>
                          <a:xfrm>
                            <a:off x="5709870" y="371017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796" name="Rectangle 18796"/>
                        <wps:cNvSpPr/>
                        <wps:spPr>
                          <a:xfrm>
                            <a:off x="5728158" y="3614166"/>
                            <a:ext cx="45808" cy="206453"/>
                          </a:xfrm>
                          <a:prstGeom prst="rect">
                            <a:avLst/>
                          </a:prstGeom>
                          <a:ln>
                            <a:noFill/>
                          </a:ln>
                        </wps:spPr>
                        <wps:txbx>
                          <w:txbxContent>
                            <w:p w14:paraId="4E34D2C9"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8798" name="Picture 18798"/>
                          <pic:cNvPicPr/>
                        </pic:nvPicPr>
                        <pic:blipFill>
                          <a:blip r:embed="rId551"/>
                          <a:stretch>
                            <a:fillRect/>
                          </a:stretch>
                        </pic:blipFill>
                        <pic:spPr>
                          <a:xfrm>
                            <a:off x="37795" y="3903345"/>
                            <a:ext cx="5670551" cy="2558415"/>
                          </a:xfrm>
                          <a:prstGeom prst="rect">
                            <a:avLst/>
                          </a:prstGeom>
                        </pic:spPr>
                      </pic:pic>
                      <wps:wsp>
                        <wps:cNvPr id="164823" name="Shape 164823"/>
                        <wps:cNvSpPr/>
                        <wps:spPr>
                          <a:xfrm>
                            <a:off x="19812" y="388543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4" name="Shape 164824"/>
                        <wps:cNvSpPr/>
                        <wps:spPr>
                          <a:xfrm>
                            <a:off x="38100" y="3885438"/>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5" name="Shape 164825"/>
                        <wps:cNvSpPr/>
                        <wps:spPr>
                          <a:xfrm>
                            <a:off x="5709870" y="388543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6" name="Shape 164826"/>
                        <wps:cNvSpPr/>
                        <wps:spPr>
                          <a:xfrm>
                            <a:off x="19812" y="3903726"/>
                            <a:ext cx="18288" cy="2559050"/>
                          </a:xfrm>
                          <a:custGeom>
                            <a:avLst/>
                            <a:gdLst/>
                            <a:ahLst/>
                            <a:cxnLst/>
                            <a:rect l="0" t="0" r="0" b="0"/>
                            <a:pathLst>
                              <a:path w="18288" h="2559050">
                                <a:moveTo>
                                  <a:pt x="0" y="0"/>
                                </a:moveTo>
                                <a:lnTo>
                                  <a:pt x="18288" y="0"/>
                                </a:lnTo>
                                <a:lnTo>
                                  <a:pt x="18288" y="2559050"/>
                                </a:lnTo>
                                <a:lnTo>
                                  <a:pt x="0" y="255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7" name="Shape 164827"/>
                        <wps:cNvSpPr/>
                        <wps:spPr>
                          <a:xfrm>
                            <a:off x="5709870" y="3903726"/>
                            <a:ext cx="18288" cy="2559050"/>
                          </a:xfrm>
                          <a:custGeom>
                            <a:avLst/>
                            <a:gdLst/>
                            <a:ahLst/>
                            <a:cxnLst/>
                            <a:rect l="0" t="0" r="0" b="0"/>
                            <a:pathLst>
                              <a:path w="18288" h="2559050">
                                <a:moveTo>
                                  <a:pt x="0" y="0"/>
                                </a:moveTo>
                                <a:lnTo>
                                  <a:pt x="18288" y="0"/>
                                </a:lnTo>
                                <a:lnTo>
                                  <a:pt x="18288" y="2559050"/>
                                </a:lnTo>
                                <a:lnTo>
                                  <a:pt x="0" y="25590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8" name="Shape 164828"/>
                        <wps:cNvSpPr/>
                        <wps:spPr>
                          <a:xfrm>
                            <a:off x="19812" y="6462776"/>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29" name="Shape 164829"/>
                        <wps:cNvSpPr/>
                        <wps:spPr>
                          <a:xfrm>
                            <a:off x="38100" y="6462776"/>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30" name="Shape 164830"/>
                        <wps:cNvSpPr/>
                        <wps:spPr>
                          <a:xfrm>
                            <a:off x="5709870" y="6462776"/>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11" name="Rectangle 18811"/>
                        <wps:cNvSpPr/>
                        <wps:spPr>
                          <a:xfrm>
                            <a:off x="5728158" y="6366764"/>
                            <a:ext cx="45808" cy="206453"/>
                          </a:xfrm>
                          <a:prstGeom prst="rect">
                            <a:avLst/>
                          </a:prstGeom>
                          <a:ln>
                            <a:noFill/>
                          </a:ln>
                        </wps:spPr>
                        <wps:txbx>
                          <w:txbxContent>
                            <w:p w14:paraId="726CBD71"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812" name="Shape 18812"/>
                        <wps:cNvSpPr/>
                        <wps:spPr>
                          <a:xfrm>
                            <a:off x="2093290" y="667671"/>
                            <a:ext cx="1679448" cy="518510"/>
                          </a:xfrm>
                          <a:custGeom>
                            <a:avLst/>
                            <a:gdLst/>
                            <a:ahLst/>
                            <a:cxnLst/>
                            <a:rect l="0" t="0" r="0" b="0"/>
                            <a:pathLst>
                              <a:path w="1679448" h="518510">
                                <a:moveTo>
                                  <a:pt x="1581896" y="619"/>
                                </a:moveTo>
                                <a:cubicBezTo>
                                  <a:pt x="1584262" y="0"/>
                                  <a:pt x="1586865" y="286"/>
                                  <a:pt x="1589151" y="1619"/>
                                </a:cubicBezTo>
                                <a:lnTo>
                                  <a:pt x="1679448" y="54324"/>
                                </a:lnTo>
                                <a:lnTo>
                                  <a:pt x="1589151" y="107029"/>
                                </a:lnTo>
                                <a:cubicBezTo>
                                  <a:pt x="1584579" y="109697"/>
                                  <a:pt x="1578737" y="108172"/>
                                  <a:pt x="1576070" y="103600"/>
                                </a:cubicBezTo>
                                <a:cubicBezTo>
                                  <a:pt x="1573403" y="99028"/>
                                  <a:pt x="1574927" y="93186"/>
                                  <a:pt x="1579499" y="90519"/>
                                </a:cubicBezTo>
                                <a:lnTo>
                                  <a:pt x="1625220" y="63849"/>
                                </a:lnTo>
                                <a:lnTo>
                                  <a:pt x="852170" y="63849"/>
                                </a:lnTo>
                                <a:lnTo>
                                  <a:pt x="852170" y="518510"/>
                                </a:lnTo>
                                <a:lnTo>
                                  <a:pt x="0" y="518510"/>
                                </a:lnTo>
                                <a:lnTo>
                                  <a:pt x="0" y="499460"/>
                                </a:lnTo>
                                <a:lnTo>
                                  <a:pt x="833120" y="499460"/>
                                </a:lnTo>
                                <a:lnTo>
                                  <a:pt x="833120" y="44799"/>
                                </a:lnTo>
                                <a:lnTo>
                                  <a:pt x="1625218" y="44799"/>
                                </a:lnTo>
                                <a:lnTo>
                                  <a:pt x="1579499" y="18129"/>
                                </a:lnTo>
                                <a:cubicBezTo>
                                  <a:pt x="1574927" y="15462"/>
                                  <a:pt x="1573403" y="9621"/>
                                  <a:pt x="1576070" y="5048"/>
                                </a:cubicBezTo>
                                <a:cubicBezTo>
                                  <a:pt x="1577404" y="2762"/>
                                  <a:pt x="1579531" y="1238"/>
                                  <a:pt x="1581896" y="619"/>
                                </a:cubicBez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64831" name="Shape 164831"/>
                        <wps:cNvSpPr/>
                        <wps:spPr>
                          <a:xfrm>
                            <a:off x="3893515" y="494664"/>
                            <a:ext cx="2154555" cy="1141730"/>
                          </a:xfrm>
                          <a:custGeom>
                            <a:avLst/>
                            <a:gdLst/>
                            <a:ahLst/>
                            <a:cxnLst/>
                            <a:rect l="0" t="0" r="0" b="0"/>
                            <a:pathLst>
                              <a:path w="2154555" h="1141730">
                                <a:moveTo>
                                  <a:pt x="0" y="0"/>
                                </a:moveTo>
                                <a:lnTo>
                                  <a:pt x="2154555" y="0"/>
                                </a:lnTo>
                                <a:lnTo>
                                  <a:pt x="2154555" y="1141730"/>
                                </a:lnTo>
                                <a:lnTo>
                                  <a:pt x="0" y="114173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814" name="Shape 18814"/>
                        <wps:cNvSpPr/>
                        <wps:spPr>
                          <a:xfrm>
                            <a:off x="3893515" y="494664"/>
                            <a:ext cx="2154555" cy="1141730"/>
                          </a:xfrm>
                          <a:custGeom>
                            <a:avLst/>
                            <a:gdLst/>
                            <a:ahLst/>
                            <a:cxnLst/>
                            <a:rect l="0" t="0" r="0" b="0"/>
                            <a:pathLst>
                              <a:path w="2154555" h="1141730">
                                <a:moveTo>
                                  <a:pt x="0" y="1141730"/>
                                </a:moveTo>
                                <a:lnTo>
                                  <a:pt x="2154555" y="1141730"/>
                                </a:lnTo>
                                <a:lnTo>
                                  <a:pt x="2154555"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8815" name="Rectangle 18815"/>
                        <wps:cNvSpPr/>
                        <wps:spPr>
                          <a:xfrm>
                            <a:off x="3998036" y="559536"/>
                            <a:ext cx="1035351" cy="224380"/>
                          </a:xfrm>
                          <a:prstGeom prst="rect">
                            <a:avLst/>
                          </a:prstGeom>
                          <a:ln>
                            <a:noFill/>
                          </a:ln>
                        </wps:spPr>
                        <wps:txbx>
                          <w:txbxContent>
                            <w:p w14:paraId="0451D5B8" w14:textId="77777777" w:rsidR="00251B45" w:rsidRDefault="00251B45" w:rsidP="00251B45">
                              <w:pPr>
                                <w:spacing w:after="160" w:line="259" w:lineRule="auto"/>
                              </w:pPr>
                              <w:r>
                                <w:t>Start with ad</w:t>
                              </w:r>
                            </w:p>
                          </w:txbxContent>
                        </wps:txbx>
                        <wps:bodyPr horzOverflow="overflow" vert="horz" lIns="0" tIns="0" rIns="0" bIns="0" rtlCol="0">
                          <a:noAutofit/>
                        </wps:bodyPr>
                      </wps:wsp>
                      <wps:wsp>
                        <wps:cNvPr id="153764" name="Rectangle 153764"/>
                        <wps:cNvSpPr/>
                        <wps:spPr>
                          <a:xfrm>
                            <a:off x="5677637" y="559536"/>
                            <a:ext cx="218502" cy="224380"/>
                          </a:xfrm>
                          <a:prstGeom prst="rect">
                            <a:avLst/>
                          </a:prstGeom>
                          <a:ln>
                            <a:noFill/>
                          </a:ln>
                        </wps:spPr>
                        <wps:txbx>
                          <w:txbxContent>
                            <w:p w14:paraId="2A0D8414" w14:textId="77777777" w:rsidR="00251B45" w:rsidRDefault="00251B45" w:rsidP="00251B45">
                              <w:pPr>
                                <w:spacing w:after="160" w:line="259" w:lineRule="auto"/>
                              </w:pPr>
                              <w:r>
                                <w:t xml:space="preserve">of </w:t>
                              </w:r>
                            </w:p>
                          </w:txbxContent>
                        </wps:txbx>
                        <wps:bodyPr horzOverflow="overflow" vert="horz" lIns="0" tIns="0" rIns="0" bIns="0" rtlCol="0">
                          <a:noAutofit/>
                        </wps:bodyPr>
                      </wps:wsp>
                      <wps:wsp>
                        <wps:cNvPr id="153763" name="Rectangle 153763"/>
                        <wps:cNvSpPr/>
                        <wps:spPr>
                          <a:xfrm>
                            <a:off x="4776800" y="559536"/>
                            <a:ext cx="1198113" cy="224380"/>
                          </a:xfrm>
                          <a:prstGeom prst="rect">
                            <a:avLst/>
                          </a:prstGeom>
                          <a:ln>
                            <a:noFill/>
                          </a:ln>
                        </wps:spPr>
                        <wps:txbx>
                          <w:txbxContent>
                            <w:p w14:paraId="42BAD1C5" w14:textId="77777777" w:rsidR="00251B45" w:rsidRDefault="00251B45" w:rsidP="00251B45">
                              <w:pPr>
                                <w:spacing w:after="160" w:line="259" w:lineRule="auto"/>
                              </w:pPr>
                              <w:r>
                                <w:t xml:space="preserve">ding the name </w:t>
                              </w:r>
                            </w:p>
                          </w:txbxContent>
                        </wps:txbx>
                        <wps:bodyPr horzOverflow="overflow" vert="horz" lIns="0" tIns="0" rIns="0" bIns="0" rtlCol="0">
                          <a:noAutofit/>
                        </wps:bodyPr>
                      </wps:wsp>
                      <wps:wsp>
                        <wps:cNvPr id="153762" name="Rectangle 153762"/>
                        <wps:cNvSpPr/>
                        <wps:spPr>
                          <a:xfrm>
                            <a:off x="5673065" y="734796"/>
                            <a:ext cx="240596" cy="224380"/>
                          </a:xfrm>
                          <a:prstGeom prst="rect">
                            <a:avLst/>
                          </a:prstGeom>
                          <a:ln>
                            <a:noFill/>
                          </a:ln>
                        </wps:spPr>
                        <wps:txbx>
                          <w:txbxContent>
                            <w:p w14:paraId="01993A59" w14:textId="77777777" w:rsidR="00251B45" w:rsidRDefault="00251B45" w:rsidP="00251B45">
                              <w:pPr>
                                <w:spacing w:after="160" w:line="259" w:lineRule="auto"/>
                              </w:pPr>
                              <w:r>
                                <w:t xml:space="preserve">ed </w:t>
                              </w:r>
                            </w:p>
                          </w:txbxContent>
                        </wps:txbx>
                        <wps:bodyPr horzOverflow="overflow" vert="horz" lIns="0" tIns="0" rIns="0" bIns="0" rtlCol="0">
                          <a:noAutofit/>
                        </wps:bodyPr>
                      </wps:wsp>
                      <wps:wsp>
                        <wps:cNvPr id="153761" name="Rectangle 153761"/>
                        <wps:cNvSpPr/>
                        <wps:spPr>
                          <a:xfrm>
                            <a:off x="3998036" y="734796"/>
                            <a:ext cx="2227788" cy="224380"/>
                          </a:xfrm>
                          <a:prstGeom prst="rect">
                            <a:avLst/>
                          </a:prstGeom>
                          <a:ln>
                            <a:noFill/>
                          </a:ln>
                        </wps:spPr>
                        <wps:txbx>
                          <w:txbxContent>
                            <w:p w14:paraId="781A85BD" w14:textId="77777777" w:rsidR="00251B45" w:rsidRDefault="00251B45" w:rsidP="00251B45">
                              <w:pPr>
                                <w:spacing w:after="160" w:line="259" w:lineRule="auto"/>
                              </w:pPr>
                              <w:r>
                                <w:t>the student you are concern</w:t>
                              </w:r>
                            </w:p>
                          </w:txbxContent>
                        </wps:txbx>
                        <wps:bodyPr horzOverflow="overflow" vert="horz" lIns="0" tIns="0" rIns="0" bIns="0" rtlCol="0">
                          <a:noAutofit/>
                        </wps:bodyPr>
                      </wps:wsp>
                      <wps:wsp>
                        <wps:cNvPr id="153760" name="Rectangle 153760"/>
                        <wps:cNvSpPr/>
                        <wps:spPr>
                          <a:xfrm>
                            <a:off x="5695163" y="910056"/>
                            <a:ext cx="343360" cy="224380"/>
                          </a:xfrm>
                          <a:prstGeom prst="rect">
                            <a:avLst/>
                          </a:prstGeom>
                          <a:ln>
                            <a:noFill/>
                          </a:ln>
                        </wps:spPr>
                        <wps:txbx>
                          <w:txbxContent>
                            <w:p w14:paraId="386E5AE0" w14:textId="77777777" w:rsidR="00251B45" w:rsidRDefault="00251B45" w:rsidP="00251B45">
                              <w:pPr>
                                <w:spacing w:after="160" w:line="259" w:lineRule="auto"/>
                              </w:pPr>
                              <w:r>
                                <w:t xml:space="preserve">hey </w:t>
                              </w:r>
                            </w:p>
                          </w:txbxContent>
                        </wps:txbx>
                        <wps:bodyPr horzOverflow="overflow" vert="horz" lIns="0" tIns="0" rIns="0" bIns="0" rtlCol="0">
                          <a:noAutofit/>
                        </wps:bodyPr>
                      </wps:wsp>
                      <wps:wsp>
                        <wps:cNvPr id="153759" name="Rectangle 153759"/>
                        <wps:cNvSpPr/>
                        <wps:spPr>
                          <a:xfrm>
                            <a:off x="3998036" y="910056"/>
                            <a:ext cx="2257144" cy="224380"/>
                          </a:xfrm>
                          <a:prstGeom prst="rect">
                            <a:avLst/>
                          </a:prstGeom>
                          <a:ln>
                            <a:noFill/>
                          </a:ln>
                        </wps:spPr>
                        <wps:txbx>
                          <w:txbxContent>
                            <w:p w14:paraId="4C54F3DE" w14:textId="77777777" w:rsidR="00251B45" w:rsidRDefault="00251B45" w:rsidP="00251B45">
                              <w:pPr>
                                <w:spacing w:after="160" w:line="259" w:lineRule="auto"/>
                              </w:pPr>
                              <w:r>
                                <w:t>about. As you start typing, t</w:t>
                              </w:r>
                            </w:p>
                          </w:txbxContent>
                        </wps:txbx>
                        <wps:bodyPr horzOverflow="overflow" vert="horz" lIns="0" tIns="0" rIns="0" bIns="0" rtlCol="0">
                          <a:noAutofit/>
                        </wps:bodyPr>
                      </wps:wsp>
                      <wps:wsp>
                        <wps:cNvPr id="18819" name="Rectangle 18819"/>
                        <wps:cNvSpPr/>
                        <wps:spPr>
                          <a:xfrm>
                            <a:off x="3998036" y="1085317"/>
                            <a:ext cx="1149061" cy="224380"/>
                          </a:xfrm>
                          <a:prstGeom prst="rect">
                            <a:avLst/>
                          </a:prstGeom>
                          <a:ln>
                            <a:noFill/>
                          </a:ln>
                        </wps:spPr>
                        <wps:txbx>
                          <w:txbxContent>
                            <w:p w14:paraId="46853D0C" w14:textId="77777777" w:rsidR="00251B45" w:rsidRDefault="00251B45" w:rsidP="00251B45">
                              <w:pPr>
                                <w:spacing w:after="160" w:line="259" w:lineRule="auto"/>
                              </w:pPr>
                              <w:r>
                                <w:t>system will se</w:t>
                              </w:r>
                            </w:p>
                          </w:txbxContent>
                        </wps:txbx>
                        <wps:bodyPr horzOverflow="overflow" vert="horz" lIns="0" tIns="0" rIns="0" bIns="0" rtlCol="0">
                          <a:noAutofit/>
                        </wps:bodyPr>
                      </wps:wsp>
                      <wps:wsp>
                        <wps:cNvPr id="18820" name="Rectangle 18820"/>
                        <wps:cNvSpPr/>
                        <wps:spPr>
                          <a:xfrm>
                            <a:off x="4862144" y="1085317"/>
                            <a:ext cx="397276" cy="224380"/>
                          </a:xfrm>
                          <a:prstGeom prst="rect">
                            <a:avLst/>
                          </a:prstGeom>
                          <a:ln>
                            <a:noFill/>
                          </a:ln>
                        </wps:spPr>
                        <wps:txbx>
                          <w:txbxContent>
                            <w:p w14:paraId="5C742067" w14:textId="77777777" w:rsidR="00251B45" w:rsidRDefault="00251B45" w:rsidP="00251B45">
                              <w:pPr>
                                <w:spacing w:after="160" w:line="259" w:lineRule="auto"/>
                              </w:pPr>
                              <w:r>
                                <w:t xml:space="preserve">arch </w:t>
                              </w:r>
                            </w:p>
                          </w:txbxContent>
                        </wps:txbx>
                        <wps:bodyPr horzOverflow="overflow" vert="horz" lIns="0" tIns="0" rIns="0" bIns="0" rtlCol="0">
                          <a:noAutofit/>
                        </wps:bodyPr>
                      </wps:wsp>
                      <wps:wsp>
                        <wps:cNvPr id="18821" name="Rectangle 18821"/>
                        <wps:cNvSpPr/>
                        <wps:spPr>
                          <a:xfrm>
                            <a:off x="5161229" y="1085317"/>
                            <a:ext cx="67498" cy="224380"/>
                          </a:xfrm>
                          <a:prstGeom prst="rect">
                            <a:avLst/>
                          </a:prstGeom>
                          <a:ln>
                            <a:noFill/>
                          </a:ln>
                        </wps:spPr>
                        <wps:txbx>
                          <w:txbxContent>
                            <w:p w14:paraId="5DEE78D9" w14:textId="77777777" w:rsidR="00251B45" w:rsidRDefault="00251B45" w:rsidP="00251B45">
                              <w:pPr>
                                <w:spacing w:after="160" w:line="259" w:lineRule="auto"/>
                              </w:pPr>
                              <w:r>
                                <w:t>f</w:t>
                              </w:r>
                            </w:p>
                          </w:txbxContent>
                        </wps:txbx>
                        <wps:bodyPr horzOverflow="overflow" vert="horz" lIns="0" tIns="0" rIns="0" bIns="0" rtlCol="0">
                          <a:noAutofit/>
                        </wps:bodyPr>
                      </wps:wsp>
                      <wps:wsp>
                        <wps:cNvPr id="153757" name="Rectangle 153757"/>
                        <wps:cNvSpPr/>
                        <wps:spPr>
                          <a:xfrm>
                            <a:off x="5691247" y="1085317"/>
                            <a:ext cx="129559" cy="224380"/>
                          </a:xfrm>
                          <a:prstGeom prst="rect">
                            <a:avLst/>
                          </a:prstGeom>
                          <a:ln>
                            <a:noFill/>
                          </a:ln>
                        </wps:spPr>
                        <wps:txbx>
                          <w:txbxContent>
                            <w:p w14:paraId="0E782A01" w14:textId="77777777" w:rsidR="00251B45" w:rsidRDefault="00251B45" w:rsidP="00251B45">
                              <w:pPr>
                                <w:spacing w:after="160" w:line="259" w:lineRule="auto"/>
                              </w:pPr>
                              <w:r>
                                <w:t xml:space="preserve">s </w:t>
                              </w:r>
                            </w:p>
                          </w:txbxContent>
                        </wps:txbx>
                        <wps:bodyPr horzOverflow="overflow" vert="horz" lIns="0" tIns="0" rIns="0" bIns="0" rtlCol="0">
                          <a:noAutofit/>
                        </wps:bodyPr>
                      </wps:wsp>
                      <wps:wsp>
                        <wps:cNvPr id="153756" name="Rectangle 153756"/>
                        <wps:cNvSpPr/>
                        <wps:spPr>
                          <a:xfrm>
                            <a:off x="5211521" y="1085317"/>
                            <a:ext cx="637429" cy="224380"/>
                          </a:xfrm>
                          <a:prstGeom prst="rect">
                            <a:avLst/>
                          </a:prstGeom>
                          <a:ln>
                            <a:noFill/>
                          </a:ln>
                        </wps:spPr>
                        <wps:txbx>
                          <w:txbxContent>
                            <w:p w14:paraId="3FC7E005" w14:textId="77777777" w:rsidR="00251B45" w:rsidRDefault="00251B45" w:rsidP="00251B45">
                              <w:pPr>
                                <w:spacing w:after="160" w:line="259" w:lineRule="auto"/>
                              </w:pPr>
                              <w:r>
                                <w:t>or pupil</w:t>
                              </w:r>
                            </w:p>
                          </w:txbxContent>
                        </wps:txbx>
                        <wps:bodyPr horzOverflow="overflow" vert="horz" lIns="0" tIns="0" rIns="0" bIns="0" rtlCol="0">
                          <a:noAutofit/>
                        </wps:bodyPr>
                      </wps:wsp>
                      <wps:wsp>
                        <wps:cNvPr id="18823" name="Rectangle 18823"/>
                        <wps:cNvSpPr/>
                        <wps:spPr>
                          <a:xfrm>
                            <a:off x="3998036" y="1260576"/>
                            <a:ext cx="1647683" cy="224380"/>
                          </a:xfrm>
                          <a:prstGeom prst="rect">
                            <a:avLst/>
                          </a:prstGeom>
                          <a:ln>
                            <a:noFill/>
                          </a:ln>
                        </wps:spPr>
                        <wps:txbx>
                          <w:txbxContent>
                            <w:p w14:paraId="38213372" w14:textId="77777777" w:rsidR="00251B45" w:rsidRDefault="00251B45" w:rsidP="00251B45">
                              <w:pPr>
                                <w:spacing w:after="160" w:line="259" w:lineRule="auto"/>
                              </w:pPr>
                              <w:r>
                                <w:t>matching that name.</w:t>
                              </w:r>
                            </w:p>
                          </w:txbxContent>
                        </wps:txbx>
                        <wps:bodyPr horzOverflow="overflow" vert="horz" lIns="0" tIns="0" rIns="0" bIns="0" rtlCol="0">
                          <a:noAutofit/>
                        </wps:bodyPr>
                      </wps:wsp>
                      <wps:wsp>
                        <wps:cNvPr id="18824" name="Rectangle 18824"/>
                        <wps:cNvSpPr/>
                        <wps:spPr>
                          <a:xfrm>
                            <a:off x="5238953" y="1260576"/>
                            <a:ext cx="50673" cy="224380"/>
                          </a:xfrm>
                          <a:prstGeom prst="rect">
                            <a:avLst/>
                          </a:prstGeom>
                          <a:ln>
                            <a:noFill/>
                          </a:ln>
                        </wps:spPr>
                        <wps:txbx>
                          <w:txbxContent>
                            <w:p w14:paraId="06DAFC4A"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64832" name="Shape 164832"/>
                        <wps:cNvSpPr/>
                        <wps:spPr>
                          <a:xfrm>
                            <a:off x="3746830" y="1959610"/>
                            <a:ext cx="2437130" cy="642620"/>
                          </a:xfrm>
                          <a:custGeom>
                            <a:avLst/>
                            <a:gdLst/>
                            <a:ahLst/>
                            <a:cxnLst/>
                            <a:rect l="0" t="0" r="0" b="0"/>
                            <a:pathLst>
                              <a:path w="2437130" h="642620">
                                <a:moveTo>
                                  <a:pt x="0" y="0"/>
                                </a:moveTo>
                                <a:lnTo>
                                  <a:pt x="2437130" y="0"/>
                                </a:lnTo>
                                <a:lnTo>
                                  <a:pt x="2437130" y="642620"/>
                                </a:lnTo>
                                <a:lnTo>
                                  <a:pt x="0" y="64262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8826" name="Shape 18826"/>
                        <wps:cNvSpPr/>
                        <wps:spPr>
                          <a:xfrm>
                            <a:off x="3746830" y="1959610"/>
                            <a:ext cx="2437130" cy="642620"/>
                          </a:xfrm>
                          <a:custGeom>
                            <a:avLst/>
                            <a:gdLst/>
                            <a:ahLst/>
                            <a:cxnLst/>
                            <a:rect l="0" t="0" r="0" b="0"/>
                            <a:pathLst>
                              <a:path w="2437130" h="642620">
                                <a:moveTo>
                                  <a:pt x="0" y="642620"/>
                                </a:moveTo>
                                <a:lnTo>
                                  <a:pt x="2437130" y="642620"/>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53792" name="Rectangle 153792"/>
                        <wps:cNvSpPr/>
                        <wps:spPr>
                          <a:xfrm>
                            <a:off x="3851732" y="2024100"/>
                            <a:ext cx="2396194" cy="224380"/>
                          </a:xfrm>
                          <a:prstGeom prst="rect">
                            <a:avLst/>
                          </a:prstGeom>
                          <a:ln>
                            <a:noFill/>
                          </a:ln>
                        </wps:spPr>
                        <wps:txbx>
                          <w:txbxContent>
                            <w:p w14:paraId="0F51BB18" w14:textId="77777777" w:rsidR="00251B45" w:rsidRDefault="00251B45" w:rsidP="00251B45">
                              <w:pPr>
                                <w:spacing w:after="160" w:line="259" w:lineRule="auto"/>
                              </w:pPr>
                              <w:r>
                                <w:t>If it is appropriate to the conc</w:t>
                              </w:r>
                            </w:p>
                          </w:txbxContent>
                        </wps:txbx>
                        <wps:bodyPr horzOverflow="overflow" vert="horz" lIns="0" tIns="0" rIns="0" bIns="0" rtlCol="0">
                          <a:noAutofit/>
                        </wps:bodyPr>
                      </wps:wsp>
                      <wps:wsp>
                        <wps:cNvPr id="153793" name="Rectangle 153793"/>
                        <wps:cNvSpPr/>
                        <wps:spPr>
                          <a:xfrm>
                            <a:off x="5652796" y="2024100"/>
                            <a:ext cx="359373" cy="224380"/>
                          </a:xfrm>
                          <a:prstGeom prst="rect">
                            <a:avLst/>
                          </a:prstGeom>
                          <a:ln>
                            <a:noFill/>
                          </a:ln>
                        </wps:spPr>
                        <wps:txbx>
                          <w:txbxContent>
                            <w:p w14:paraId="3EE47A70" w14:textId="77777777" w:rsidR="00251B45" w:rsidRDefault="00251B45" w:rsidP="00251B45">
                              <w:pPr>
                                <w:spacing w:after="160" w:line="259" w:lineRule="auto"/>
                              </w:pPr>
                              <w:r>
                                <w:t xml:space="preserve">ern, </w:t>
                              </w:r>
                            </w:p>
                          </w:txbxContent>
                        </wps:txbx>
                        <wps:bodyPr horzOverflow="overflow" vert="horz" lIns="0" tIns="0" rIns="0" bIns="0" rtlCol="0">
                          <a:noAutofit/>
                        </wps:bodyPr>
                      </wps:wsp>
                      <wps:wsp>
                        <wps:cNvPr id="18828" name="Rectangle 18828"/>
                        <wps:cNvSpPr/>
                        <wps:spPr>
                          <a:xfrm>
                            <a:off x="3851732" y="2229481"/>
                            <a:ext cx="511189" cy="184382"/>
                          </a:xfrm>
                          <a:prstGeom prst="rect">
                            <a:avLst/>
                          </a:prstGeom>
                          <a:ln>
                            <a:noFill/>
                          </a:ln>
                        </wps:spPr>
                        <wps:txbx>
                          <w:txbxContent>
                            <w:p w14:paraId="72551A78" w14:textId="77777777" w:rsidR="00251B45" w:rsidRDefault="00251B45" w:rsidP="00251B45">
                              <w:pPr>
                                <w:spacing w:after="160" w:line="259" w:lineRule="auto"/>
                              </w:pPr>
                              <w:r>
                                <w:t>click ‘</w:t>
                              </w:r>
                            </w:p>
                          </w:txbxContent>
                        </wps:txbx>
                        <wps:bodyPr horzOverflow="overflow" vert="horz" lIns="0" tIns="0" rIns="0" bIns="0" rtlCol="0">
                          <a:noAutofit/>
                        </wps:bodyPr>
                      </wps:wsp>
                      <wps:wsp>
                        <wps:cNvPr id="18829" name="Rectangle 18829"/>
                        <wps:cNvSpPr/>
                        <wps:spPr>
                          <a:xfrm>
                            <a:off x="4235780" y="2199360"/>
                            <a:ext cx="190530" cy="224380"/>
                          </a:xfrm>
                          <a:prstGeom prst="rect">
                            <a:avLst/>
                          </a:prstGeom>
                          <a:ln>
                            <a:noFill/>
                          </a:ln>
                        </wps:spPr>
                        <wps:txbx>
                          <w:txbxContent>
                            <w:p w14:paraId="0AE35D31" w14:textId="77777777" w:rsidR="00251B45" w:rsidRDefault="00251B45" w:rsidP="00251B45">
                              <w:pPr>
                                <w:spacing w:after="160" w:line="259" w:lineRule="auto"/>
                              </w:pPr>
                              <w:r>
                                <w:t>ad</w:t>
                              </w:r>
                            </w:p>
                          </w:txbxContent>
                        </wps:txbx>
                        <wps:bodyPr horzOverflow="overflow" vert="horz" lIns="0" tIns="0" rIns="0" bIns="0" rtlCol="0">
                          <a:noAutofit/>
                        </wps:bodyPr>
                      </wps:wsp>
                      <wps:wsp>
                        <wps:cNvPr id="153790" name="Rectangle 153790"/>
                        <wps:cNvSpPr/>
                        <wps:spPr>
                          <a:xfrm>
                            <a:off x="4379036" y="2229481"/>
                            <a:ext cx="1769096" cy="184382"/>
                          </a:xfrm>
                          <a:prstGeom prst="rect">
                            <a:avLst/>
                          </a:prstGeom>
                          <a:ln>
                            <a:noFill/>
                          </a:ln>
                        </wps:spPr>
                        <wps:txbx>
                          <w:txbxContent>
                            <w:p w14:paraId="3653D7C9" w14:textId="77777777" w:rsidR="00251B45" w:rsidRDefault="00251B45" w:rsidP="00251B45">
                              <w:pPr>
                                <w:spacing w:after="160" w:line="259" w:lineRule="auto"/>
                              </w:pPr>
                              <w:r>
                                <w:t>d body map’ now and</w:t>
                              </w:r>
                            </w:p>
                          </w:txbxContent>
                        </wps:txbx>
                        <wps:bodyPr horzOverflow="overflow" vert="horz" lIns="0" tIns="0" rIns="0" bIns="0" rtlCol="0">
                          <a:noAutofit/>
                        </wps:bodyPr>
                      </wps:wsp>
                      <wps:wsp>
                        <wps:cNvPr id="153791" name="Rectangle 153791"/>
                        <wps:cNvSpPr/>
                        <wps:spPr>
                          <a:xfrm>
                            <a:off x="5709184" y="2229481"/>
                            <a:ext cx="516865" cy="184382"/>
                          </a:xfrm>
                          <a:prstGeom prst="rect">
                            <a:avLst/>
                          </a:prstGeom>
                          <a:ln>
                            <a:noFill/>
                          </a:ln>
                        </wps:spPr>
                        <wps:txbx>
                          <w:txbxContent>
                            <w:p w14:paraId="4ECFEB9F" w14:textId="77777777" w:rsidR="00251B45" w:rsidRDefault="00251B45" w:rsidP="00251B45">
                              <w:pPr>
                                <w:spacing w:after="160" w:line="259" w:lineRule="auto"/>
                              </w:pPr>
                              <w:r>
                                <w:t xml:space="preserve"> mark </w:t>
                              </w:r>
                            </w:p>
                          </w:txbxContent>
                        </wps:txbx>
                        <wps:bodyPr horzOverflow="overflow" vert="horz" lIns="0" tIns="0" rIns="0" bIns="0" rtlCol="0">
                          <a:noAutofit/>
                        </wps:bodyPr>
                      </wps:wsp>
                      <wps:wsp>
                        <wps:cNvPr id="153788" name="Rectangle 153788"/>
                        <wps:cNvSpPr/>
                        <wps:spPr>
                          <a:xfrm>
                            <a:off x="5713451" y="2374620"/>
                            <a:ext cx="247722" cy="224380"/>
                          </a:xfrm>
                          <a:prstGeom prst="rect">
                            <a:avLst/>
                          </a:prstGeom>
                          <a:ln>
                            <a:noFill/>
                          </a:ln>
                        </wps:spPr>
                        <wps:txbx>
                          <w:txbxContent>
                            <w:p w14:paraId="226A0485" w14:textId="77777777" w:rsidR="00251B45" w:rsidRDefault="00251B45" w:rsidP="00251B45">
                              <w:pPr>
                                <w:spacing w:after="160" w:line="259" w:lineRule="auto"/>
                              </w:pPr>
                              <w:r>
                                <w:t>rks</w:t>
                              </w:r>
                            </w:p>
                          </w:txbxContent>
                        </wps:txbx>
                        <wps:bodyPr horzOverflow="overflow" vert="horz" lIns="0" tIns="0" rIns="0" bIns="0" rtlCol="0">
                          <a:noAutofit/>
                        </wps:bodyPr>
                      </wps:wsp>
                      <wps:wsp>
                        <wps:cNvPr id="153787" name="Rectangle 153787"/>
                        <wps:cNvSpPr/>
                        <wps:spPr>
                          <a:xfrm>
                            <a:off x="3851732" y="2374620"/>
                            <a:ext cx="2476865" cy="224380"/>
                          </a:xfrm>
                          <a:prstGeom prst="rect">
                            <a:avLst/>
                          </a:prstGeom>
                          <a:ln>
                            <a:noFill/>
                          </a:ln>
                        </wps:spPr>
                        <wps:txbx>
                          <w:txbxContent>
                            <w:p w14:paraId="18D1483C" w14:textId="77777777" w:rsidR="00251B45" w:rsidRDefault="00251B45" w:rsidP="00251B45">
                              <w:pPr>
                                <w:spacing w:after="160" w:line="259" w:lineRule="auto"/>
                              </w:pPr>
                              <w:r>
                                <w:t>the location of any injuries/ma</w:t>
                              </w:r>
                            </w:p>
                          </w:txbxContent>
                        </wps:txbx>
                        <wps:bodyPr horzOverflow="overflow" vert="horz" lIns="0" tIns="0" rIns="0" bIns="0" rtlCol="0">
                          <a:noAutofit/>
                        </wps:bodyPr>
                      </wps:wsp>
                      <wps:wsp>
                        <wps:cNvPr id="18832" name="Rectangle 18832"/>
                        <wps:cNvSpPr/>
                        <wps:spPr>
                          <a:xfrm>
                            <a:off x="5900370" y="2374620"/>
                            <a:ext cx="50673" cy="224380"/>
                          </a:xfrm>
                          <a:prstGeom prst="rect">
                            <a:avLst/>
                          </a:prstGeom>
                          <a:ln>
                            <a:noFill/>
                          </a:ln>
                        </wps:spPr>
                        <wps:txbx>
                          <w:txbxContent>
                            <w:p w14:paraId="60988586"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833" name="Shape 18833"/>
                        <wps:cNvSpPr/>
                        <wps:spPr>
                          <a:xfrm>
                            <a:off x="4525467" y="2618359"/>
                            <a:ext cx="164846" cy="459740"/>
                          </a:xfrm>
                          <a:custGeom>
                            <a:avLst/>
                            <a:gdLst/>
                            <a:ahLst/>
                            <a:cxnLst/>
                            <a:rect l="0" t="0" r="0" b="0"/>
                            <a:pathLst>
                              <a:path w="164846" h="459740">
                                <a:moveTo>
                                  <a:pt x="36703" y="0"/>
                                </a:moveTo>
                                <a:lnTo>
                                  <a:pt x="123190" y="88519"/>
                                </a:lnTo>
                                <a:cubicBezTo>
                                  <a:pt x="128651" y="94107"/>
                                  <a:pt x="128651" y="103251"/>
                                  <a:pt x="122936" y="108712"/>
                                </a:cubicBezTo>
                                <a:cubicBezTo>
                                  <a:pt x="117348" y="114173"/>
                                  <a:pt x="108204" y="114047"/>
                                  <a:pt x="102743" y="108459"/>
                                </a:cubicBezTo>
                                <a:lnTo>
                                  <a:pt x="70370" y="75315"/>
                                </a:lnTo>
                                <a:lnTo>
                                  <a:pt x="164846" y="452882"/>
                                </a:lnTo>
                                <a:lnTo>
                                  <a:pt x="137160" y="459740"/>
                                </a:lnTo>
                                <a:lnTo>
                                  <a:pt x="42664" y="82206"/>
                                </a:lnTo>
                                <a:lnTo>
                                  <a:pt x="29718" y="126747"/>
                                </a:lnTo>
                                <a:cubicBezTo>
                                  <a:pt x="27432" y="134366"/>
                                  <a:pt x="19558" y="138684"/>
                                  <a:pt x="11938" y="136525"/>
                                </a:cubicBezTo>
                                <a:cubicBezTo>
                                  <a:pt x="4445" y="134239"/>
                                  <a:pt x="0" y="126365"/>
                                  <a:pt x="2286" y="118745"/>
                                </a:cubicBezTo>
                                <a:lnTo>
                                  <a:pt x="36703"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833" name="Shape 164833"/>
                        <wps:cNvSpPr/>
                        <wps:spPr>
                          <a:xfrm>
                            <a:off x="425145" y="3079750"/>
                            <a:ext cx="495935" cy="65405"/>
                          </a:xfrm>
                          <a:custGeom>
                            <a:avLst/>
                            <a:gdLst/>
                            <a:ahLst/>
                            <a:cxnLst/>
                            <a:rect l="0" t="0" r="0" b="0"/>
                            <a:pathLst>
                              <a:path w="495935" h="65405">
                                <a:moveTo>
                                  <a:pt x="0" y="0"/>
                                </a:moveTo>
                                <a:lnTo>
                                  <a:pt x="495935" y="0"/>
                                </a:lnTo>
                                <a:lnTo>
                                  <a:pt x="495935" y="65405"/>
                                </a:lnTo>
                                <a:lnTo>
                                  <a:pt x="0" y="65405"/>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35" name="Shape 18835"/>
                        <wps:cNvSpPr/>
                        <wps:spPr>
                          <a:xfrm>
                            <a:off x="425145" y="3079750"/>
                            <a:ext cx="495935" cy="65405"/>
                          </a:xfrm>
                          <a:custGeom>
                            <a:avLst/>
                            <a:gdLst/>
                            <a:ahLst/>
                            <a:cxnLst/>
                            <a:rect l="0" t="0" r="0" b="0"/>
                            <a:pathLst>
                              <a:path w="495935" h="65405">
                                <a:moveTo>
                                  <a:pt x="0" y="65405"/>
                                </a:moveTo>
                                <a:lnTo>
                                  <a:pt x="495935" y="65405"/>
                                </a:lnTo>
                                <a:lnTo>
                                  <a:pt x="495935"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64834" name="Shape 164834"/>
                        <wps:cNvSpPr/>
                        <wps:spPr>
                          <a:xfrm>
                            <a:off x="1103325" y="3079750"/>
                            <a:ext cx="422275" cy="65405"/>
                          </a:xfrm>
                          <a:custGeom>
                            <a:avLst/>
                            <a:gdLst/>
                            <a:ahLst/>
                            <a:cxnLst/>
                            <a:rect l="0" t="0" r="0" b="0"/>
                            <a:pathLst>
                              <a:path w="422275" h="65405">
                                <a:moveTo>
                                  <a:pt x="0" y="0"/>
                                </a:moveTo>
                                <a:lnTo>
                                  <a:pt x="422275" y="0"/>
                                </a:lnTo>
                                <a:lnTo>
                                  <a:pt x="422275" y="65405"/>
                                </a:lnTo>
                                <a:lnTo>
                                  <a:pt x="0" y="65405"/>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37" name="Shape 18837"/>
                        <wps:cNvSpPr/>
                        <wps:spPr>
                          <a:xfrm>
                            <a:off x="1103325" y="3079750"/>
                            <a:ext cx="422275" cy="65405"/>
                          </a:xfrm>
                          <a:custGeom>
                            <a:avLst/>
                            <a:gdLst/>
                            <a:ahLst/>
                            <a:cxnLst/>
                            <a:rect l="0" t="0" r="0" b="0"/>
                            <a:pathLst>
                              <a:path w="422275" h="65405">
                                <a:moveTo>
                                  <a:pt x="0" y="65405"/>
                                </a:moveTo>
                                <a:lnTo>
                                  <a:pt x="422275" y="65405"/>
                                </a:lnTo>
                                <a:lnTo>
                                  <a:pt x="422275"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64835" name="Shape 164835"/>
                        <wps:cNvSpPr/>
                        <wps:spPr>
                          <a:xfrm>
                            <a:off x="1922475" y="3079750"/>
                            <a:ext cx="215900" cy="75565"/>
                          </a:xfrm>
                          <a:custGeom>
                            <a:avLst/>
                            <a:gdLst/>
                            <a:ahLst/>
                            <a:cxnLst/>
                            <a:rect l="0" t="0" r="0" b="0"/>
                            <a:pathLst>
                              <a:path w="215900" h="75565">
                                <a:moveTo>
                                  <a:pt x="0" y="0"/>
                                </a:moveTo>
                                <a:lnTo>
                                  <a:pt x="215900" y="0"/>
                                </a:lnTo>
                                <a:lnTo>
                                  <a:pt x="215900" y="75565"/>
                                </a:lnTo>
                                <a:lnTo>
                                  <a:pt x="0" y="75565"/>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39" name="Shape 18839"/>
                        <wps:cNvSpPr/>
                        <wps:spPr>
                          <a:xfrm>
                            <a:off x="1922475" y="3079750"/>
                            <a:ext cx="215900" cy="75565"/>
                          </a:xfrm>
                          <a:custGeom>
                            <a:avLst/>
                            <a:gdLst/>
                            <a:ahLst/>
                            <a:cxnLst/>
                            <a:rect l="0" t="0" r="0" b="0"/>
                            <a:pathLst>
                              <a:path w="215900" h="75565">
                                <a:moveTo>
                                  <a:pt x="0" y="75565"/>
                                </a:moveTo>
                                <a:lnTo>
                                  <a:pt x="215900" y="75565"/>
                                </a:lnTo>
                                <a:lnTo>
                                  <a:pt x="215900"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64836" name="Shape 164836"/>
                        <wps:cNvSpPr/>
                        <wps:spPr>
                          <a:xfrm>
                            <a:off x="2796870" y="3074670"/>
                            <a:ext cx="215900" cy="75565"/>
                          </a:xfrm>
                          <a:custGeom>
                            <a:avLst/>
                            <a:gdLst/>
                            <a:ahLst/>
                            <a:cxnLst/>
                            <a:rect l="0" t="0" r="0" b="0"/>
                            <a:pathLst>
                              <a:path w="215900" h="75565">
                                <a:moveTo>
                                  <a:pt x="0" y="0"/>
                                </a:moveTo>
                                <a:lnTo>
                                  <a:pt x="215900" y="0"/>
                                </a:lnTo>
                                <a:lnTo>
                                  <a:pt x="215900" y="75565"/>
                                </a:lnTo>
                                <a:lnTo>
                                  <a:pt x="0" y="75565"/>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41" name="Shape 18841"/>
                        <wps:cNvSpPr/>
                        <wps:spPr>
                          <a:xfrm>
                            <a:off x="2796870" y="3074670"/>
                            <a:ext cx="215900" cy="75565"/>
                          </a:xfrm>
                          <a:custGeom>
                            <a:avLst/>
                            <a:gdLst/>
                            <a:ahLst/>
                            <a:cxnLst/>
                            <a:rect l="0" t="0" r="0" b="0"/>
                            <a:pathLst>
                              <a:path w="215900" h="75565">
                                <a:moveTo>
                                  <a:pt x="0" y="75565"/>
                                </a:moveTo>
                                <a:lnTo>
                                  <a:pt x="215900" y="75565"/>
                                </a:lnTo>
                                <a:lnTo>
                                  <a:pt x="215900"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64837" name="Shape 164837"/>
                        <wps:cNvSpPr/>
                        <wps:spPr>
                          <a:xfrm>
                            <a:off x="304495" y="2748279"/>
                            <a:ext cx="495935" cy="65405"/>
                          </a:xfrm>
                          <a:custGeom>
                            <a:avLst/>
                            <a:gdLst/>
                            <a:ahLst/>
                            <a:cxnLst/>
                            <a:rect l="0" t="0" r="0" b="0"/>
                            <a:pathLst>
                              <a:path w="495935" h="65405">
                                <a:moveTo>
                                  <a:pt x="0" y="0"/>
                                </a:moveTo>
                                <a:lnTo>
                                  <a:pt x="495935" y="0"/>
                                </a:lnTo>
                                <a:lnTo>
                                  <a:pt x="495935" y="65405"/>
                                </a:lnTo>
                                <a:lnTo>
                                  <a:pt x="0" y="65405"/>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43" name="Shape 18843"/>
                        <wps:cNvSpPr/>
                        <wps:spPr>
                          <a:xfrm>
                            <a:off x="304495" y="2748279"/>
                            <a:ext cx="495935" cy="65405"/>
                          </a:xfrm>
                          <a:custGeom>
                            <a:avLst/>
                            <a:gdLst/>
                            <a:ahLst/>
                            <a:cxnLst/>
                            <a:rect l="0" t="0" r="0" b="0"/>
                            <a:pathLst>
                              <a:path w="495935" h="65405">
                                <a:moveTo>
                                  <a:pt x="0" y="65405"/>
                                </a:moveTo>
                                <a:lnTo>
                                  <a:pt x="495935" y="65405"/>
                                </a:lnTo>
                                <a:lnTo>
                                  <a:pt x="495935"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64838" name="Shape 164838"/>
                        <wps:cNvSpPr/>
                        <wps:spPr>
                          <a:xfrm>
                            <a:off x="2636215" y="4345940"/>
                            <a:ext cx="2514600" cy="228600"/>
                          </a:xfrm>
                          <a:custGeom>
                            <a:avLst/>
                            <a:gdLst/>
                            <a:ahLst/>
                            <a:cxnLst/>
                            <a:rect l="0" t="0" r="0" b="0"/>
                            <a:pathLst>
                              <a:path w="2514600" h="228600">
                                <a:moveTo>
                                  <a:pt x="0" y="0"/>
                                </a:moveTo>
                                <a:lnTo>
                                  <a:pt x="2514600" y="0"/>
                                </a:lnTo>
                                <a:lnTo>
                                  <a:pt x="2514600" y="228600"/>
                                </a:lnTo>
                                <a:lnTo>
                                  <a:pt x="0" y="228600"/>
                                </a:lnTo>
                                <a:lnTo>
                                  <a:pt x="0" y="0"/>
                                </a:lnTo>
                              </a:path>
                            </a:pathLst>
                          </a:custGeom>
                          <a:ln w="0" cap="rnd">
                            <a:miter lim="127000"/>
                          </a:ln>
                        </wps:spPr>
                        <wps:style>
                          <a:lnRef idx="0">
                            <a:srgbClr val="000000">
                              <a:alpha val="0"/>
                            </a:srgbClr>
                          </a:lnRef>
                          <a:fillRef idx="1">
                            <a:srgbClr val="000000"/>
                          </a:fillRef>
                          <a:effectRef idx="0">
                            <a:scrgbClr r="0" g="0" b="0"/>
                          </a:effectRef>
                          <a:fontRef idx="none"/>
                        </wps:style>
                        <wps:bodyPr/>
                      </wps:wsp>
                      <wps:wsp>
                        <wps:cNvPr id="18845" name="Shape 18845"/>
                        <wps:cNvSpPr/>
                        <wps:spPr>
                          <a:xfrm>
                            <a:off x="2636215" y="4345940"/>
                            <a:ext cx="2514600" cy="228600"/>
                          </a:xfrm>
                          <a:custGeom>
                            <a:avLst/>
                            <a:gdLst/>
                            <a:ahLst/>
                            <a:cxnLst/>
                            <a:rect l="0" t="0" r="0" b="0"/>
                            <a:pathLst>
                              <a:path w="2514600" h="228600">
                                <a:moveTo>
                                  <a:pt x="0" y="228600"/>
                                </a:moveTo>
                                <a:lnTo>
                                  <a:pt x="2514600" y="228600"/>
                                </a:lnTo>
                                <a:lnTo>
                                  <a:pt x="2514600" y="0"/>
                                </a:lnTo>
                                <a:lnTo>
                                  <a:pt x="0" y="0"/>
                                </a:lnTo>
                                <a:close/>
                              </a:path>
                            </a:pathLst>
                          </a:custGeom>
                          <a:ln w="12700" cap="rnd">
                            <a:miter lim="127000"/>
                          </a:ln>
                        </wps:spPr>
                        <wps:style>
                          <a:lnRef idx="1">
                            <a:srgbClr val="000000"/>
                          </a:lnRef>
                          <a:fillRef idx="0">
                            <a:srgbClr val="000000">
                              <a:alpha val="0"/>
                            </a:srgbClr>
                          </a:fillRef>
                          <a:effectRef idx="0">
                            <a:scrgbClr r="0" g="0" b="0"/>
                          </a:effectRef>
                          <a:fontRef idx="none"/>
                        </wps:style>
                        <wps:bodyPr/>
                      </wps:wsp>
                      <wps:wsp>
                        <wps:cNvPr id="18846" name="Rectangle 18846"/>
                        <wps:cNvSpPr/>
                        <wps:spPr>
                          <a:xfrm>
                            <a:off x="3894404" y="4404970"/>
                            <a:ext cx="50673" cy="224380"/>
                          </a:xfrm>
                          <a:prstGeom prst="rect">
                            <a:avLst/>
                          </a:prstGeom>
                          <a:ln>
                            <a:noFill/>
                          </a:ln>
                        </wps:spPr>
                        <wps:txbx>
                          <w:txbxContent>
                            <w:p w14:paraId="0756B7BE" w14:textId="77777777" w:rsidR="00251B45" w:rsidRDefault="00251B45" w:rsidP="00251B45">
                              <w:pPr>
                                <w:spacing w:after="160" w:line="259" w:lineRule="auto"/>
                              </w:pPr>
                              <w:r>
                                <w:rPr>
                                  <w:color w:val="FFFFFF"/>
                                </w:rPr>
                                <w:t xml:space="preserve"> </w:t>
                              </w:r>
                            </w:p>
                          </w:txbxContent>
                        </wps:txbx>
                        <wps:bodyPr horzOverflow="overflow" vert="horz" lIns="0" tIns="0" rIns="0" bIns="0" rtlCol="0">
                          <a:noAutofit/>
                        </wps:bodyPr>
                      </wps:wsp>
                      <wps:wsp>
                        <wps:cNvPr id="18847" name="Rectangle 18847"/>
                        <wps:cNvSpPr/>
                        <wps:spPr>
                          <a:xfrm>
                            <a:off x="3932504" y="4404970"/>
                            <a:ext cx="50673" cy="224380"/>
                          </a:xfrm>
                          <a:prstGeom prst="rect">
                            <a:avLst/>
                          </a:prstGeom>
                          <a:ln>
                            <a:noFill/>
                          </a:ln>
                        </wps:spPr>
                        <wps:txbx>
                          <w:txbxContent>
                            <w:p w14:paraId="64BFA2D6" w14:textId="77777777" w:rsidR="00251B45" w:rsidRDefault="00251B45" w:rsidP="00251B45">
                              <w:pPr>
                                <w:spacing w:after="160" w:line="259" w:lineRule="auto"/>
                              </w:pPr>
                              <w:r>
                                <w:rPr>
                                  <w:color w:val="FFFFFF"/>
                                </w:rPr>
                                <w:t xml:space="preserve"> </w:t>
                              </w:r>
                            </w:p>
                          </w:txbxContent>
                        </wps:txbx>
                        <wps:bodyPr horzOverflow="overflow" vert="horz" lIns="0" tIns="0" rIns="0" bIns="0" rtlCol="0">
                          <a:noAutofit/>
                        </wps:bodyPr>
                      </wps:wsp>
                      <wps:wsp>
                        <wps:cNvPr id="164839" name="Shape 164839"/>
                        <wps:cNvSpPr/>
                        <wps:spPr>
                          <a:xfrm>
                            <a:off x="3802075" y="5044440"/>
                            <a:ext cx="2437130" cy="993139"/>
                          </a:xfrm>
                          <a:custGeom>
                            <a:avLst/>
                            <a:gdLst/>
                            <a:ahLst/>
                            <a:cxnLst/>
                            <a:rect l="0" t="0" r="0" b="0"/>
                            <a:pathLst>
                              <a:path w="2437130" h="993139">
                                <a:moveTo>
                                  <a:pt x="0" y="0"/>
                                </a:moveTo>
                                <a:lnTo>
                                  <a:pt x="2437130" y="0"/>
                                </a:lnTo>
                                <a:lnTo>
                                  <a:pt x="2437130" y="993139"/>
                                </a:lnTo>
                                <a:lnTo>
                                  <a:pt x="0" y="993139"/>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8849" name="Shape 18849"/>
                        <wps:cNvSpPr/>
                        <wps:spPr>
                          <a:xfrm>
                            <a:off x="3802075" y="5044440"/>
                            <a:ext cx="2437130" cy="993139"/>
                          </a:xfrm>
                          <a:custGeom>
                            <a:avLst/>
                            <a:gdLst/>
                            <a:ahLst/>
                            <a:cxnLst/>
                            <a:rect l="0" t="0" r="0" b="0"/>
                            <a:pathLst>
                              <a:path w="2437130" h="993139">
                                <a:moveTo>
                                  <a:pt x="0" y="993139"/>
                                </a:moveTo>
                                <a:lnTo>
                                  <a:pt x="2437130" y="993139"/>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8850" name="Rectangle 18850"/>
                        <wps:cNvSpPr/>
                        <wps:spPr>
                          <a:xfrm>
                            <a:off x="3906596" y="5109312"/>
                            <a:ext cx="1574683" cy="224380"/>
                          </a:xfrm>
                          <a:prstGeom prst="rect">
                            <a:avLst/>
                          </a:prstGeom>
                          <a:ln>
                            <a:noFill/>
                          </a:ln>
                        </wps:spPr>
                        <wps:txbx>
                          <w:txbxContent>
                            <w:p w14:paraId="1C1E2BFF" w14:textId="77777777" w:rsidR="00251B45" w:rsidRDefault="00251B45" w:rsidP="00251B45">
                              <w:pPr>
                                <w:spacing w:after="160" w:line="259" w:lineRule="auto"/>
                              </w:pPr>
                              <w:r>
                                <w:t>Click to make a ma</w:t>
                              </w:r>
                            </w:p>
                          </w:txbxContent>
                        </wps:txbx>
                        <wps:bodyPr horzOverflow="overflow" vert="horz" lIns="0" tIns="0" rIns="0" bIns="0" rtlCol="0">
                          <a:noAutofit/>
                        </wps:bodyPr>
                      </wps:wsp>
                      <wps:wsp>
                        <wps:cNvPr id="18851" name="Rectangle 18851"/>
                        <wps:cNvSpPr/>
                        <wps:spPr>
                          <a:xfrm>
                            <a:off x="5091125" y="5109312"/>
                            <a:ext cx="1228516" cy="224380"/>
                          </a:xfrm>
                          <a:prstGeom prst="rect">
                            <a:avLst/>
                          </a:prstGeom>
                          <a:ln>
                            <a:noFill/>
                          </a:ln>
                        </wps:spPr>
                        <wps:txbx>
                          <w:txbxContent>
                            <w:p w14:paraId="7C36329F" w14:textId="77777777" w:rsidR="00251B45" w:rsidRDefault="00251B45" w:rsidP="00251B45">
                              <w:pPr>
                                <w:spacing w:after="160" w:line="259" w:lineRule="auto"/>
                              </w:pPr>
                              <w:r>
                                <w:t xml:space="preserve">rk on the body </w:t>
                              </w:r>
                            </w:p>
                          </w:txbxContent>
                        </wps:txbx>
                        <wps:bodyPr horzOverflow="overflow" vert="horz" lIns="0" tIns="0" rIns="0" bIns="0" rtlCol="0">
                          <a:noAutofit/>
                        </wps:bodyPr>
                      </wps:wsp>
                      <wps:wsp>
                        <wps:cNvPr id="18852" name="Rectangle 18852"/>
                        <wps:cNvSpPr/>
                        <wps:spPr>
                          <a:xfrm>
                            <a:off x="3906596" y="5284571"/>
                            <a:ext cx="2744247" cy="224380"/>
                          </a:xfrm>
                          <a:prstGeom prst="rect">
                            <a:avLst/>
                          </a:prstGeom>
                          <a:ln>
                            <a:noFill/>
                          </a:ln>
                        </wps:spPr>
                        <wps:txbx>
                          <w:txbxContent>
                            <w:p w14:paraId="47C8CE21" w14:textId="77777777" w:rsidR="00251B45" w:rsidRDefault="00251B45" w:rsidP="00251B45">
                              <w:pPr>
                                <w:spacing w:after="160" w:line="259" w:lineRule="auto"/>
                              </w:pPr>
                              <w:r>
                                <w:t xml:space="preserve">map at the appropriate place then </w:t>
                              </w:r>
                            </w:p>
                          </w:txbxContent>
                        </wps:txbx>
                        <wps:bodyPr horzOverflow="overflow" vert="horz" lIns="0" tIns="0" rIns="0" bIns="0" rtlCol="0">
                          <a:noAutofit/>
                        </wps:bodyPr>
                      </wps:wsp>
                      <wps:wsp>
                        <wps:cNvPr id="18853" name="Rectangle 18853"/>
                        <wps:cNvSpPr/>
                        <wps:spPr>
                          <a:xfrm>
                            <a:off x="3906596" y="5459832"/>
                            <a:ext cx="2581891" cy="224380"/>
                          </a:xfrm>
                          <a:prstGeom prst="rect">
                            <a:avLst/>
                          </a:prstGeom>
                          <a:ln>
                            <a:noFill/>
                          </a:ln>
                        </wps:spPr>
                        <wps:txbx>
                          <w:txbxContent>
                            <w:p w14:paraId="61D8C6F5" w14:textId="77777777" w:rsidR="00251B45" w:rsidRDefault="00251B45" w:rsidP="00251B45">
                              <w:pPr>
                                <w:spacing w:after="160" w:line="259" w:lineRule="auto"/>
                              </w:pPr>
                              <w:r>
                                <w:t xml:space="preserve">add a note as to what was seen. </w:t>
                              </w:r>
                            </w:p>
                          </w:txbxContent>
                        </wps:txbx>
                        <wps:bodyPr horzOverflow="overflow" vert="horz" lIns="0" tIns="0" rIns="0" bIns="0" rtlCol="0">
                          <a:noAutofit/>
                        </wps:bodyPr>
                      </wps:wsp>
                      <wps:wsp>
                        <wps:cNvPr id="18854" name="Rectangle 18854"/>
                        <wps:cNvSpPr/>
                        <wps:spPr>
                          <a:xfrm>
                            <a:off x="3906596" y="5635092"/>
                            <a:ext cx="1185546" cy="224380"/>
                          </a:xfrm>
                          <a:prstGeom prst="rect">
                            <a:avLst/>
                          </a:prstGeom>
                          <a:ln>
                            <a:noFill/>
                          </a:ln>
                        </wps:spPr>
                        <wps:txbx>
                          <w:txbxContent>
                            <w:p w14:paraId="6EEA3666" w14:textId="77777777" w:rsidR="00251B45" w:rsidRDefault="00251B45" w:rsidP="00251B45">
                              <w:pPr>
                                <w:spacing w:after="160" w:line="259" w:lineRule="auto"/>
                              </w:pPr>
                              <w:r>
                                <w:t xml:space="preserve">When you are </w:t>
                              </w:r>
                            </w:p>
                          </w:txbxContent>
                        </wps:txbx>
                        <wps:bodyPr horzOverflow="overflow" vert="horz" lIns="0" tIns="0" rIns="0" bIns="0" rtlCol="0">
                          <a:noAutofit/>
                        </wps:bodyPr>
                      </wps:wsp>
                      <wps:wsp>
                        <wps:cNvPr id="18855" name="Rectangle 18855"/>
                        <wps:cNvSpPr/>
                        <wps:spPr>
                          <a:xfrm>
                            <a:off x="4798136" y="5635092"/>
                            <a:ext cx="443895" cy="224380"/>
                          </a:xfrm>
                          <a:prstGeom prst="rect">
                            <a:avLst/>
                          </a:prstGeom>
                          <a:ln>
                            <a:noFill/>
                          </a:ln>
                        </wps:spPr>
                        <wps:txbx>
                          <w:txbxContent>
                            <w:p w14:paraId="6C60D57C" w14:textId="77777777" w:rsidR="00251B45" w:rsidRDefault="00251B45" w:rsidP="00251B45">
                              <w:pPr>
                                <w:spacing w:after="160" w:line="259" w:lineRule="auto"/>
                              </w:pPr>
                              <w:r>
                                <w:t xml:space="preserve">done </w:t>
                              </w:r>
                            </w:p>
                          </w:txbxContent>
                        </wps:txbx>
                        <wps:bodyPr horzOverflow="overflow" vert="horz" lIns="0" tIns="0" rIns="0" bIns="0" rtlCol="0">
                          <a:noAutofit/>
                        </wps:bodyPr>
                      </wps:wsp>
                      <wps:wsp>
                        <wps:cNvPr id="18856" name="Rectangle 18856"/>
                        <wps:cNvSpPr/>
                        <wps:spPr>
                          <a:xfrm>
                            <a:off x="5133797" y="5635092"/>
                            <a:ext cx="89964" cy="224380"/>
                          </a:xfrm>
                          <a:prstGeom prst="rect">
                            <a:avLst/>
                          </a:prstGeom>
                          <a:ln>
                            <a:noFill/>
                          </a:ln>
                        </wps:spPr>
                        <wps:txbx>
                          <w:txbxContent>
                            <w:p w14:paraId="25F2E734" w14:textId="77777777" w:rsidR="00251B45" w:rsidRDefault="00251B45" w:rsidP="00251B45">
                              <w:pPr>
                                <w:spacing w:after="160" w:line="259" w:lineRule="auto"/>
                              </w:pPr>
                              <w:r>
                                <w:t>c</w:t>
                              </w:r>
                            </w:p>
                          </w:txbxContent>
                        </wps:txbx>
                        <wps:bodyPr horzOverflow="overflow" vert="horz" lIns="0" tIns="0" rIns="0" bIns="0" rtlCol="0">
                          <a:noAutofit/>
                        </wps:bodyPr>
                      </wps:wsp>
                      <wps:wsp>
                        <wps:cNvPr id="18857" name="Rectangle 18857"/>
                        <wps:cNvSpPr/>
                        <wps:spPr>
                          <a:xfrm>
                            <a:off x="5200853" y="5665212"/>
                            <a:ext cx="1001298" cy="184382"/>
                          </a:xfrm>
                          <a:prstGeom prst="rect">
                            <a:avLst/>
                          </a:prstGeom>
                          <a:ln>
                            <a:noFill/>
                          </a:ln>
                        </wps:spPr>
                        <wps:txbx>
                          <w:txbxContent>
                            <w:p w14:paraId="78268E6D" w14:textId="77777777" w:rsidR="00251B45" w:rsidRDefault="00251B45" w:rsidP="00251B45">
                              <w:pPr>
                                <w:spacing w:after="160" w:line="259" w:lineRule="auto"/>
                              </w:pPr>
                              <w:r>
                                <w:t xml:space="preserve">lick ‘Create </w:t>
                              </w:r>
                            </w:p>
                          </w:txbxContent>
                        </wps:txbx>
                        <wps:bodyPr horzOverflow="overflow" vert="horz" lIns="0" tIns="0" rIns="0" bIns="0" rtlCol="0">
                          <a:noAutofit/>
                        </wps:bodyPr>
                      </wps:wsp>
                      <wps:wsp>
                        <wps:cNvPr id="18858" name="Rectangle 18858"/>
                        <wps:cNvSpPr/>
                        <wps:spPr>
                          <a:xfrm>
                            <a:off x="3906596" y="5840472"/>
                            <a:ext cx="928735" cy="184382"/>
                          </a:xfrm>
                          <a:prstGeom prst="rect">
                            <a:avLst/>
                          </a:prstGeom>
                          <a:ln>
                            <a:noFill/>
                          </a:ln>
                        </wps:spPr>
                        <wps:txbx>
                          <w:txbxContent>
                            <w:p w14:paraId="0D173A09" w14:textId="77777777" w:rsidR="00251B45" w:rsidRDefault="00251B45" w:rsidP="00251B45">
                              <w:pPr>
                                <w:spacing w:after="160" w:line="259" w:lineRule="auto"/>
                              </w:pPr>
                              <w:r>
                                <w:t>Body Map’</w:t>
                              </w:r>
                            </w:p>
                          </w:txbxContent>
                        </wps:txbx>
                        <wps:bodyPr horzOverflow="overflow" vert="horz" lIns="0" tIns="0" rIns="0" bIns="0" rtlCol="0">
                          <a:noAutofit/>
                        </wps:bodyPr>
                      </wps:wsp>
                      <wps:wsp>
                        <wps:cNvPr id="18859" name="Rectangle 18859"/>
                        <wps:cNvSpPr/>
                        <wps:spPr>
                          <a:xfrm>
                            <a:off x="4604588" y="5810352"/>
                            <a:ext cx="50673" cy="224380"/>
                          </a:xfrm>
                          <a:prstGeom prst="rect">
                            <a:avLst/>
                          </a:prstGeom>
                          <a:ln>
                            <a:noFill/>
                          </a:ln>
                        </wps:spPr>
                        <wps:txbx>
                          <w:txbxContent>
                            <w:p w14:paraId="38E38E02"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860" name="Shape 18860"/>
                        <wps:cNvSpPr/>
                        <wps:spPr>
                          <a:xfrm>
                            <a:off x="2403297" y="5241798"/>
                            <a:ext cx="1326769" cy="286893"/>
                          </a:xfrm>
                          <a:custGeom>
                            <a:avLst/>
                            <a:gdLst/>
                            <a:ahLst/>
                            <a:cxnLst/>
                            <a:rect l="0" t="0" r="0" b="0"/>
                            <a:pathLst>
                              <a:path w="1326769" h="286893">
                                <a:moveTo>
                                  <a:pt x="4826" y="0"/>
                                </a:moveTo>
                                <a:lnTo>
                                  <a:pt x="1249205" y="212963"/>
                                </a:lnTo>
                                <a:lnTo>
                                  <a:pt x="1213612" y="183134"/>
                                </a:lnTo>
                                <a:cubicBezTo>
                                  <a:pt x="1207516" y="178054"/>
                                  <a:pt x="1206754" y="169037"/>
                                  <a:pt x="1211834" y="163068"/>
                                </a:cubicBezTo>
                                <a:cubicBezTo>
                                  <a:pt x="1216914" y="156972"/>
                                  <a:pt x="1225931" y="156210"/>
                                  <a:pt x="1232027" y="161290"/>
                                </a:cubicBezTo>
                                <a:lnTo>
                                  <a:pt x="1326769" y="240792"/>
                                </a:lnTo>
                                <a:lnTo>
                                  <a:pt x="1210945" y="284226"/>
                                </a:lnTo>
                                <a:cubicBezTo>
                                  <a:pt x="1203579" y="286893"/>
                                  <a:pt x="1195324" y="283210"/>
                                  <a:pt x="1192530" y="275844"/>
                                </a:cubicBezTo>
                                <a:cubicBezTo>
                                  <a:pt x="1189736" y="268478"/>
                                  <a:pt x="1193546" y="260223"/>
                                  <a:pt x="1200912" y="257429"/>
                                </a:cubicBezTo>
                                <a:lnTo>
                                  <a:pt x="1244381" y="241158"/>
                                </a:lnTo>
                                <a:lnTo>
                                  <a:pt x="0" y="28194"/>
                                </a:lnTo>
                                <a:lnTo>
                                  <a:pt x="4826"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8861" name="Shape 18861"/>
                        <wps:cNvSpPr/>
                        <wps:spPr>
                          <a:xfrm>
                            <a:off x="4067886" y="5982081"/>
                            <a:ext cx="625475" cy="312801"/>
                          </a:xfrm>
                          <a:custGeom>
                            <a:avLst/>
                            <a:gdLst/>
                            <a:ahLst/>
                            <a:cxnLst/>
                            <a:rect l="0" t="0" r="0" b="0"/>
                            <a:pathLst>
                              <a:path w="625475" h="312801">
                                <a:moveTo>
                                  <a:pt x="11938" y="0"/>
                                </a:moveTo>
                                <a:lnTo>
                                  <a:pt x="557894" y="253363"/>
                                </a:lnTo>
                                <a:lnTo>
                                  <a:pt x="531368" y="215265"/>
                                </a:lnTo>
                                <a:cubicBezTo>
                                  <a:pt x="526923" y="208789"/>
                                  <a:pt x="528447" y="199898"/>
                                  <a:pt x="534924" y="195453"/>
                                </a:cubicBezTo>
                                <a:cubicBezTo>
                                  <a:pt x="541401" y="190881"/>
                                  <a:pt x="550291" y="192532"/>
                                  <a:pt x="554863" y="199010"/>
                                </a:cubicBezTo>
                                <a:lnTo>
                                  <a:pt x="625475" y="300482"/>
                                </a:lnTo>
                                <a:lnTo>
                                  <a:pt x="502285" y="312040"/>
                                </a:lnTo>
                                <a:cubicBezTo>
                                  <a:pt x="494538" y="312801"/>
                                  <a:pt x="487553" y="307087"/>
                                  <a:pt x="486791" y="299213"/>
                                </a:cubicBezTo>
                                <a:cubicBezTo>
                                  <a:pt x="486029" y="291339"/>
                                  <a:pt x="491871" y="284353"/>
                                  <a:pt x="499618" y="283591"/>
                                </a:cubicBezTo>
                                <a:lnTo>
                                  <a:pt x="545907" y="279248"/>
                                </a:lnTo>
                                <a:lnTo>
                                  <a:pt x="0" y="25908"/>
                                </a:lnTo>
                                <a:lnTo>
                                  <a:pt x="11938"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6E481521" id="Group 154637" o:spid="_x0000_s1094" style="width:491.3pt;height:513.55pt;mso-position-horizontal-relative:char;mso-position-vertical-relative:line" coordsize="62392,6521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CjrH/Hsv++P5GsetDxRd/YNGnudnmeSrSbc4zhScZ/CvL/8A&#10;ha//AFC//Jj/AOwoA9Aorn/Cfiz/AISj7V/ov2byNv8Ay037t2fYY6UUAejUVhebqf8Az8J/3yP8&#10;KPN1P/n4T/vkf4VfKT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btFYXm6n/z8J/3yP8KP&#10;N1P/AJ+E/wC+R/hRyhzG7RWF5up/8/Cf98j/AAo83U/+fhP++R/hRyhzG7RWF5up/wDPwn/fI/wo&#10;83U/+fhP++R/hRyhzG7RWF5up/8APwn/AHyP8KPN1P8A5+E/75H+FHKHMJ44/wCRX1H/AK4Sf+gN&#10;XzvXu3iZ7xvDupC4lWRPs0uAAOuw+1eE1L0GegfCj/mKf9sv/Z6KPhR/zFP+2X/s9FIZ6hRRRWpk&#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Bk+LP+Rb1L/r3k&#10;/wDQDXgte9eLP+Rb1L/r3k/9ANeC1Ety47HoHwo/5in/AGy/9noo+FH/ADFP+2X/ALPRUlHqFFFF&#10;amQ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y9S/4&#10;+l/3B/M1qVlap/x9L/uD+ZqluTLYYtOpqU6rICiiigAooooAKKKKAMnxZ/yLepf9e8n/AKAa8Fr3&#10;rxZ/yLepf9e8n/oBrwWoluXHY9A+FH/MU/7Zf+z0UfCj/mKf9sv/AGeipKPUKKKK1MgooooAKKKK&#10;ACiiigCOToauaT/x7v8A75/kKpydDVzSf+Pd/wDfP8hSlsOO5eooorM0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lap/x9J/uD+ZrVrK1T/j6T/cH8zTW5MthiU6mpTq0ICiiigAooooAKKKKA&#10;MnxZ/wAi3qX/AF7yf+gGvBa+iL6NJrcxyKro3ysrDIIIOQRWP/wj2lf9Ayz/APAdP8KiW5cdjj/h&#10;R/zFP+2X/s9Fdxaafa2G/wCzW0Ntvxu8mMLnHTOB7mipKNiiiitTIKKKKACiiigAooooAjk6Grmk&#10;/wDHu/8Avn+QqnJ0NXNJ/wCPd/8AfP8AIUpbDjuXqKKKzN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srVP8Aj6T/AHB/M1q1lap/x9J/uD+ZprcmWwxKdTUp1aEBRRRQAUUUUAFFFFAGT4s/5FvU&#10;v+veT/0A14LXvXiz/kW9S/695P8A0A14LUS3LjsegfCj/mKf9sv/AGeij4Uf8xT/ALZf+z0VJR6h&#10;RRRWpkFFFFABRRRQAUUUUARydDVzSf8Aj3f/AHz/ACFU5Ohq5pP/AB7v/vn+QpS2HHcvUUUVm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V+S/wC3Npn2j9qbxtJ5m3d9h425&#10;/wCXG396/Wivyl/be/5Og8af9uX/AKRQV34NtVHbseBnUVLDxv8AzfozQ/YP0/7L8QvHL+Zvz4Ov&#10;hjGP+W1vXvFeJ/sNf8j944/7E++/9G29e2VjjHerqdOTpRwqS7s9h/Z7/wCY/wD9u/8A7Uoo/Z7/&#10;AOY//wBu/wD7UorhPbPyjr9IP+Cbv/JDtc/7GOf/ANJrWvzfr9IP+Cbv/JDtc/7GOf8A9JrWvfxX&#10;8M+Fyn/eV6M+raKKK8U+1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">
                <v:rect id="Rectangle 18766" o:spid="_x0000_s1095" style="position:absolute;top:1761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" filled="f" stroked="f">
                  <v:textbox inset="0,0,0,0">
                    <w:txbxContent>
                      <w:p w14:paraId="691D188E" w14:textId="77777777" w:rsidR="00251B45" w:rsidRDefault="00251B45" w:rsidP="00251B45">
                        <w:pPr>
                          <w:spacing w:after="160" w:line="259" w:lineRule="auto"/>
                        </w:pPr>
                        <w:r>
                          <w:t xml:space="preserve"> </w:t>
                        </w:r>
                      </w:p>
                    </w:txbxContent>
                  </v:textbox>
                </v:rect>
                <v:shape id="Picture 18768" o:spid="_x0000_s1096" type="#_x0000_t75" style="position:absolute;left:562;width:56705;height:187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">
                  <v:imagedata r:id="rId552" o:title=""/>
                </v:shape>
                <v:shape id="Shape 164811" o:spid="_x0000_s1097" style="position:absolute;left:381;top:1;width:182;height:18793;visibility:visible;mso-wrap-style:square;v-text-anchor:top" coordsize="18288,187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" path="m,l18288,r,1879346l,1879346,,e" fillcolor="black" stroked="f" strokeweight="0">
                  <v:stroke miterlimit="83231f" joinstyle="miter"/>
                  <v:path arrowok="t" textboxrect="0,0,18288,1879346"/>
                </v:shape>
                <v:shape id="Shape 164812" o:spid="_x0000_s1098" style="position:absolute;left:57281;top:1;width:183;height:18793;visibility:visible;mso-wrap-style:square;v-text-anchor:top" coordsize="18288,18793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" path="m,l18288,r,1879346l,1879346,,e" fillcolor="black" stroked="f" strokeweight="0">
                  <v:stroke miterlimit="83231f" joinstyle="miter"/>
                  <v:path arrowok="t" textboxrect="0,0,18288,1879346"/>
                </v:shape>
                <v:shape id="Shape 164813" o:spid="_x0000_s1099" style="position:absolute;left:381;top:18794;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" path="m,l18288,r,18288l,18288,,e" fillcolor="black" stroked="f" strokeweight="0">
                  <v:stroke miterlimit="83231f" joinstyle="miter"/>
                  <v:path arrowok="t" textboxrect="0,0,18288,18288"/>
                </v:shape>
                <v:shape id="Shape 164814" o:spid="_x0000_s1100" style="position:absolute;left:563;top:18794;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" path="m,l5671693,r,18288l,18288,,e" fillcolor="black" stroked="f" strokeweight="0">
                  <v:stroke miterlimit="83231f" joinstyle="miter"/>
                  <v:path arrowok="t" textboxrect="0,0,5671693,18288"/>
                </v:shape>
                <v:shape id="Shape 164815" o:spid="_x0000_s1101" style="position:absolute;left:57281;top:1879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" path="m,l18288,r,18288l,18288,,e" fillcolor="black" stroked="f" strokeweight="0">
                  <v:stroke miterlimit="83231f" joinstyle="miter"/>
                  <v:path arrowok="t" textboxrect="0,0,18288,18288"/>
                </v:shape>
                <v:rect id="Rectangle 18781" o:spid="_x0000_s1102" style="position:absolute;left:57464;top:1783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" filled="f" stroked="f">
                  <v:textbox inset="0,0,0,0">
                    <w:txbxContent>
                      <w:p w14:paraId="77489F18" w14:textId="77777777" w:rsidR="00251B45" w:rsidRDefault="00251B45" w:rsidP="00251B45">
                        <w:pPr>
                          <w:spacing w:after="160" w:line="259" w:lineRule="auto"/>
                        </w:pPr>
                        <w:r>
                          <w:rPr>
                            <w:rFonts w:ascii="Calibri" w:eastAsia="Calibri" w:hAnsi="Calibri" w:cs="Calibri"/>
                          </w:rPr>
                          <w:t xml:space="preserve"> </w:t>
                        </w:r>
                      </w:p>
                    </w:txbxContent>
                  </v:textbox>
                </v:rect>
                <v:shape id="Picture 18783" o:spid="_x0000_s1103" type="#_x0000_t75" style="position:absolute;left:377;top:20713;width:56706;height:1638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">
                  <v:imagedata r:id="rId553" o:title=""/>
                </v:shape>
                <v:shape id="Shape 164816" o:spid="_x0000_s1104" style="position:absolute;left:198;top:20532;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" path="m,l18288,r,18288l,18288,,e" fillcolor="black" stroked="f" strokeweight="0">
                  <v:stroke miterlimit="83231f" joinstyle="miter"/>
                  <v:path arrowok="t" textboxrect="0,0,18288,18288"/>
                </v:shape>
                <v:shape id="Shape 164817" o:spid="_x0000_s1105" style="position:absolute;left:381;top:20532;width:56716;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" path="m,l5671693,r,18288l,18288,,e" fillcolor="black" stroked="f" strokeweight="0">
                  <v:stroke miterlimit="83231f" joinstyle="miter"/>
                  <v:path arrowok="t" textboxrect="0,0,5671693,18288"/>
                </v:shape>
                <v:shape id="Shape 164818" o:spid="_x0000_s1106" style="position:absolute;left:198;top:20716;width:183;height:16385;visibility:visible;mso-wrap-style:square;v-text-anchor:top" coordsize="18288,163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" path="m,l18288,r,1638554l,1638554,,e" fillcolor="black" stroked="f" strokeweight="0">
                  <v:stroke miterlimit="83231f" joinstyle="miter"/>
                  <v:path arrowok="t" textboxrect="0,0,18288,1638554"/>
                </v:shape>
                <v:shape id="Shape 164819" o:spid="_x0000_s1107" style="position:absolute;left:57098;top:20716;width:183;height:16385;visibility:visible;mso-wrap-style:square;v-text-anchor:top" coordsize="18288,16385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" path="m,l18288,r,1638554l,1638554,,e" fillcolor="black" stroked="f" strokeweight="0">
                  <v:stroke miterlimit="83231f" joinstyle="miter"/>
                  <v:path arrowok="t" textboxrect="0,0,18288,1638554"/>
                </v:shape>
                <v:shape id="Shape 164820" o:spid="_x0000_s1108" style="position:absolute;left:198;top:37101;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" path="m,l18288,r,18288l,18288,,e" fillcolor="black" stroked="f" strokeweight="0">
                  <v:stroke miterlimit="83231f" joinstyle="miter"/>
                  <v:path arrowok="t" textboxrect="0,0,18288,18288"/>
                </v:shape>
                <v:shape id="Shape 164821" o:spid="_x0000_s1109" style="position:absolute;left:381;top:37101;width:56716;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" path="m,l5671693,r,18288l,18288,,e" fillcolor="black" stroked="f" strokeweight="0">
                  <v:stroke miterlimit="83231f" joinstyle="miter"/>
                  <v:path arrowok="t" textboxrect="0,0,5671693,18288"/>
                </v:shape>
                <v:shape id="Shape 164822" o:spid="_x0000_s1110" style="position:absolute;left:57098;top:37101;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" path="m,l18288,r,18288l,18288,,e" fillcolor="black" stroked="f" strokeweight="0">
                  <v:stroke miterlimit="83231f" joinstyle="miter"/>
                  <v:path arrowok="t" textboxrect="0,0,18288,18288"/>
                </v:shape>
                <v:rect id="Rectangle 18796" o:spid="_x0000_s1111" style="position:absolute;left:57281;top:36141;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" filled="f" stroked="f">
                  <v:textbox inset="0,0,0,0">
                    <w:txbxContent>
                      <w:p w14:paraId="4E34D2C9" w14:textId="77777777" w:rsidR="00251B45" w:rsidRDefault="00251B45" w:rsidP="00251B45">
                        <w:pPr>
                          <w:spacing w:after="160" w:line="259" w:lineRule="auto"/>
                        </w:pPr>
                        <w:r>
                          <w:rPr>
                            <w:rFonts w:ascii="Calibri" w:eastAsia="Calibri" w:hAnsi="Calibri" w:cs="Calibri"/>
                          </w:rPr>
                          <w:t xml:space="preserve"> </w:t>
                        </w:r>
                      </w:p>
                    </w:txbxContent>
                  </v:textbox>
                </v:rect>
                <v:shape id="Picture 18798" o:spid="_x0000_s1112" type="#_x0000_t75" style="position:absolute;left:377;top:39033;width:56706;height:2558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">
                  <v:imagedata r:id="rId554" o:title=""/>
                </v:shape>
                <v:shape id="Shape 164823" o:spid="_x0000_s1113" style="position:absolute;left:198;top:3885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" path="m,l18288,r,18288l,18288,,e" fillcolor="black" stroked="f" strokeweight="0">
                  <v:stroke miterlimit="83231f" joinstyle="miter"/>
                  <v:path arrowok="t" textboxrect="0,0,18288,18288"/>
                </v:shape>
                <v:shape id="Shape 164824" o:spid="_x0000_s1114" style="position:absolute;left:381;top:38854;width:56716;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" path="m,l5671693,r,18288l,18288,,e" fillcolor="black" stroked="f" strokeweight="0">
                  <v:stroke miterlimit="83231f" joinstyle="miter"/>
                  <v:path arrowok="t" textboxrect="0,0,5671693,18288"/>
                </v:shape>
                <v:shape id="Shape 164825" o:spid="_x0000_s1115" style="position:absolute;left:57098;top:3885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" path="m,l18288,r,18288l,18288,,e" fillcolor="black" stroked="f" strokeweight="0">
                  <v:stroke miterlimit="83231f" joinstyle="miter"/>
                  <v:path arrowok="t" textboxrect="0,0,18288,18288"/>
                </v:shape>
                <v:shape id="Shape 164826" o:spid="_x0000_s1116" style="position:absolute;left:198;top:39037;width:183;height:25590;visibility:visible;mso-wrap-style:square;v-text-anchor:top" coordsize="18288,255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" path="m,l18288,r,2559050l,2559050,,e" fillcolor="black" stroked="f" strokeweight="0">
                  <v:stroke miterlimit="83231f" joinstyle="miter"/>
                  <v:path arrowok="t" textboxrect="0,0,18288,2559050"/>
                </v:shape>
                <v:shape id="Shape 164827" o:spid="_x0000_s1117" style="position:absolute;left:57098;top:39037;width:183;height:25590;visibility:visible;mso-wrap-style:square;v-text-anchor:top" coordsize="18288,2559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" path="m,l18288,r,2559050l,2559050,,e" fillcolor="black" stroked="f" strokeweight="0">
                  <v:stroke miterlimit="83231f" joinstyle="miter"/>
                  <v:path arrowok="t" textboxrect="0,0,18288,2559050"/>
                </v:shape>
                <v:shape id="Shape 164828" o:spid="_x0000_s1118" style="position:absolute;left:198;top:646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" path="m,l18288,r,18288l,18288,,e" fillcolor="black" stroked="f" strokeweight="0">
                  <v:stroke miterlimit="83231f" joinstyle="miter"/>
                  <v:path arrowok="t" textboxrect="0,0,18288,18288"/>
                </v:shape>
                <v:shape id="Shape 164829" o:spid="_x0000_s1119" style="position:absolute;left:381;top:64627;width:56716;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" path="m,l5671693,r,18288l,18288,,e" fillcolor="black" stroked="f" strokeweight="0">
                  <v:stroke miterlimit="83231f" joinstyle="miter"/>
                  <v:path arrowok="t" textboxrect="0,0,5671693,18288"/>
                </v:shape>
                <v:shape id="Shape 164830" o:spid="_x0000_s1120" style="position:absolute;left:57098;top:64627;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" path="m,l18288,r,18288l,18288,,e" fillcolor="black" stroked="f" strokeweight="0">
                  <v:stroke miterlimit="83231f" joinstyle="miter"/>
                  <v:path arrowok="t" textboxrect="0,0,18288,18288"/>
                </v:shape>
                <v:rect id="Rectangle 18811" o:spid="_x0000_s1121" style="position:absolute;left:57281;top:6366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" filled="f" stroked="f">
                  <v:textbox inset="0,0,0,0">
                    <w:txbxContent>
                      <w:p w14:paraId="726CBD71" w14:textId="77777777" w:rsidR="00251B45" w:rsidRDefault="00251B45" w:rsidP="00251B45">
                        <w:pPr>
                          <w:spacing w:after="160" w:line="259" w:lineRule="auto"/>
                        </w:pPr>
                        <w:r>
                          <w:rPr>
                            <w:rFonts w:ascii="Calibri" w:eastAsia="Calibri" w:hAnsi="Calibri" w:cs="Calibri"/>
                          </w:rPr>
                          <w:t xml:space="preserve"> </w:t>
                        </w:r>
                      </w:p>
                    </w:txbxContent>
                  </v:textbox>
                </v:rect>
                <v:shape id="Shape 18812" o:spid="_x0000_s1122" style="position:absolute;left:20932;top:6676;width:16795;height:5185;visibility:visible;mso-wrap-style:square;v-text-anchor:top" coordsize="1679448,5185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" path="m1581896,619v2366,-619,4969,-333,7255,1000l1679448,54324r-90297,52705c1584579,109697,1578737,108172,1576070,103600v-2667,-4572,-1143,-10414,3429,-13081l1625220,63849r-773050,l852170,518510,,518510,,499460r833120,l833120,44799r792098,l1579499,18129v-4572,-2667,-6096,-8508,-3429,-13081c1577404,2762,1579531,1238,1581896,619xe" fillcolor="#4a7ebb" stroked="f" strokeweight="0">
                  <v:stroke miterlimit="83231f" joinstyle="miter"/>
                  <v:path arrowok="t" textboxrect="0,0,1679448,518510"/>
                </v:shape>
                <v:shape id="Shape 164831" o:spid="_x0000_s1123" style="position:absolute;left:38935;top:4946;width:21545;height:11417;visibility:visible;mso-wrap-style:square;v-text-anchor:top" coordsize="2154555,114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" path="m,l2154555,r,1141730l,1141730,,e" stroked="f" strokeweight="0">
                  <v:stroke miterlimit="83231f" joinstyle="miter"/>
                  <v:path arrowok="t" textboxrect="0,0,2154555,1141730"/>
                </v:shape>
                <v:shape id="Shape 18814" o:spid="_x0000_s1124" style="position:absolute;left:38935;top:4946;width:21545;height:11417;visibility:visible;mso-wrap-style:square;v-text-anchor:top" coordsize="2154555,11417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" path="m,1141730r2154555,l2154555,,,,,1141730xe" filled="f" strokecolor="#4f81bd" strokeweight="2pt">
                  <v:stroke miterlimit="83231f" joinstyle="miter" endcap="round"/>
                  <v:path arrowok="t" textboxrect="0,0,2154555,1141730"/>
                </v:shape>
                <v:rect id="Rectangle 18815" o:spid="_x0000_s1125" style="position:absolute;left:39980;top:5595;width:1035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" filled="f" stroked="f">
                  <v:textbox inset="0,0,0,0">
                    <w:txbxContent>
                      <w:p w14:paraId="0451D5B8" w14:textId="77777777" w:rsidR="00251B45" w:rsidRDefault="00251B45" w:rsidP="00251B45">
                        <w:pPr>
                          <w:spacing w:after="160" w:line="259" w:lineRule="auto"/>
                        </w:pPr>
                        <w:r>
                          <w:t>Start with ad</w:t>
                        </w:r>
                      </w:p>
                    </w:txbxContent>
                  </v:textbox>
                </v:rect>
                <v:rect id="Rectangle 153764" o:spid="_x0000_s1126" style="position:absolute;left:56776;top:5595;width:218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" filled="f" stroked="f">
                  <v:textbox inset="0,0,0,0">
                    <w:txbxContent>
                      <w:p w14:paraId="2A0D8414" w14:textId="77777777" w:rsidR="00251B45" w:rsidRDefault="00251B45" w:rsidP="00251B45">
                        <w:pPr>
                          <w:spacing w:after="160" w:line="259" w:lineRule="auto"/>
                        </w:pPr>
                        <w:r>
                          <w:t xml:space="preserve">of </w:t>
                        </w:r>
                      </w:p>
                    </w:txbxContent>
                  </v:textbox>
                </v:rect>
                <v:rect id="Rectangle 153763" o:spid="_x0000_s1127" style="position:absolute;left:47768;top:5595;width:1198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" filled="f" stroked="f">
                  <v:textbox inset="0,0,0,0">
                    <w:txbxContent>
                      <w:p w14:paraId="42BAD1C5" w14:textId="77777777" w:rsidR="00251B45" w:rsidRDefault="00251B45" w:rsidP="00251B45">
                        <w:pPr>
                          <w:spacing w:after="160" w:line="259" w:lineRule="auto"/>
                        </w:pPr>
                        <w:r>
                          <w:t xml:space="preserve">ding the name </w:t>
                        </w:r>
                      </w:p>
                    </w:txbxContent>
                  </v:textbox>
                </v:rect>
                <v:rect id="Rectangle 153762" o:spid="_x0000_s1128" style="position:absolute;left:56730;top:7347;width:24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" filled="f" stroked="f">
                  <v:textbox inset="0,0,0,0">
                    <w:txbxContent>
                      <w:p w14:paraId="01993A59" w14:textId="77777777" w:rsidR="00251B45" w:rsidRDefault="00251B45" w:rsidP="00251B45">
                        <w:pPr>
                          <w:spacing w:after="160" w:line="259" w:lineRule="auto"/>
                        </w:pPr>
                        <w:r>
                          <w:t xml:space="preserve">ed </w:t>
                        </w:r>
                      </w:p>
                    </w:txbxContent>
                  </v:textbox>
                </v:rect>
                <v:rect id="Rectangle 153761" o:spid="_x0000_s1129" style="position:absolute;left:39980;top:7347;width:2227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" filled="f" stroked="f">
                  <v:textbox inset="0,0,0,0">
                    <w:txbxContent>
                      <w:p w14:paraId="781A85BD" w14:textId="77777777" w:rsidR="00251B45" w:rsidRDefault="00251B45" w:rsidP="00251B45">
                        <w:pPr>
                          <w:spacing w:after="160" w:line="259" w:lineRule="auto"/>
                        </w:pPr>
                        <w:r>
                          <w:t>the student you are concern</w:t>
                        </w:r>
                      </w:p>
                    </w:txbxContent>
                  </v:textbox>
                </v:rect>
                <v:rect id="Rectangle 153760" o:spid="_x0000_s1130" style="position:absolute;left:56951;top:9100;width:343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" filled="f" stroked="f">
                  <v:textbox inset="0,0,0,0">
                    <w:txbxContent>
                      <w:p w14:paraId="386E5AE0" w14:textId="77777777" w:rsidR="00251B45" w:rsidRDefault="00251B45" w:rsidP="00251B45">
                        <w:pPr>
                          <w:spacing w:after="160" w:line="259" w:lineRule="auto"/>
                        </w:pPr>
                        <w:r>
                          <w:t xml:space="preserve">hey </w:t>
                        </w:r>
                      </w:p>
                    </w:txbxContent>
                  </v:textbox>
                </v:rect>
                <v:rect id="Rectangle 153759" o:spid="_x0000_s1131" style="position:absolute;left:39980;top:9100;width:2257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" filled="f" stroked="f">
                  <v:textbox inset="0,0,0,0">
                    <w:txbxContent>
                      <w:p w14:paraId="4C54F3DE" w14:textId="77777777" w:rsidR="00251B45" w:rsidRDefault="00251B45" w:rsidP="00251B45">
                        <w:pPr>
                          <w:spacing w:after="160" w:line="259" w:lineRule="auto"/>
                        </w:pPr>
                        <w:r>
                          <w:t>about. As you start typing, t</w:t>
                        </w:r>
                      </w:p>
                    </w:txbxContent>
                  </v:textbox>
                </v:rect>
                <v:rect id="Rectangle 18819" o:spid="_x0000_s1132" style="position:absolute;left:39980;top:10853;width:11490;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" filled="f" stroked="f">
                  <v:textbox inset="0,0,0,0">
                    <w:txbxContent>
                      <w:p w14:paraId="46853D0C" w14:textId="77777777" w:rsidR="00251B45" w:rsidRDefault="00251B45" w:rsidP="00251B45">
                        <w:pPr>
                          <w:spacing w:after="160" w:line="259" w:lineRule="auto"/>
                        </w:pPr>
                        <w:r>
                          <w:t>system will se</w:t>
                        </w:r>
                      </w:p>
                    </w:txbxContent>
                  </v:textbox>
                </v:rect>
                <v:rect id="Rectangle 18820" o:spid="_x0000_s1133" style="position:absolute;left:48621;top:10853;width:397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" filled="f" stroked="f">
                  <v:textbox inset="0,0,0,0">
                    <w:txbxContent>
                      <w:p w14:paraId="5C742067" w14:textId="77777777" w:rsidR="00251B45" w:rsidRDefault="00251B45" w:rsidP="00251B45">
                        <w:pPr>
                          <w:spacing w:after="160" w:line="259" w:lineRule="auto"/>
                        </w:pPr>
                        <w:r>
                          <w:t xml:space="preserve">arch </w:t>
                        </w:r>
                      </w:p>
                    </w:txbxContent>
                  </v:textbox>
                </v:rect>
                <v:rect id="Rectangle 18821" o:spid="_x0000_s1134" style="position:absolute;left:51612;top:10853;width:6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" filled="f" stroked="f">
                  <v:textbox inset="0,0,0,0">
                    <w:txbxContent>
                      <w:p w14:paraId="5DEE78D9" w14:textId="77777777" w:rsidR="00251B45" w:rsidRDefault="00251B45" w:rsidP="00251B45">
                        <w:pPr>
                          <w:spacing w:after="160" w:line="259" w:lineRule="auto"/>
                        </w:pPr>
                        <w:r>
                          <w:t>f</w:t>
                        </w:r>
                      </w:p>
                    </w:txbxContent>
                  </v:textbox>
                </v:rect>
                <v:rect id="Rectangle 153757" o:spid="_x0000_s1135" style="position:absolute;left:56912;top:10853;width:129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" filled="f" stroked="f">
                  <v:textbox inset="0,0,0,0">
                    <w:txbxContent>
                      <w:p w14:paraId="0E782A01" w14:textId="77777777" w:rsidR="00251B45" w:rsidRDefault="00251B45" w:rsidP="00251B45">
                        <w:pPr>
                          <w:spacing w:after="160" w:line="259" w:lineRule="auto"/>
                        </w:pPr>
                        <w:r>
                          <w:t xml:space="preserve">s </w:t>
                        </w:r>
                      </w:p>
                    </w:txbxContent>
                  </v:textbox>
                </v:rect>
                <v:rect id="Rectangle 153756" o:spid="_x0000_s1136" style="position:absolute;left:52115;top:10853;width:637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" filled="f" stroked="f">
                  <v:textbox inset="0,0,0,0">
                    <w:txbxContent>
                      <w:p w14:paraId="3FC7E005" w14:textId="77777777" w:rsidR="00251B45" w:rsidRDefault="00251B45" w:rsidP="00251B45">
                        <w:pPr>
                          <w:spacing w:after="160" w:line="259" w:lineRule="auto"/>
                        </w:pPr>
                        <w:r>
                          <w:t>or pupil</w:t>
                        </w:r>
                      </w:p>
                    </w:txbxContent>
                  </v:textbox>
                </v:rect>
                <v:rect id="Rectangle 18823" o:spid="_x0000_s1137" style="position:absolute;left:39980;top:12605;width:1647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" filled="f" stroked="f">
                  <v:textbox inset="0,0,0,0">
                    <w:txbxContent>
                      <w:p w14:paraId="38213372" w14:textId="77777777" w:rsidR="00251B45" w:rsidRDefault="00251B45" w:rsidP="00251B45">
                        <w:pPr>
                          <w:spacing w:after="160" w:line="259" w:lineRule="auto"/>
                        </w:pPr>
                        <w:r>
                          <w:t>matching that name.</w:t>
                        </w:r>
                      </w:p>
                    </w:txbxContent>
                  </v:textbox>
                </v:rect>
                <v:rect id="Rectangle 18824" o:spid="_x0000_s1138" style="position:absolute;left:52389;top:1260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" filled="f" stroked="f">
                  <v:textbox inset="0,0,0,0">
                    <w:txbxContent>
                      <w:p w14:paraId="06DAFC4A" w14:textId="77777777" w:rsidR="00251B45" w:rsidRDefault="00251B45" w:rsidP="00251B45">
                        <w:pPr>
                          <w:spacing w:after="160" w:line="259" w:lineRule="auto"/>
                        </w:pPr>
                        <w:r>
                          <w:t xml:space="preserve"> </w:t>
                        </w:r>
                      </w:p>
                    </w:txbxContent>
                  </v:textbox>
                </v:rect>
                <v:shape id="Shape 164832" o:spid="_x0000_s1139" style="position:absolute;left:37468;top:19596;width:24371;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" path="m,l2437130,r,642620l,642620,,e" stroked="f" strokeweight="0">
                  <v:stroke miterlimit="83231f" joinstyle="miter" endcap="round"/>
                  <v:path arrowok="t" textboxrect="0,0,2437130,642620"/>
                </v:shape>
                <v:shape id="Shape 18826" o:spid="_x0000_s1140" style="position:absolute;left:37468;top:19596;width:24371;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" path="m,642620r2437130,l2437130,,,,,642620xe" filled="f" strokecolor="#4f81bd" strokeweight="2pt">
                  <v:stroke miterlimit="83231f" joinstyle="miter" endcap="round"/>
                  <v:path arrowok="t" textboxrect="0,0,2437130,642620"/>
                </v:shape>
                <v:rect id="Rectangle 153792" o:spid="_x0000_s1141" style="position:absolute;left:38517;top:20241;width:2396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" filled="f" stroked="f">
                  <v:textbox inset="0,0,0,0">
                    <w:txbxContent>
                      <w:p w14:paraId="0F51BB18" w14:textId="77777777" w:rsidR="00251B45" w:rsidRDefault="00251B45" w:rsidP="00251B45">
                        <w:pPr>
                          <w:spacing w:after="160" w:line="259" w:lineRule="auto"/>
                        </w:pPr>
                        <w:r>
                          <w:t>If it is appropriate to the conc</w:t>
                        </w:r>
                      </w:p>
                    </w:txbxContent>
                  </v:textbox>
                </v:rect>
                <v:rect id="Rectangle 153793" o:spid="_x0000_s1142" style="position:absolute;left:56527;top:20241;width:3594;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" filled="f" stroked="f">
                  <v:textbox inset="0,0,0,0">
                    <w:txbxContent>
                      <w:p w14:paraId="3EE47A70" w14:textId="77777777" w:rsidR="00251B45" w:rsidRDefault="00251B45" w:rsidP="00251B45">
                        <w:pPr>
                          <w:spacing w:after="160" w:line="259" w:lineRule="auto"/>
                        </w:pPr>
                        <w:r>
                          <w:t xml:space="preserve">ern, </w:t>
                        </w:r>
                      </w:p>
                    </w:txbxContent>
                  </v:textbox>
                </v:rect>
                <v:rect id="Rectangle 18828" o:spid="_x0000_s1143" style="position:absolute;left:38517;top:22294;width:511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" filled="f" stroked="f">
                  <v:textbox inset="0,0,0,0">
                    <w:txbxContent>
                      <w:p w14:paraId="72551A78" w14:textId="77777777" w:rsidR="00251B45" w:rsidRDefault="00251B45" w:rsidP="00251B45">
                        <w:pPr>
                          <w:spacing w:after="160" w:line="259" w:lineRule="auto"/>
                        </w:pPr>
                        <w:r>
                          <w:t>click ‘</w:t>
                        </w:r>
                      </w:p>
                    </w:txbxContent>
                  </v:textbox>
                </v:rect>
                <v:rect id="Rectangle 18829" o:spid="_x0000_s1144" style="position:absolute;left:42357;top:21993;width:19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" filled="f" stroked="f">
                  <v:textbox inset="0,0,0,0">
                    <w:txbxContent>
                      <w:p w14:paraId="0AE35D31" w14:textId="77777777" w:rsidR="00251B45" w:rsidRDefault="00251B45" w:rsidP="00251B45">
                        <w:pPr>
                          <w:spacing w:after="160" w:line="259" w:lineRule="auto"/>
                        </w:pPr>
                        <w:r>
                          <w:t>ad</w:t>
                        </w:r>
                      </w:p>
                    </w:txbxContent>
                  </v:textbox>
                </v:rect>
                <v:rect id="Rectangle 153790" o:spid="_x0000_s1145" style="position:absolute;left:43790;top:22294;width:17691;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" filled="f" stroked="f">
                  <v:textbox inset="0,0,0,0">
                    <w:txbxContent>
                      <w:p w14:paraId="3653D7C9" w14:textId="77777777" w:rsidR="00251B45" w:rsidRDefault="00251B45" w:rsidP="00251B45">
                        <w:pPr>
                          <w:spacing w:after="160" w:line="259" w:lineRule="auto"/>
                        </w:pPr>
                        <w:r>
                          <w:t>d body map’ now and</w:t>
                        </w:r>
                      </w:p>
                    </w:txbxContent>
                  </v:textbox>
                </v:rect>
                <v:rect id="Rectangle 153791" o:spid="_x0000_s1146" style="position:absolute;left:57091;top:22294;width:516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" filled="f" stroked="f">
                  <v:textbox inset="0,0,0,0">
                    <w:txbxContent>
                      <w:p w14:paraId="4ECFEB9F" w14:textId="77777777" w:rsidR="00251B45" w:rsidRDefault="00251B45" w:rsidP="00251B45">
                        <w:pPr>
                          <w:spacing w:after="160" w:line="259" w:lineRule="auto"/>
                        </w:pPr>
                        <w:r>
                          <w:t xml:space="preserve"> mark </w:t>
                        </w:r>
                      </w:p>
                    </w:txbxContent>
                  </v:textbox>
                </v:rect>
                <v:rect id="Rectangle 153788" o:spid="_x0000_s1147" style="position:absolute;left:57134;top:23746;width:247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" filled="f" stroked="f">
                  <v:textbox inset="0,0,0,0">
                    <w:txbxContent>
                      <w:p w14:paraId="226A0485" w14:textId="77777777" w:rsidR="00251B45" w:rsidRDefault="00251B45" w:rsidP="00251B45">
                        <w:pPr>
                          <w:spacing w:after="160" w:line="259" w:lineRule="auto"/>
                        </w:pPr>
                        <w:r>
                          <w:t>rks</w:t>
                        </w:r>
                      </w:p>
                    </w:txbxContent>
                  </v:textbox>
                </v:rect>
                <v:rect id="Rectangle 153787" o:spid="_x0000_s1148" style="position:absolute;left:38517;top:23746;width:2476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" filled="f" stroked="f">
                  <v:textbox inset="0,0,0,0">
                    <w:txbxContent>
                      <w:p w14:paraId="18D1483C" w14:textId="77777777" w:rsidR="00251B45" w:rsidRDefault="00251B45" w:rsidP="00251B45">
                        <w:pPr>
                          <w:spacing w:after="160" w:line="259" w:lineRule="auto"/>
                        </w:pPr>
                        <w:r>
                          <w:t>the location of any injuries/ma</w:t>
                        </w:r>
                      </w:p>
                    </w:txbxContent>
                  </v:textbox>
                </v:rect>
                <v:rect id="Rectangle 18832" o:spid="_x0000_s1149" style="position:absolute;left:59003;top:2374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" filled="f" stroked="f">
                  <v:textbox inset="0,0,0,0">
                    <w:txbxContent>
                      <w:p w14:paraId="60988586" w14:textId="77777777" w:rsidR="00251B45" w:rsidRDefault="00251B45" w:rsidP="00251B45">
                        <w:pPr>
                          <w:spacing w:after="160" w:line="259" w:lineRule="auto"/>
                        </w:pPr>
                        <w:r>
                          <w:t xml:space="preserve"> </w:t>
                        </w:r>
                      </w:p>
                    </w:txbxContent>
                  </v:textbox>
                </v:rect>
                <v:shape id="Shape 18833" o:spid="_x0000_s1150" style="position:absolute;left:45254;top:26183;width:1649;height:4597;visibility:visible;mso-wrap-style:square;v-text-anchor:top" coordsize="164846,4597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" path="m36703,r86487,88519c128651,94107,128651,103251,122936,108712v-5588,5461,-14732,5335,-20193,-253l70370,75315r94476,377567l137160,459740,42664,82206,29718,126747v-2286,7619,-10160,11937,-17780,9778c4445,134239,,126365,2286,118745l36703,xe" fillcolor="#4a7ebb" stroked="f" strokeweight="0">
                  <v:stroke miterlimit="83231f" joinstyle="miter" endcap="round"/>
                  <v:path arrowok="t" textboxrect="0,0,164846,459740"/>
                </v:shape>
                <v:shape id="Shape 164833" o:spid="_x0000_s1151" style="position:absolute;left:4251;top:30797;width:4959;height:654;visibility:visible;mso-wrap-style:square;v-text-anchor:top" coordsize="4959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" path="m,l495935,r,65405l,65405,,e" fillcolor="black" stroked="f" strokeweight="0">
                  <v:stroke miterlimit="83231f" joinstyle="miter" endcap="round"/>
                  <v:path arrowok="t" textboxrect="0,0,495935,65405"/>
                </v:shape>
                <v:shape id="Shape 18835" o:spid="_x0000_s1152" style="position:absolute;left:4251;top:30797;width:4959;height:654;visibility:visible;mso-wrap-style:square;v-text-anchor:top" coordsize="4959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" path="m,65405r495935,l495935,,,,,65405xe" filled="f" strokeweight="1pt">
                  <v:stroke miterlimit="83231f" joinstyle="miter" endcap="round"/>
                  <v:path arrowok="t" textboxrect="0,0,495935,65405"/>
                </v:shape>
                <v:shape id="Shape 164834" o:spid="_x0000_s1153" style="position:absolute;left:11033;top:30797;width:4223;height:654;visibility:visible;mso-wrap-style:square;v-text-anchor:top" coordsize="42227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" path="m,l422275,r,65405l,65405,,e" fillcolor="black" stroked="f" strokeweight="0">
                  <v:stroke miterlimit="83231f" joinstyle="miter" endcap="round"/>
                  <v:path arrowok="t" textboxrect="0,0,422275,65405"/>
                </v:shape>
                <v:shape id="Shape 18837" o:spid="_x0000_s1154" style="position:absolute;left:11033;top:30797;width:4223;height:654;visibility:visible;mso-wrap-style:square;v-text-anchor:top" coordsize="42227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" path="m,65405r422275,l422275,,,,,65405xe" filled="f" strokeweight="1pt">
                  <v:stroke miterlimit="83231f" joinstyle="miter" endcap="round"/>
                  <v:path arrowok="t" textboxrect="0,0,422275,65405"/>
                </v:shape>
                <v:shape id="Shape 164835" o:spid="_x0000_s1155" style="position:absolute;left:19224;top:30797;width:2159;height:756;visibility:visible;mso-wrap-style:square;v-text-anchor:top" coordsize="21590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" path="m,l215900,r,75565l,75565,,e" fillcolor="black" stroked="f" strokeweight="0">
                  <v:stroke miterlimit="83231f" joinstyle="miter" endcap="round"/>
                  <v:path arrowok="t" textboxrect="0,0,215900,75565"/>
                </v:shape>
                <v:shape id="Shape 18839" o:spid="_x0000_s1156" style="position:absolute;left:19224;top:30797;width:2159;height:756;visibility:visible;mso-wrap-style:square;v-text-anchor:top" coordsize="21590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" path="m,75565r215900,l215900,,,,,75565xe" filled="f" strokeweight="1pt">
                  <v:stroke miterlimit="83231f" joinstyle="miter" endcap="round"/>
                  <v:path arrowok="t" textboxrect="0,0,215900,75565"/>
                </v:shape>
                <v:shape id="Shape 164836" o:spid="_x0000_s1157" style="position:absolute;left:27968;top:30746;width:2159;height:756;visibility:visible;mso-wrap-style:square;v-text-anchor:top" coordsize="21590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" path="m,l215900,r,75565l,75565,,e" fillcolor="black" stroked="f" strokeweight="0">
                  <v:stroke miterlimit="83231f" joinstyle="miter" endcap="round"/>
                  <v:path arrowok="t" textboxrect="0,0,215900,75565"/>
                </v:shape>
                <v:shape id="Shape 18841" o:spid="_x0000_s1158" style="position:absolute;left:27968;top:30746;width:2159;height:756;visibility:visible;mso-wrap-style:square;v-text-anchor:top" coordsize="215900,755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" path="m,75565r215900,l215900,,,,,75565xe" filled="f" strokeweight="1pt">
                  <v:stroke miterlimit="83231f" joinstyle="miter" endcap="round"/>
                  <v:path arrowok="t" textboxrect="0,0,215900,75565"/>
                </v:shape>
                <v:shape id="Shape 164837" o:spid="_x0000_s1159" style="position:absolute;left:3044;top:27482;width:4960;height:654;visibility:visible;mso-wrap-style:square;v-text-anchor:top" coordsize="4959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" path="m,l495935,r,65405l,65405,,e" fillcolor="black" stroked="f" strokeweight="0">
                  <v:stroke miterlimit="83231f" joinstyle="miter" endcap="round"/>
                  <v:path arrowok="t" textboxrect="0,0,495935,65405"/>
                </v:shape>
                <v:shape id="Shape 18843" o:spid="_x0000_s1160" style="position:absolute;left:3044;top:27482;width:4960;height:654;visibility:visible;mso-wrap-style:square;v-text-anchor:top" coordsize="495935,654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" path="m,65405r495935,l495935,,,,,65405xe" filled="f" strokeweight="1pt">
                  <v:stroke miterlimit="83231f" joinstyle="miter" endcap="round"/>
                  <v:path arrowok="t" textboxrect="0,0,495935,65405"/>
                </v:shape>
                <v:shape id="Shape 164838" o:spid="_x0000_s1161" style="position:absolute;left:26362;top:43459;width:25146;height:2286;visibility:visible;mso-wrap-style:square;v-text-anchor:top" coordsize="2514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" path="m,l2514600,r,228600l,228600,,e" fillcolor="black" stroked="f" strokeweight="0">
                  <v:stroke miterlimit="83231f" joinstyle="miter" endcap="round"/>
                  <v:path arrowok="t" textboxrect="0,0,2514600,228600"/>
                </v:shape>
                <v:shape id="Shape 18845" o:spid="_x0000_s1162" style="position:absolute;left:26362;top:43459;width:25146;height:2286;visibility:visible;mso-wrap-style:square;v-text-anchor:top" coordsize="2514600,2286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" path="m,228600r2514600,l2514600,,,,,228600xe" filled="f" strokeweight="1pt">
                  <v:stroke miterlimit="83231f" joinstyle="miter" endcap="round"/>
                  <v:path arrowok="t" textboxrect="0,0,2514600,228600"/>
                </v:shape>
                <v:rect id="Rectangle 18846" o:spid="_x0000_s1163" style="position:absolute;left:38944;top:4404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" filled="f" stroked="f">
                  <v:textbox inset="0,0,0,0">
                    <w:txbxContent>
                      <w:p w14:paraId="0756B7BE" w14:textId="77777777" w:rsidR="00251B45" w:rsidRDefault="00251B45" w:rsidP="00251B45">
                        <w:pPr>
                          <w:spacing w:after="160" w:line="259" w:lineRule="auto"/>
                        </w:pPr>
                        <w:r>
                          <w:rPr>
                            <w:color w:val="FFFFFF"/>
                          </w:rPr>
                          <w:t xml:space="preserve"> </w:t>
                        </w:r>
                      </w:p>
                    </w:txbxContent>
                  </v:textbox>
                </v:rect>
                <v:rect id="Rectangle 18847" o:spid="_x0000_s1164" style="position:absolute;left:39325;top:44049;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" filled="f" stroked="f">
                  <v:textbox inset="0,0,0,0">
                    <w:txbxContent>
                      <w:p w14:paraId="64BFA2D6" w14:textId="77777777" w:rsidR="00251B45" w:rsidRDefault="00251B45" w:rsidP="00251B45">
                        <w:pPr>
                          <w:spacing w:after="160" w:line="259" w:lineRule="auto"/>
                        </w:pPr>
                        <w:r>
                          <w:rPr>
                            <w:color w:val="FFFFFF"/>
                          </w:rPr>
                          <w:t xml:space="preserve"> </w:t>
                        </w:r>
                      </w:p>
                    </w:txbxContent>
                  </v:textbox>
                </v:rect>
                <v:shape id="Shape 164839" o:spid="_x0000_s1165" style="position:absolute;left:38020;top:50444;width:24372;height:9931;visibility:visible;mso-wrap-style:square;v-text-anchor:top" coordsize="2437130,99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" path="m,l2437130,r,993139l,993139,,e" stroked="f" strokeweight="0">
                  <v:stroke miterlimit="83231f" joinstyle="miter" endcap="round"/>
                  <v:path arrowok="t" textboxrect="0,0,2437130,993139"/>
                </v:shape>
                <v:shape id="Shape 18849" o:spid="_x0000_s1166" style="position:absolute;left:38020;top:50444;width:24372;height:9931;visibility:visible;mso-wrap-style:square;v-text-anchor:top" coordsize="2437130,99313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" path="m,993139r2437130,l2437130,,,,,993139xe" filled="f" strokecolor="#4f81bd" strokeweight="2pt">
                  <v:stroke miterlimit="83231f" joinstyle="miter" endcap="round"/>
                  <v:path arrowok="t" textboxrect="0,0,2437130,993139"/>
                </v:shape>
                <v:rect id="Rectangle 18850" o:spid="_x0000_s1167" style="position:absolute;left:39065;top:51093;width:1574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" filled="f" stroked="f">
                  <v:textbox inset="0,0,0,0">
                    <w:txbxContent>
                      <w:p w14:paraId="1C1E2BFF" w14:textId="77777777" w:rsidR="00251B45" w:rsidRDefault="00251B45" w:rsidP="00251B45">
                        <w:pPr>
                          <w:spacing w:after="160" w:line="259" w:lineRule="auto"/>
                        </w:pPr>
                        <w:r>
                          <w:t>Click to make a ma</w:t>
                        </w:r>
                      </w:p>
                    </w:txbxContent>
                  </v:textbox>
                </v:rect>
                <v:rect id="Rectangle 18851" o:spid="_x0000_s1168" style="position:absolute;left:50911;top:51093;width:1228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" filled="f" stroked="f">
                  <v:textbox inset="0,0,0,0">
                    <w:txbxContent>
                      <w:p w14:paraId="7C36329F" w14:textId="77777777" w:rsidR="00251B45" w:rsidRDefault="00251B45" w:rsidP="00251B45">
                        <w:pPr>
                          <w:spacing w:after="160" w:line="259" w:lineRule="auto"/>
                        </w:pPr>
                        <w:r>
                          <w:t xml:space="preserve">rk on the body </w:t>
                        </w:r>
                      </w:p>
                    </w:txbxContent>
                  </v:textbox>
                </v:rect>
                <v:rect id="Rectangle 18852" o:spid="_x0000_s1169" style="position:absolute;left:39065;top:52845;width:2744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" filled="f" stroked="f">
                  <v:textbox inset="0,0,0,0">
                    <w:txbxContent>
                      <w:p w14:paraId="47C8CE21" w14:textId="77777777" w:rsidR="00251B45" w:rsidRDefault="00251B45" w:rsidP="00251B45">
                        <w:pPr>
                          <w:spacing w:after="160" w:line="259" w:lineRule="auto"/>
                        </w:pPr>
                        <w:r>
                          <w:t xml:space="preserve">map at the appropriate place then </w:t>
                        </w:r>
                      </w:p>
                    </w:txbxContent>
                  </v:textbox>
                </v:rect>
                <v:rect id="Rectangle 18853" o:spid="_x0000_s1170" style="position:absolute;left:39065;top:54598;width:2581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" filled="f" stroked="f">
                  <v:textbox inset="0,0,0,0">
                    <w:txbxContent>
                      <w:p w14:paraId="61D8C6F5" w14:textId="77777777" w:rsidR="00251B45" w:rsidRDefault="00251B45" w:rsidP="00251B45">
                        <w:pPr>
                          <w:spacing w:after="160" w:line="259" w:lineRule="auto"/>
                        </w:pPr>
                        <w:r>
                          <w:t xml:space="preserve">add a note as to what was seen. </w:t>
                        </w:r>
                      </w:p>
                    </w:txbxContent>
                  </v:textbox>
                </v:rect>
                <v:rect id="Rectangle 18854" o:spid="_x0000_s1171" style="position:absolute;left:39065;top:56350;width:1185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" filled="f" stroked="f">
                  <v:textbox inset="0,0,0,0">
                    <w:txbxContent>
                      <w:p w14:paraId="6EEA3666" w14:textId="77777777" w:rsidR="00251B45" w:rsidRDefault="00251B45" w:rsidP="00251B45">
                        <w:pPr>
                          <w:spacing w:after="160" w:line="259" w:lineRule="auto"/>
                        </w:pPr>
                        <w:r>
                          <w:t xml:space="preserve">When you are </w:t>
                        </w:r>
                      </w:p>
                    </w:txbxContent>
                  </v:textbox>
                </v:rect>
                <v:rect id="Rectangle 18855" o:spid="_x0000_s1172" style="position:absolute;left:47981;top:56350;width:443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" filled="f" stroked="f">
                  <v:textbox inset="0,0,0,0">
                    <w:txbxContent>
                      <w:p w14:paraId="6C60D57C" w14:textId="77777777" w:rsidR="00251B45" w:rsidRDefault="00251B45" w:rsidP="00251B45">
                        <w:pPr>
                          <w:spacing w:after="160" w:line="259" w:lineRule="auto"/>
                        </w:pPr>
                        <w:r>
                          <w:t xml:space="preserve">done </w:t>
                        </w:r>
                      </w:p>
                    </w:txbxContent>
                  </v:textbox>
                </v:rect>
                <v:rect id="Rectangle 18856" o:spid="_x0000_s1173" style="position:absolute;left:51337;top:56350;width:90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" filled="f" stroked="f">
                  <v:textbox inset="0,0,0,0">
                    <w:txbxContent>
                      <w:p w14:paraId="25F2E734" w14:textId="77777777" w:rsidR="00251B45" w:rsidRDefault="00251B45" w:rsidP="00251B45">
                        <w:pPr>
                          <w:spacing w:after="160" w:line="259" w:lineRule="auto"/>
                        </w:pPr>
                        <w:r>
                          <w:t>c</w:t>
                        </w:r>
                      </w:p>
                    </w:txbxContent>
                  </v:textbox>
                </v:rect>
                <v:rect id="Rectangle 18857" o:spid="_x0000_s1174" style="position:absolute;left:52008;top:56652;width:10013;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" filled="f" stroked="f">
                  <v:textbox inset="0,0,0,0">
                    <w:txbxContent>
                      <w:p w14:paraId="78268E6D" w14:textId="77777777" w:rsidR="00251B45" w:rsidRDefault="00251B45" w:rsidP="00251B45">
                        <w:pPr>
                          <w:spacing w:after="160" w:line="259" w:lineRule="auto"/>
                        </w:pPr>
                        <w:r>
                          <w:t xml:space="preserve">lick ‘Create </w:t>
                        </w:r>
                      </w:p>
                    </w:txbxContent>
                  </v:textbox>
                </v:rect>
                <v:rect id="Rectangle 18858" o:spid="_x0000_s1175" style="position:absolute;left:39065;top:58404;width:928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" filled="f" stroked="f">
                  <v:textbox inset="0,0,0,0">
                    <w:txbxContent>
                      <w:p w14:paraId="0D173A09" w14:textId="77777777" w:rsidR="00251B45" w:rsidRDefault="00251B45" w:rsidP="00251B45">
                        <w:pPr>
                          <w:spacing w:after="160" w:line="259" w:lineRule="auto"/>
                        </w:pPr>
                        <w:r>
                          <w:t>Body Map’</w:t>
                        </w:r>
                      </w:p>
                    </w:txbxContent>
                  </v:textbox>
                </v:rect>
                <v:rect id="Rectangle 18859" o:spid="_x0000_s1176" style="position:absolute;left:46045;top:5810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" filled="f" stroked="f">
                  <v:textbox inset="0,0,0,0">
                    <w:txbxContent>
                      <w:p w14:paraId="38E38E02" w14:textId="77777777" w:rsidR="00251B45" w:rsidRDefault="00251B45" w:rsidP="00251B45">
                        <w:pPr>
                          <w:spacing w:after="160" w:line="259" w:lineRule="auto"/>
                        </w:pPr>
                        <w:r>
                          <w:t xml:space="preserve"> </w:t>
                        </w:r>
                      </w:p>
                    </w:txbxContent>
                  </v:textbox>
                </v:rect>
                <v:shape id="Shape 18860" o:spid="_x0000_s1177" style="position:absolute;left:24032;top:52417;width:13268;height:2869;visibility:visible;mso-wrap-style:square;v-text-anchor:top" coordsize="1326769,2868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" path="m4826,l1249205,212963r-35593,-29829c1207516,178054,1206754,169037,1211834,163068v5080,-6096,14097,-6858,20193,-1778l1326769,240792r-115824,43434c1203579,286893,1195324,283210,1192530,275844v-2794,-7366,1016,-15621,8382,-18415l1244381,241158,,28194,4826,xe" fillcolor="#4a7ebb" stroked="f" strokeweight="0">
                  <v:stroke miterlimit="83231f" joinstyle="miter" endcap="round"/>
                  <v:path arrowok="t" textboxrect="0,0,1326769,286893"/>
                </v:shape>
                <v:shape id="Shape 18861" o:spid="_x0000_s1178" style="position:absolute;left:40678;top:59820;width:6255;height:3128;visibility:visible;mso-wrap-style:square;v-text-anchor:top" coordsize="625475,3128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" path="m11938,l557894,253363,531368,215265v-4445,-6476,-2921,-15367,3556,-19812c541401,190881,550291,192532,554863,199010r70612,101472l502285,312040v-7747,761,-14732,-4953,-15494,-12827c486029,291339,491871,284353,499618,283591r46289,-4343l,25908,11938,xe" fillcolor="#4a7ebb" stroked="f" strokeweight="0">
                  <v:stroke miterlimit="83231f" joinstyle="miter" endcap="round"/>
                  <v:path arrowok="t" textboxrect="0,0,625475,312801"/>
                </v:shape>
                <w10:anchorlock/>
              </v:group>
            </w:pict>
          </mc:Fallback>
        </mc:AlternateContent>
      </w:r>
    </w:p>
    <w:p w14:paraId="4DC400A8" w14:textId="77777777" w:rsidR="00251B45" w:rsidRDefault="00251B45" w:rsidP="00251B45">
      <w:pPr>
        <w:spacing w:line="259" w:lineRule="auto"/>
        <w:ind w:left="380" w:right="-1412"/>
      </w:pPr>
      <w:r>
        <w:rPr>
          <w:rFonts w:ascii="Calibri" w:eastAsia="Calibri" w:hAnsi="Calibri" w:cs="Calibri"/>
          <w:noProof/>
          <w:sz w:val="22"/>
        </w:rPr>
        <mc:AlternateContent>
          <mc:Choice Requires="wpg">
            <w:drawing>
              <wp:inline distT="0" distB="0" distL="0" distR="0" wp14:anchorId="11C445F7" wp14:editId="31BCCB21">
                <wp:extent cx="6279718" cy="7685405"/>
                <wp:effectExtent l="0" t="0" r="0" b="0"/>
                <wp:docPr id="154644" name="Group 154644"/>
                <wp:cNvGraphicFramePr/>
                <a:graphic xmlns:a="http://schemas.openxmlformats.org/drawingml/2006/main">
                  <a:graphicData uri="http://schemas.microsoft.com/office/word/2010/wordprocessingGroup">
                    <wpg:wgp>
                      <wpg:cNvGrpSpPr/>
                      <wpg:grpSpPr>
                        <a:xfrm>
                          <a:off x="0" y="0"/>
                          <a:ext cx="6279718" cy="7685405"/>
                          <a:chOff x="0" y="0"/>
                          <a:chExt cx="6279718" cy="7685405"/>
                        </a:xfrm>
                      </wpg:grpSpPr>
                      <pic:pic xmlns:pic="http://schemas.openxmlformats.org/drawingml/2006/picture">
                        <pic:nvPicPr>
                          <pic:cNvPr id="18884" name="Picture 18884"/>
                          <pic:cNvPicPr/>
                        </pic:nvPicPr>
                        <pic:blipFill>
                          <a:blip r:embed="rId555"/>
                          <a:stretch>
                            <a:fillRect/>
                          </a:stretch>
                        </pic:blipFill>
                        <pic:spPr>
                          <a:xfrm>
                            <a:off x="17983" y="0"/>
                            <a:ext cx="5670551" cy="2546985"/>
                          </a:xfrm>
                          <a:prstGeom prst="rect">
                            <a:avLst/>
                          </a:prstGeom>
                        </pic:spPr>
                      </pic:pic>
                      <wps:wsp>
                        <wps:cNvPr id="164869" name="Shape 164869"/>
                        <wps:cNvSpPr/>
                        <wps:spPr>
                          <a:xfrm>
                            <a:off x="0" y="127"/>
                            <a:ext cx="18288" cy="2546858"/>
                          </a:xfrm>
                          <a:custGeom>
                            <a:avLst/>
                            <a:gdLst/>
                            <a:ahLst/>
                            <a:cxnLst/>
                            <a:rect l="0" t="0" r="0" b="0"/>
                            <a:pathLst>
                              <a:path w="18288" h="2546858">
                                <a:moveTo>
                                  <a:pt x="0" y="0"/>
                                </a:moveTo>
                                <a:lnTo>
                                  <a:pt x="18288" y="0"/>
                                </a:lnTo>
                                <a:lnTo>
                                  <a:pt x="18288" y="2546858"/>
                                </a:lnTo>
                                <a:lnTo>
                                  <a:pt x="0" y="25468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0" name="Shape 164870"/>
                        <wps:cNvSpPr/>
                        <wps:spPr>
                          <a:xfrm>
                            <a:off x="5690058" y="127"/>
                            <a:ext cx="18288" cy="2546858"/>
                          </a:xfrm>
                          <a:custGeom>
                            <a:avLst/>
                            <a:gdLst/>
                            <a:ahLst/>
                            <a:cxnLst/>
                            <a:rect l="0" t="0" r="0" b="0"/>
                            <a:pathLst>
                              <a:path w="18288" h="2546858">
                                <a:moveTo>
                                  <a:pt x="0" y="0"/>
                                </a:moveTo>
                                <a:lnTo>
                                  <a:pt x="18288" y="0"/>
                                </a:lnTo>
                                <a:lnTo>
                                  <a:pt x="18288" y="2546858"/>
                                </a:lnTo>
                                <a:lnTo>
                                  <a:pt x="0" y="25468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1" name="Shape 164871"/>
                        <wps:cNvSpPr/>
                        <wps:spPr>
                          <a:xfrm>
                            <a:off x="0" y="254698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2" name="Shape 164872"/>
                        <wps:cNvSpPr/>
                        <wps:spPr>
                          <a:xfrm>
                            <a:off x="18288" y="2546985"/>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3" name="Shape 164873"/>
                        <wps:cNvSpPr/>
                        <wps:spPr>
                          <a:xfrm>
                            <a:off x="5690058" y="254698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897" name="Rectangle 18897"/>
                        <wps:cNvSpPr/>
                        <wps:spPr>
                          <a:xfrm>
                            <a:off x="5708346" y="2450973"/>
                            <a:ext cx="45808" cy="206453"/>
                          </a:xfrm>
                          <a:prstGeom prst="rect">
                            <a:avLst/>
                          </a:prstGeom>
                          <a:ln>
                            <a:noFill/>
                          </a:ln>
                        </wps:spPr>
                        <wps:txbx>
                          <w:txbxContent>
                            <w:p w14:paraId="7BFFFB85"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8899" name="Picture 18899"/>
                          <pic:cNvPicPr/>
                        </pic:nvPicPr>
                        <pic:blipFill>
                          <a:blip r:embed="rId556"/>
                          <a:stretch>
                            <a:fillRect/>
                          </a:stretch>
                        </pic:blipFill>
                        <pic:spPr>
                          <a:xfrm>
                            <a:off x="17983" y="2738755"/>
                            <a:ext cx="5670551" cy="2559050"/>
                          </a:xfrm>
                          <a:prstGeom prst="rect">
                            <a:avLst/>
                          </a:prstGeom>
                        </pic:spPr>
                      </pic:pic>
                      <wps:wsp>
                        <wps:cNvPr id="164874" name="Shape 164874"/>
                        <wps:cNvSpPr/>
                        <wps:spPr>
                          <a:xfrm>
                            <a:off x="0" y="2721102"/>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5" name="Shape 164875"/>
                        <wps:cNvSpPr/>
                        <wps:spPr>
                          <a:xfrm>
                            <a:off x="18288" y="2721102"/>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6" name="Shape 164876"/>
                        <wps:cNvSpPr/>
                        <wps:spPr>
                          <a:xfrm>
                            <a:off x="5690058" y="2721102"/>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7" name="Shape 164877"/>
                        <wps:cNvSpPr/>
                        <wps:spPr>
                          <a:xfrm>
                            <a:off x="0" y="2739390"/>
                            <a:ext cx="18288" cy="2559051"/>
                          </a:xfrm>
                          <a:custGeom>
                            <a:avLst/>
                            <a:gdLst/>
                            <a:ahLst/>
                            <a:cxnLst/>
                            <a:rect l="0" t="0" r="0" b="0"/>
                            <a:pathLst>
                              <a:path w="18288" h="2559051">
                                <a:moveTo>
                                  <a:pt x="0" y="0"/>
                                </a:moveTo>
                                <a:lnTo>
                                  <a:pt x="18288" y="0"/>
                                </a:lnTo>
                                <a:lnTo>
                                  <a:pt x="18288" y="2559051"/>
                                </a:lnTo>
                                <a:lnTo>
                                  <a:pt x="0" y="255905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8" name="Shape 164878"/>
                        <wps:cNvSpPr/>
                        <wps:spPr>
                          <a:xfrm>
                            <a:off x="5690058" y="2739390"/>
                            <a:ext cx="18288" cy="2559051"/>
                          </a:xfrm>
                          <a:custGeom>
                            <a:avLst/>
                            <a:gdLst/>
                            <a:ahLst/>
                            <a:cxnLst/>
                            <a:rect l="0" t="0" r="0" b="0"/>
                            <a:pathLst>
                              <a:path w="18288" h="2559051">
                                <a:moveTo>
                                  <a:pt x="0" y="0"/>
                                </a:moveTo>
                                <a:lnTo>
                                  <a:pt x="18288" y="0"/>
                                </a:lnTo>
                                <a:lnTo>
                                  <a:pt x="18288" y="2559051"/>
                                </a:lnTo>
                                <a:lnTo>
                                  <a:pt x="0" y="2559051"/>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79" name="Shape 164879"/>
                        <wps:cNvSpPr/>
                        <wps:spPr>
                          <a:xfrm>
                            <a:off x="0" y="529844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0" name="Shape 164880"/>
                        <wps:cNvSpPr/>
                        <wps:spPr>
                          <a:xfrm>
                            <a:off x="18288" y="529844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1" name="Shape 164881"/>
                        <wps:cNvSpPr/>
                        <wps:spPr>
                          <a:xfrm>
                            <a:off x="5690058" y="529844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12" name="Rectangle 18912"/>
                        <wps:cNvSpPr/>
                        <wps:spPr>
                          <a:xfrm>
                            <a:off x="5708346" y="5202428"/>
                            <a:ext cx="45808" cy="206453"/>
                          </a:xfrm>
                          <a:prstGeom prst="rect">
                            <a:avLst/>
                          </a:prstGeom>
                          <a:ln>
                            <a:noFill/>
                          </a:ln>
                        </wps:spPr>
                        <wps:txbx>
                          <w:txbxContent>
                            <w:p w14:paraId="77E6FB5A"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8914" name="Picture 18914"/>
                          <pic:cNvPicPr/>
                        </pic:nvPicPr>
                        <pic:blipFill>
                          <a:blip r:embed="rId557"/>
                          <a:stretch>
                            <a:fillRect/>
                          </a:stretch>
                        </pic:blipFill>
                        <pic:spPr>
                          <a:xfrm>
                            <a:off x="17983" y="5490845"/>
                            <a:ext cx="5670551" cy="1181100"/>
                          </a:xfrm>
                          <a:prstGeom prst="rect">
                            <a:avLst/>
                          </a:prstGeom>
                        </pic:spPr>
                      </pic:pic>
                      <wps:wsp>
                        <wps:cNvPr id="164882" name="Shape 164882"/>
                        <wps:cNvSpPr/>
                        <wps:spPr>
                          <a:xfrm>
                            <a:off x="0" y="547370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3" name="Shape 164883"/>
                        <wps:cNvSpPr/>
                        <wps:spPr>
                          <a:xfrm>
                            <a:off x="18288" y="547370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4" name="Shape 164884"/>
                        <wps:cNvSpPr/>
                        <wps:spPr>
                          <a:xfrm>
                            <a:off x="5690058" y="547370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5" name="Shape 164885"/>
                        <wps:cNvSpPr/>
                        <wps:spPr>
                          <a:xfrm>
                            <a:off x="0" y="5491988"/>
                            <a:ext cx="18288" cy="1181100"/>
                          </a:xfrm>
                          <a:custGeom>
                            <a:avLst/>
                            <a:gdLst/>
                            <a:ahLst/>
                            <a:cxnLst/>
                            <a:rect l="0" t="0" r="0" b="0"/>
                            <a:pathLst>
                              <a:path w="18288" h="1181100">
                                <a:moveTo>
                                  <a:pt x="0" y="0"/>
                                </a:moveTo>
                                <a:lnTo>
                                  <a:pt x="18288" y="0"/>
                                </a:lnTo>
                                <a:lnTo>
                                  <a:pt x="18288" y="1181100"/>
                                </a:lnTo>
                                <a:lnTo>
                                  <a:pt x="0" y="118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6" name="Shape 164886"/>
                        <wps:cNvSpPr/>
                        <wps:spPr>
                          <a:xfrm>
                            <a:off x="5690058" y="5491988"/>
                            <a:ext cx="18288" cy="1181100"/>
                          </a:xfrm>
                          <a:custGeom>
                            <a:avLst/>
                            <a:gdLst/>
                            <a:ahLst/>
                            <a:cxnLst/>
                            <a:rect l="0" t="0" r="0" b="0"/>
                            <a:pathLst>
                              <a:path w="18288" h="1181100">
                                <a:moveTo>
                                  <a:pt x="0" y="0"/>
                                </a:moveTo>
                                <a:lnTo>
                                  <a:pt x="18288" y="0"/>
                                </a:lnTo>
                                <a:lnTo>
                                  <a:pt x="18288" y="1181100"/>
                                </a:lnTo>
                                <a:lnTo>
                                  <a:pt x="0" y="118110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7" name="Shape 164887"/>
                        <wps:cNvSpPr/>
                        <wps:spPr>
                          <a:xfrm>
                            <a:off x="0" y="6673088"/>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888" name="Shape 164888"/>
                        <wps:cNvSpPr/>
                        <wps:spPr>
                          <a:xfrm>
                            <a:off x="18288" y="6673088"/>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8927" name="Rectangle 18927"/>
                        <wps:cNvSpPr/>
                        <wps:spPr>
                          <a:xfrm>
                            <a:off x="5708346" y="6577076"/>
                            <a:ext cx="45808" cy="206453"/>
                          </a:xfrm>
                          <a:prstGeom prst="rect">
                            <a:avLst/>
                          </a:prstGeom>
                          <a:ln>
                            <a:noFill/>
                          </a:ln>
                        </wps:spPr>
                        <wps:txbx>
                          <w:txbxContent>
                            <w:p w14:paraId="51A15695"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928" name="Rectangle 18928"/>
                        <wps:cNvSpPr/>
                        <wps:spPr>
                          <a:xfrm>
                            <a:off x="2853258" y="6855816"/>
                            <a:ext cx="50673" cy="224380"/>
                          </a:xfrm>
                          <a:prstGeom prst="rect">
                            <a:avLst/>
                          </a:prstGeom>
                          <a:ln>
                            <a:noFill/>
                          </a:ln>
                        </wps:spPr>
                        <wps:txbx>
                          <w:txbxContent>
                            <w:p w14:paraId="0D536076"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29" name="Rectangle 18929"/>
                        <wps:cNvSpPr/>
                        <wps:spPr>
                          <a:xfrm>
                            <a:off x="2891358" y="6877304"/>
                            <a:ext cx="45808" cy="206453"/>
                          </a:xfrm>
                          <a:prstGeom prst="rect">
                            <a:avLst/>
                          </a:prstGeom>
                          <a:ln>
                            <a:noFill/>
                          </a:ln>
                        </wps:spPr>
                        <wps:txbx>
                          <w:txbxContent>
                            <w:p w14:paraId="1A624E86"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930" name="Rectangle 18930"/>
                        <wps:cNvSpPr/>
                        <wps:spPr>
                          <a:xfrm>
                            <a:off x="2853258" y="7218680"/>
                            <a:ext cx="45808" cy="206453"/>
                          </a:xfrm>
                          <a:prstGeom prst="rect">
                            <a:avLst/>
                          </a:prstGeom>
                          <a:ln>
                            <a:noFill/>
                          </a:ln>
                        </wps:spPr>
                        <wps:txbx>
                          <w:txbxContent>
                            <w:p w14:paraId="544D89B7"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8931" name="Shape 18931"/>
                        <wps:cNvSpPr/>
                        <wps:spPr>
                          <a:xfrm>
                            <a:off x="2842717" y="287274"/>
                            <a:ext cx="916432" cy="284099"/>
                          </a:xfrm>
                          <a:custGeom>
                            <a:avLst/>
                            <a:gdLst/>
                            <a:ahLst/>
                            <a:cxnLst/>
                            <a:rect l="0" t="0" r="0" b="0"/>
                            <a:pathLst>
                              <a:path w="916432" h="284099">
                                <a:moveTo>
                                  <a:pt x="797433" y="2159"/>
                                </a:moveTo>
                                <a:lnTo>
                                  <a:pt x="916432" y="35941"/>
                                </a:lnTo>
                                <a:lnTo>
                                  <a:pt x="828421" y="122936"/>
                                </a:lnTo>
                                <a:cubicBezTo>
                                  <a:pt x="822833" y="128524"/>
                                  <a:pt x="813816" y="128397"/>
                                  <a:pt x="808228" y="122809"/>
                                </a:cubicBezTo>
                                <a:cubicBezTo>
                                  <a:pt x="802640" y="117221"/>
                                  <a:pt x="802767" y="108204"/>
                                  <a:pt x="808355" y="102616"/>
                                </a:cubicBezTo>
                                <a:lnTo>
                                  <a:pt x="841352" y="70035"/>
                                </a:lnTo>
                                <a:lnTo>
                                  <a:pt x="7112" y="284099"/>
                                </a:lnTo>
                                <a:lnTo>
                                  <a:pt x="0" y="256413"/>
                                </a:lnTo>
                                <a:lnTo>
                                  <a:pt x="834229" y="42351"/>
                                </a:lnTo>
                                <a:lnTo>
                                  <a:pt x="789686" y="29718"/>
                                </a:lnTo>
                                <a:cubicBezTo>
                                  <a:pt x="782066" y="27559"/>
                                  <a:pt x="777621" y="19558"/>
                                  <a:pt x="779780" y="12065"/>
                                </a:cubicBezTo>
                                <a:cubicBezTo>
                                  <a:pt x="781939" y="4445"/>
                                  <a:pt x="789813" y="0"/>
                                  <a:pt x="797433" y="2159"/>
                                </a:cubicBez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64889" name="Shape 164889"/>
                        <wps:cNvSpPr/>
                        <wps:spPr>
                          <a:xfrm>
                            <a:off x="3842588" y="6350"/>
                            <a:ext cx="2437130" cy="642620"/>
                          </a:xfrm>
                          <a:custGeom>
                            <a:avLst/>
                            <a:gdLst/>
                            <a:ahLst/>
                            <a:cxnLst/>
                            <a:rect l="0" t="0" r="0" b="0"/>
                            <a:pathLst>
                              <a:path w="2437130" h="642620">
                                <a:moveTo>
                                  <a:pt x="0" y="0"/>
                                </a:moveTo>
                                <a:lnTo>
                                  <a:pt x="2437130" y="0"/>
                                </a:lnTo>
                                <a:lnTo>
                                  <a:pt x="2437130" y="642620"/>
                                </a:lnTo>
                                <a:lnTo>
                                  <a:pt x="0" y="642620"/>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8933" name="Shape 18933"/>
                        <wps:cNvSpPr/>
                        <wps:spPr>
                          <a:xfrm>
                            <a:off x="3842588" y="6350"/>
                            <a:ext cx="2437130" cy="642620"/>
                          </a:xfrm>
                          <a:custGeom>
                            <a:avLst/>
                            <a:gdLst/>
                            <a:ahLst/>
                            <a:cxnLst/>
                            <a:rect l="0" t="0" r="0" b="0"/>
                            <a:pathLst>
                              <a:path w="2437130" h="642620">
                                <a:moveTo>
                                  <a:pt x="0" y="642620"/>
                                </a:moveTo>
                                <a:lnTo>
                                  <a:pt x="2437130" y="642620"/>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53828" name="Rectangle 153828"/>
                        <wps:cNvSpPr/>
                        <wps:spPr>
                          <a:xfrm>
                            <a:off x="3947744" y="70332"/>
                            <a:ext cx="2328526" cy="224380"/>
                          </a:xfrm>
                          <a:prstGeom prst="rect">
                            <a:avLst/>
                          </a:prstGeom>
                          <a:ln>
                            <a:noFill/>
                          </a:ln>
                        </wps:spPr>
                        <wps:txbx>
                          <w:txbxContent>
                            <w:p w14:paraId="1957D823" w14:textId="77777777" w:rsidR="00251B45" w:rsidRDefault="00251B45" w:rsidP="00251B45">
                              <w:pPr>
                                <w:spacing w:after="160" w:line="259" w:lineRule="auto"/>
                              </w:pPr>
                              <w:r>
                                <w:t>Then Write a short summary</w:t>
                              </w:r>
                            </w:p>
                          </w:txbxContent>
                        </wps:txbx>
                        <wps:bodyPr horzOverflow="overflow" vert="horz" lIns="0" tIns="0" rIns="0" bIns="0" rtlCol="0">
                          <a:noAutofit/>
                        </wps:bodyPr>
                      </wps:wsp>
                      <wps:wsp>
                        <wps:cNvPr id="153829" name="Rectangle 153829"/>
                        <wps:cNvSpPr/>
                        <wps:spPr>
                          <a:xfrm>
                            <a:off x="5698515" y="70332"/>
                            <a:ext cx="270189" cy="224380"/>
                          </a:xfrm>
                          <a:prstGeom prst="rect">
                            <a:avLst/>
                          </a:prstGeom>
                          <a:ln>
                            <a:noFill/>
                          </a:ln>
                        </wps:spPr>
                        <wps:txbx>
                          <w:txbxContent>
                            <w:p w14:paraId="034627DB" w14:textId="77777777" w:rsidR="00251B45" w:rsidRDefault="00251B45" w:rsidP="00251B45">
                              <w:pPr>
                                <w:spacing w:after="160" w:line="259" w:lineRule="auto"/>
                              </w:pPr>
                              <w:r>
                                <w:t xml:space="preserve"> of </w:t>
                              </w:r>
                            </w:p>
                          </w:txbxContent>
                        </wps:txbx>
                        <wps:bodyPr horzOverflow="overflow" vert="horz" lIns="0" tIns="0" rIns="0" bIns="0" rtlCol="0">
                          <a:noAutofit/>
                        </wps:bodyPr>
                      </wps:wsp>
                      <wps:wsp>
                        <wps:cNvPr id="18935" name="Rectangle 18935"/>
                        <wps:cNvSpPr/>
                        <wps:spPr>
                          <a:xfrm>
                            <a:off x="3947744" y="245592"/>
                            <a:ext cx="1410534" cy="224380"/>
                          </a:xfrm>
                          <a:prstGeom prst="rect">
                            <a:avLst/>
                          </a:prstGeom>
                          <a:ln>
                            <a:noFill/>
                          </a:ln>
                        </wps:spPr>
                        <wps:txbx>
                          <w:txbxContent>
                            <w:p w14:paraId="32185C3D" w14:textId="77777777" w:rsidR="00251B45" w:rsidRDefault="00251B45" w:rsidP="00251B45">
                              <w:pPr>
                                <w:spacing w:after="160" w:line="259" w:lineRule="auto"/>
                              </w:pPr>
                              <w:r>
                                <w:t xml:space="preserve">your concern i.e. </w:t>
                              </w:r>
                            </w:p>
                          </w:txbxContent>
                        </wps:txbx>
                        <wps:bodyPr horzOverflow="overflow" vert="horz" lIns="0" tIns="0" rIns="0" bIns="0" rtlCol="0">
                          <a:noAutofit/>
                        </wps:bodyPr>
                      </wps:wsp>
                      <wps:wsp>
                        <wps:cNvPr id="18936" name="Rectangle 18936"/>
                        <wps:cNvSpPr/>
                        <wps:spPr>
                          <a:xfrm>
                            <a:off x="5008829" y="275713"/>
                            <a:ext cx="237555" cy="184382"/>
                          </a:xfrm>
                          <a:prstGeom prst="rect">
                            <a:avLst/>
                          </a:prstGeom>
                          <a:ln>
                            <a:noFill/>
                          </a:ln>
                        </wps:spPr>
                        <wps:txbx>
                          <w:txbxContent>
                            <w:p w14:paraId="28D90A0C" w14:textId="77777777" w:rsidR="00251B45" w:rsidRDefault="00251B45" w:rsidP="00251B45">
                              <w:pPr>
                                <w:spacing w:after="160" w:line="259" w:lineRule="auto"/>
                              </w:pPr>
                              <w:r>
                                <w:rPr>
                                  <w:color w:val="00B050"/>
                                </w:rPr>
                                <w:t>“K</w:t>
                              </w:r>
                            </w:p>
                          </w:txbxContent>
                        </wps:txbx>
                        <wps:bodyPr horzOverflow="overflow" vert="horz" lIns="0" tIns="0" rIns="0" bIns="0" rtlCol="0">
                          <a:noAutofit/>
                        </wps:bodyPr>
                      </wps:wsp>
                      <wps:wsp>
                        <wps:cNvPr id="153827" name="Rectangle 153827"/>
                        <wps:cNvSpPr/>
                        <wps:spPr>
                          <a:xfrm>
                            <a:off x="5691124" y="245592"/>
                            <a:ext cx="190733" cy="224380"/>
                          </a:xfrm>
                          <a:prstGeom prst="rect">
                            <a:avLst/>
                          </a:prstGeom>
                          <a:ln>
                            <a:noFill/>
                          </a:ln>
                        </wps:spPr>
                        <wps:txbx>
                          <w:txbxContent>
                            <w:p w14:paraId="5E62FA64" w14:textId="77777777" w:rsidR="00251B45" w:rsidRDefault="00251B45" w:rsidP="00251B45">
                              <w:pPr>
                                <w:spacing w:after="160" w:line="259" w:lineRule="auto"/>
                              </w:pPr>
                              <w:r>
                                <w:rPr>
                                  <w:color w:val="00B050"/>
                                </w:rPr>
                                <w:t xml:space="preserve"> a </w:t>
                              </w:r>
                            </w:p>
                          </w:txbxContent>
                        </wps:txbx>
                        <wps:bodyPr horzOverflow="overflow" vert="horz" lIns="0" tIns="0" rIns="0" bIns="0" rtlCol="0">
                          <a:noAutofit/>
                        </wps:bodyPr>
                      </wps:wsp>
                      <wps:wsp>
                        <wps:cNvPr id="153826" name="Rectangle 153826"/>
                        <wps:cNvSpPr/>
                        <wps:spPr>
                          <a:xfrm>
                            <a:off x="5187138" y="245592"/>
                            <a:ext cx="670335" cy="224380"/>
                          </a:xfrm>
                          <a:prstGeom prst="rect">
                            <a:avLst/>
                          </a:prstGeom>
                          <a:ln>
                            <a:noFill/>
                          </a:ln>
                        </wps:spPr>
                        <wps:txbx>
                          <w:txbxContent>
                            <w:p w14:paraId="4C923065" w14:textId="77777777" w:rsidR="00251B45" w:rsidRDefault="00251B45" w:rsidP="00251B45">
                              <w:pPr>
                                <w:spacing w:after="160" w:line="259" w:lineRule="auto"/>
                              </w:pPr>
                              <w:r>
                                <w:rPr>
                                  <w:color w:val="00B050"/>
                                </w:rPr>
                                <w:t>aren has</w:t>
                              </w:r>
                            </w:p>
                          </w:txbxContent>
                        </wps:txbx>
                        <wps:bodyPr horzOverflow="overflow" vert="horz" lIns="0" tIns="0" rIns="0" bIns="0" rtlCol="0">
                          <a:noAutofit/>
                        </wps:bodyPr>
                      </wps:wsp>
                      <wps:wsp>
                        <wps:cNvPr id="18938" name="Rectangle 18938"/>
                        <wps:cNvSpPr/>
                        <wps:spPr>
                          <a:xfrm>
                            <a:off x="3947744" y="450973"/>
                            <a:ext cx="1534784" cy="184382"/>
                          </a:xfrm>
                          <a:prstGeom prst="rect">
                            <a:avLst/>
                          </a:prstGeom>
                          <a:ln>
                            <a:noFill/>
                          </a:ln>
                        </wps:spPr>
                        <wps:txbx>
                          <w:txbxContent>
                            <w:p w14:paraId="75E0469D" w14:textId="77777777" w:rsidR="00251B45" w:rsidRDefault="00251B45" w:rsidP="00251B45">
                              <w:pPr>
                                <w:spacing w:after="160" w:line="259" w:lineRule="auto"/>
                              </w:pPr>
                              <w:r>
                                <w:rPr>
                                  <w:color w:val="00B050"/>
                                </w:rPr>
                                <w:t>bruise on her face”</w:t>
                              </w:r>
                            </w:p>
                          </w:txbxContent>
                        </wps:txbx>
                        <wps:bodyPr horzOverflow="overflow" vert="horz" lIns="0" tIns="0" rIns="0" bIns="0" rtlCol="0">
                          <a:noAutofit/>
                        </wps:bodyPr>
                      </wps:wsp>
                      <wps:wsp>
                        <wps:cNvPr id="18939" name="Rectangle 18939"/>
                        <wps:cNvSpPr/>
                        <wps:spPr>
                          <a:xfrm>
                            <a:off x="5103317" y="420853"/>
                            <a:ext cx="50673" cy="224380"/>
                          </a:xfrm>
                          <a:prstGeom prst="rect">
                            <a:avLst/>
                          </a:prstGeom>
                          <a:ln>
                            <a:noFill/>
                          </a:ln>
                        </wps:spPr>
                        <wps:txbx>
                          <w:txbxContent>
                            <w:p w14:paraId="3B83956E"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40" name="Shape 18940"/>
                        <wps:cNvSpPr/>
                        <wps:spPr>
                          <a:xfrm>
                            <a:off x="2470226" y="3506216"/>
                            <a:ext cx="1126490" cy="927862"/>
                          </a:xfrm>
                          <a:custGeom>
                            <a:avLst/>
                            <a:gdLst/>
                            <a:ahLst/>
                            <a:cxnLst/>
                            <a:rect l="0" t="0" r="0" b="0"/>
                            <a:pathLst>
                              <a:path w="1126490" h="927862">
                                <a:moveTo>
                                  <a:pt x="18034" y="0"/>
                                </a:moveTo>
                                <a:lnTo>
                                  <a:pt x="1072828" y="865381"/>
                                </a:lnTo>
                                <a:lnTo>
                                  <a:pt x="1056640" y="821817"/>
                                </a:lnTo>
                                <a:cubicBezTo>
                                  <a:pt x="1053846" y="814451"/>
                                  <a:pt x="1057656" y="806196"/>
                                  <a:pt x="1065022" y="803402"/>
                                </a:cubicBezTo>
                                <a:cubicBezTo>
                                  <a:pt x="1072388" y="800735"/>
                                  <a:pt x="1080643" y="804418"/>
                                  <a:pt x="1083310" y="811911"/>
                                </a:cubicBezTo>
                                <a:lnTo>
                                  <a:pt x="1126490" y="927862"/>
                                </a:lnTo>
                                <a:lnTo>
                                  <a:pt x="1004316" y="908304"/>
                                </a:lnTo>
                                <a:cubicBezTo>
                                  <a:pt x="996442" y="907034"/>
                                  <a:pt x="991235" y="899668"/>
                                  <a:pt x="992378" y="891921"/>
                                </a:cubicBezTo>
                                <a:cubicBezTo>
                                  <a:pt x="993648" y="884047"/>
                                  <a:pt x="1001014" y="878840"/>
                                  <a:pt x="1008761" y="879983"/>
                                </a:cubicBezTo>
                                <a:lnTo>
                                  <a:pt x="1054639" y="887352"/>
                                </a:lnTo>
                                <a:lnTo>
                                  <a:pt x="0" y="22098"/>
                                </a:lnTo>
                                <a:lnTo>
                                  <a:pt x="18034"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890" name="Shape 164890"/>
                        <wps:cNvSpPr/>
                        <wps:spPr>
                          <a:xfrm>
                            <a:off x="3613988" y="6166485"/>
                            <a:ext cx="2437130" cy="1518920"/>
                          </a:xfrm>
                          <a:custGeom>
                            <a:avLst/>
                            <a:gdLst/>
                            <a:ahLst/>
                            <a:cxnLst/>
                            <a:rect l="0" t="0" r="0" b="0"/>
                            <a:pathLst>
                              <a:path w="2437130" h="1518920">
                                <a:moveTo>
                                  <a:pt x="0" y="0"/>
                                </a:moveTo>
                                <a:lnTo>
                                  <a:pt x="2437130" y="0"/>
                                </a:lnTo>
                                <a:lnTo>
                                  <a:pt x="2437130" y="1518920"/>
                                </a:lnTo>
                                <a:lnTo>
                                  <a:pt x="0" y="151892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8942" name="Shape 18942"/>
                        <wps:cNvSpPr/>
                        <wps:spPr>
                          <a:xfrm>
                            <a:off x="3613988" y="6166485"/>
                            <a:ext cx="2437130" cy="1518920"/>
                          </a:xfrm>
                          <a:custGeom>
                            <a:avLst/>
                            <a:gdLst/>
                            <a:ahLst/>
                            <a:cxnLst/>
                            <a:rect l="0" t="0" r="0" b="0"/>
                            <a:pathLst>
                              <a:path w="2437130" h="1518920">
                                <a:moveTo>
                                  <a:pt x="0" y="1518920"/>
                                </a:moveTo>
                                <a:lnTo>
                                  <a:pt x="2437130" y="1518920"/>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8943" name="Rectangle 18943"/>
                        <wps:cNvSpPr/>
                        <wps:spPr>
                          <a:xfrm>
                            <a:off x="3719144" y="6230976"/>
                            <a:ext cx="2710772" cy="224381"/>
                          </a:xfrm>
                          <a:prstGeom prst="rect">
                            <a:avLst/>
                          </a:prstGeom>
                          <a:ln>
                            <a:noFill/>
                          </a:ln>
                        </wps:spPr>
                        <wps:txbx>
                          <w:txbxContent>
                            <w:p w14:paraId="570227D4" w14:textId="77777777" w:rsidR="00251B45" w:rsidRDefault="00251B45" w:rsidP="00251B45">
                              <w:pPr>
                                <w:spacing w:after="160" w:line="259" w:lineRule="auto"/>
                              </w:pPr>
                              <w:r>
                                <w:t>Add detail about your concern i.e</w:t>
                              </w:r>
                            </w:p>
                          </w:txbxContent>
                        </wps:txbx>
                        <wps:bodyPr horzOverflow="overflow" vert="horz" lIns="0" tIns="0" rIns="0" bIns="0" rtlCol="0">
                          <a:noAutofit/>
                        </wps:bodyPr>
                      </wps:wsp>
                      <wps:wsp>
                        <wps:cNvPr id="18944" name="Rectangle 18944"/>
                        <wps:cNvSpPr/>
                        <wps:spPr>
                          <a:xfrm>
                            <a:off x="5757113" y="6230976"/>
                            <a:ext cx="101346" cy="224381"/>
                          </a:xfrm>
                          <a:prstGeom prst="rect">
                            <a:avLst/>
                          </a:prstGeom>
                          <a:ln>
                            <a:noFill/>
                          </a:ln>
                        </wps:spPr>
                        <wps:txbx>
                          <w:txbxContent>
                            <w:p w14:paraId="1C15F3EE"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45" name="Rectangle 18945"/>
                        <wps:cNvSpPr/>
                        <wps:spPr>
                          <a:xfrm>
                            <a:off x="3719144" y="6436356"/>
                            <a:ext cx="89995" cy="184382"/>
                          </a:xfrm>
                          <a:prstGeom prst="rect">
                            <a:avLst/>
                          </a:prstGeom>
                          <a:ln>
                            <a:noFill/>
                          </a:ln>
                        </wps:spPr>
                        <wps:txbx>
                          <w:txbxContent>
                            <w:p w14:paraId="38E874B6" w14:textId="77777777" w:rsidR="00251B45" w:rsidRDefault="00251B45" w:rsidP="00251B45">
                              <w:pPr>
                                <w:spacing w:after="160" w:line="259" w:lineRule="auto"/>
                              </w:pPr>
                              <w:r>
                                <w:rPr>
                                  <w:color w:val="00B050"/>
                                </w:rPr>
                                <w:t>“</w:t>
                              </w:r>
                            </w:p>
                          </w:txbxContent>
                        </wps:txbx>
                        <wps:bodyPr horzOverflow="overflow" vert="horz" lIns="0" tIns="0" rIns="0" bIns="0" rtlCol="0">
                          <a:noAutofit/>
                        </wps:bodyPr>
                      </wps:wsp>
                      <wps:wsp>
                        <wps:cNvPr id="18946" name="Rectangle 18946"/>
                        <wps:cNvSpPr/>
                        <wps:spPr>
                          <a:xfrm>
                            <a:off x="3786200" y="6406236"/>
                            <a:ext cx="224988" cy="224379"/>
                          </a:xfrm>
                          <a:prstGeom prst="rect">
                            <a:avLst/>
                          </a:prstGeom>
                          <a:ln>
                            <a:noFill/>
                          </a:ln>
                        </wps:spPr>
                        <wps:txbx>
                          <w:txbxContent>
                            <w:p w14:paraId="46CAB110" w14:textId="77777777" w:rsidR="00251B45" w:rsidRDefault="00251B45" w:rsidP="00251B45">
                              <w:pPr>
                                <w:spacing w:after="160" w:line="259" w:lineRule="auto"/>
                              </w:pPr>
                              <w:r>
                                <w:rPr>
                                  <w:color w:val="00B050"/>
                                </w:rPr>
                                <w:t>Lu</w:t>
                              </w:r>
                            </w:p>
                          </w:txbxContent>
                        </wps:txbx>
                        <wps:bodyPr horzOverflow="overflow" vert="horz" lIns="0" tIns="0" rIns="0" bIns="0" rtlCol="0">
                          <a:noAutofit/>
                        </wps:bodyPr>
                      </wps:wsp>
                      <wps:wsp>
                        <wps:cNvPr id="18947" name="Rectangle 18947"/>
                        <wps:cNvSpPr/>
                        <wps:spPr>
                          <a:xfrm>
                            <a:off x="3955364" y="6406236"/>
                            <a:ext cx="89964" cy="224379"/>
                          </a:xfrm>
                          <a:prstGeom prst="rect">
                            <a:avLst/>
                          </a:prstGeom>
                          <a:ln>
                            <a:noFill/>
                          </a:ln>
                        </wps:spPr>
                        <wps:txbx>
                          <w:txbxContent>
                            <w:p w14:paraId="7AFE5E4B" w14:textId="77777777" w:rsidR="00251B45" w:rsidRDefault="00251B45" w:rsidP="00251B45">
                              <w:pPr>
                                <w:spacing w:after="160" w:line="259" w:lineRule="auto"/>
                              </w:pPr>
                              <w:r>
                                <w:rPr>
                                  <w:color w:val="00B050"/>
                                </w:rPr>
                                <w:t>c</w:t>
                              </w:r>
                            </w:p>
                          </w:txbxContent>
                        </wps:txbx>
                        <wps:bodyPr horzOverflow="overflow" vert="horz" lIns="0" tIns="0" rIns="0" bIns="0" rtlCol="0">
                          <a:noAutofit/>
                        </wps:bodyPr>
                      </wps:wsp>
                      <wps:wsp>
                        <wps:cNvPr id="18948" name="Rectangle 18948"/>
                        <wps:cNvSpPr/>
                        <wps:spPr>
                          <a:xfrm>
                            <a:off x="4022420" y="6406236"/>
                            <a:ext cx="101346" cy="224379"/>
                          </a:xfrm>
                          <a:prstGeom prst="rect">
                            <a:avLst/>
                          </a:prstGeom>
                          <a:ln>
                            <a:noFill/>
                          </a:ln>
                        </wps:spPr>
                        <wps:txbx>
                          <w:txbxContent>
                            <w:p w14:paraId="0C965341" w14:textId="77777777" w:rsidR="00251B45" w:rsidRDefault="00251B45" w:rsidP="00251B45">
                              <w:pPr>
                                <w:spacing w:after="160" w:line="259" w:lineRule="auto"/>
                              </w:pPr>
                              <w:r>
                                <w:rPr>
                                  <w:color w:val="00B050"/>
                                </w:rPr>
                                <w:t>y</w:t>
                              </w:r>
                            </w:p>
                          </w:txbxContent>
                        </wps:txbx>
                        <wps:bodyPr horzOverflow="overflow" vert="horz" lIns="0" tIns="0" rIns="0" bIns="0" rtlCol="0">
                          <a:noAutofit/>
                        </wps:bodyPr>
                      </wps:wsp>
                      <wps:wsp>
                        <wps:cNvPr id="18949" name="Rectangle 18949"/>
                        <wps:cNvSpPr/>
                        <wps:spPr>
                          <a:xfrm>
                            <a:off x="4098620" y="6406236"/>
                            <a:ext cx="50673" cy="224379"/>
                          </a:xfrm>
                          <a:prstGeom prst="rect">
                            <a:avLst/>
                          </a:prstGeom>
                          <a:ln>
                            <a:noFill/>
                          </a:ln>
                        </wps:spPr>
                        <wps:txbx>
                          <w:txbxContent>
                            <w:p w14:paraId="0F93AFD1" w14:textId="77777777" w:rsidR="00251B45" w:rsidRDefault="00251B45" w:rsidP="00251B45">
                              <w:pPr>
                                <w:spacing w:after="160" w:line="259" w:lineRule="auto"/>
                              </w:pPr>
                              <w:r>
                                <w:rPr>
                                  <w:color w:val="00B050"/>
                                </w:rPr>
                                <w:t xml:space="preserve"> </w:t>
                              </w:r>
                            </w:p>
                          </w:txbxContent>
                        </wps:txbx>
                        <wps:bodyPr horzOverflow="overflow" vert="horz" lIns="0" tIns="0" rIns="0" bIns="0" rtlCol="0">
                          <a:noAutofit/>
                        </wps:bodyPr>
                      </wps:wsp>
                      <wps:wsp>
                        <wps:cNvPr id="18950" name="Rectangle 18950"/>
                        <wps:cNvSpPr/>
                        <wps:spPr>
                          <a:xfrm>
                            <a:off x="4136720" y="6406236"/>
                            <a:ext cx="1890914" cy="224379"/>
                          </a:xfrm>
                          <a:prstGeom prst="rect">
                            <a:avLst/>
                          </a:prstGeom>
                          <a:ln>
                            <a:noFill/>
                          </a:ln>
                        </wps:spPr>
                        <wps:txbx>
                          <w:txbxContent>
                            <w:p w14:paraId="59721CE5" w14:textId="77777777" w:rsidR="00251B45" w:rsidRDefault="00251B45" w:rsidP="00251B45">
                              <w:pPr>
                                <w:spacing w:after="160" w:line="259" w:lineRule="auto"/>
                              </w:pPr>
                              <w:r>
                                <w:rPr>
                                  <w:color w:val="00B050"/>
                                </w:rPr>
                                <w:t xml:space="preserve">has a bruise on her left </w:t>
                              </w:r>
                            </w:p>
                          </w:txbxContent>
                        </wps:txbx>
                        <wps:bodyPr horzOverflow="overflow" vert="horz" lIns="0" tIns="0" rIns="0" bIns="0" rtlCol="0">
                          <a:noAutofit/>
                        </wps:bodyPr>
                      </wps:wsp>
                      <wps:wsp>
                        <wps:cNvPr id="18951" name="Rectangle 18951"/>
                        <wps:cNvSpPr/>
                        <wps:spPr>
                          <a:xfrm>
                            <a:off x="3719144" y="6581495"/>
                            <a:ext cx="2563851" cy="224381"/>
                          </a:xfrm>
                          <a:prstGeom prst="rect">
                            <a:avLst/>
                          </a:prstGeom>
                          <a:ln>
                            <a:noFill/>
                          </a:ln>
                        </wps:spPr>
                        <wps:txbx>
                          <w:txbxContent>
                            <w:p w14:paraId="5C1DF9D0" w14:textId="77777777" w:rsidR="00251B45" w:rsidRDefault="00251B45" w:rsidP="00251B45">
                              <w:pPr>
                                <w:spacing w:after="160" w:line="259" w:lineRule="auto"/>
                              </w:pPr>
                              <w:r>
                                <w:rPr>
                                  <w:color w:val="00B050"/>
                                </w:rPr>
                                <w:t xml:space="preserve">cheek. She says she fell off her </w:t>
                              </w:r>
                            </w:p>
                          </w:txbxContent>
                        </wps:txbx>
                        <wps:bodyPr horzOverflow="overflow" vert="horz" lIns="0" tIns="0" rIns="0" bIns="0" rtlCol="0">
                          <a:noAutofit/>
                        </wps:bodyPr>
                      </wps:wsp>
                      <wps:wsp>
                        <wps:cNvPr id="18952" name="Rectangle 18952"/>
                        <wps:cNvSpPr/>
                        <wps:spPr>
                          <a:xfrm>
                            <a:off x="3719144" y="6756756"/>
                            <a:ext cx="1434214" cy="224380"/>
                          </a:xfrm>
                          <a:prstGeom prst="rect">
                            <a:avLst/>
                          </a:prstGeom>
                          <a:ln>
                            <a:noFill/>
                          </a:ln>
                        </wps:spPr>
                        <wps:txbx>
                          <w:txbxContent>
                            <w:p w14:paraId="41C7A9F7" w14:textId="77777777" w:rsidR="00251B45" w:rsidRDefault="00251B45" w:rsidP="00251B45">
                              <w:pPr>
                                <w:spacing w:after="160" w:line="259" w:lineRule="auto"/>
                              </w:pPr>
                              <w:r>
                                <w:rPr>
                                  <w:color w:val="00B050"/>
                                </w:rPr>
                                <w:t>bunk beds and hit</w:t>
                              </w:r>
                            </w:p>
                          </w:txbxContent>
                        </wps:txbx>
                        <wps:bodyPr horzOverflow="overflow" vert="horz" lIns="0" tIns="0" rIns="0" bIns="0" rtlCol="0">
                          <a:noAutofit/>
                        </wps:bodyPr>
                      </wps:wsp>
                      <wps:wsp>
                        <wps:cNvPr id="18953" name="Rectangle 18953"/>
                        <wps:cNvSpPr/>
                        <wps:spPr>
                          <a:xfrm>
                            <a:off x="4798136" y="6756756"/>
                            <a:ext cx="50673" cy="224380"/>
                          </a:xfrm>
                          <a:prstGeom prst="rect">
                            <a:avLst/>
                          </a:prstGeom>
                          <a:ln>
                            <a:noFill/>
                          </a:ln>
                        </wps:spPr>
                        <wps:txbx>
                          <w:txbxContent>
                            <w:p w14:paraId="0699B818" w14:textId="77777777" w:rsidR="00251B45" w:rsidRDefault="00251B45" w:rsidP="00251B45">
                              <w:pPr>
                                <w:spacing w:after="160" w:line="259" w:lineRule="auto"/>
                              </w:pPr>
                              <w:r>
                                <w:rPr>
                                  <w:color w:val="00B050"/>
                                </w:rPr>
                                <w:t xml:space="preserve"> </w:t>
                              </w:r>
                            </w:p>
                          </w:txbxContent>
                        </wps:txbx>
                        <wps:bodyPr horzOverflow="overflow" vert="horz" lIns="0" tIns="0" rIns="0" bIns="0" rtlCol="0">
                          <a:noAutofit/>
                        </wps:bodyPr>
                      </wps:wsp>
                      <wps:wsp>
                        <wps:cNvPr id="18954" name="Rectangle 18954"/>
                        <wps:cNvSpPr/>
                        <wps:spPr>
                          <a:xfrm>
                            <a:off x="4836236" y="6756756"/>
                            <a:ext cx="1343240" cy="224380"/>
                          </a:xfrm>
                          <a:prstGeom prst="rect">
                            <a:avLst/>
                          </a:prstGeom>
                          <a:ln>
                            <a:noFill/>
                          </a:ln>
                        </wps:spPr>
                        <wps:txbx>
                          <w:txbxContent>
                            <w:p w14:paraId="515B069C" w14:textId="77777777" w:rsidR="00251B45" w:rsidRDefault="00251B45" w:rsidP="00251B45">
                              <w:pPr>
                                <w:spacing w:after="160" w:line="259" w:lineRule="auto"/>
                              </w:pPr>
                              <w:r>
                                <w:rPr>
                                  <w:color w:val="00B050"/>
                                </w:rPr>
                                <w:t xml:space="preserve">it on her desk at </w:t>
                              </w:r>
                            </w:p>
                          </w:txbxContent>
                        </wps:txbx>
                        <wps:bodyPr horzOverflow="overflow" vert="horz" lIns="0" tIns="0" rIns="0" bIns="0" rtlCol="0">
                          <a:noAutofit/>
                        </wps:bodyPr>
                      </wps:wsp>
                      <wps:wsp>
                        <wps:cNvPr id="18955" name="Rectangle 18955"/>
                        <wps:cNvSpPr/>
                        <wps:spPr>
                          <a:xfrm>
                            <a:off x="3719144" y="6932016"/>
                            <a:ext cx="2763503" cy="224380"/>
                          </a:xfrm>
                          <a:prstGeom prst="rect">
                            <a:avLst/>
                          </a:prstGeom>
                          <a:ln>
                            <a:noFill/>
                          </a:ln>
                        </wps:spPr>
                        <wps:txbx>
                          <w:txbxContent>
                            <w:p w14:paraId="6421CE66" w14:textId="77777777" w:rsidR="00251B45" w:rsidRDefault="00251B45" w:rsidP="00251B45">
                              <w:pPr>
                                <w:spacing w:after="160" w:line="259" w:lineRule="auto"/>
                              </w:pPr>
                              <w:r>
                                <w:rPr>
                                  <w:color w:val="00B050"/>
                                </w:rPr>
                                <w:t xml:space="preserve">the weekend. I am not sure this is </w:t>
                              </w:r>
                            </w:p>
                          </w:txbxContent>
                        </wps:txbx>
                        <wps:bodyPr horzOverflow="overflow" vert="horz" lIns="0" tIns="0" rIns="0" bIns="0" rtlCol="0">
                          <a:noAutofit/>
                        </wps:bodyPr>
                      </wps:wsp>
                      <wps:wsp>
                        <wps:cNvPr id="18956" name="Rectangle 18956"/>
                        <wps:cNvSpPr/>
                        <wps:spPr>
                          <a:xfrm>
                            <a:off x="3719144" y="7107276"/>
                            <a:ext cx="1978446" cy="224380"/>
                          </a:xfrm>
                          <a:prstGeom prst="rect">
                            <a:avLst/>
                          </a:prstGeom>
                          <a:ln>
                            <a:noFill/>
                          </a:ln>
                        </wps:spPr>
                        <wps:txbx>
                          <w:txbxContent>
                            <w:p w14:paraId="6C2D4026" w14:textId="77777777" w:rsidR="00251B45" w:rsidRDefault="00251B45" w:rsidP="00251B45">
                              <w:pPr>
                                <w:spacing w:after="160" w:line="259" w:lineRule="auto"/>
                              </w:pPr>
                              <w:r>
                                <w:rPr>
                                  <w:color w:val="00B050"/>
                                </w:rPr>
                                <w:t>accurate as she has talke</w:t>
                              </w:r>
                            </w:p>
                          </w:txbxContent>
                        </wps:txbx>
                        <wps:bodyPr horzOverflow="overflow" vert="horz" lIns="0" tIns="0" rIns="0" bIns="0" rtlCol="0">
                          <a:noAutofit/>
                        </wps:bodyPr>
                      </wps:wsp>
                      <wps:wsp>
                        <wps:cNvPr id="18957" name="Rectangle 18957"/>
                        <wps:cNvSpPr/>
                        <wps:spPr>
                          <a:xfrm>
                            <a:off x="5208473" y="7107276"/>
                            <a:ext cx="152019" cy="224380"/>
                          </a:xfrm>
                          <a:prstGeom prst="rect">
                            <a:avLst/>
                          </a:prstGeom>
                          <a:ln>
                            <a:noFill/>
                          </a:ln>
                        </wps:spPr>
                        <wps:txbx>
                          <w:txbxContent>
                            <w:p w14:paraId="4A8D3C34" w14:textId="77777777" w:rsidR="00251B45" w:rsidRDefault="00251B45" w:rsidP="00251B45">
                              <w:pPr>
                                <w:spacing w:after="160" w:line="259" w:lineRule="auto"/>
                              </w:pPr>
                              <w:r>
                                <w:rPr>
                                  <w:color w:val="00B050"/>
                                </w:rPr>
                                <w:t xml:space="preserve">d </w:t>
                              </w:r>
                            </w:p>
                          </w:txbxContent>
                        </wps:txbx>
                        <wps:bodyPr horzOverflow="overflow" vert="horz" lIns="0" tIns="0" rIns="0" bIns="0" rtlCol="0">
                          <a:noAutofit/>
                        </wps:bodyPr>
                      </wps:wsp>
                      <wps:wsp>
                        <wps:cNvPr id="18958" name="Rectangle 18958"/>
                        <wps:cNvSpPr/>
                        <wps:spPr>
                          <a:xfrm>
                            <a:off x="3719144" y="7282917"/>
                            <a:ext cx="415079" cy="224380"/>
                          </a:xfrm>
                          <a:prstGeom prst="rect">
                            <a:avLst/>
                          </a:prstGeom>
                          <a:ln>
                            <a:noFill/>
                          </a:ln>
                        </wps:spPr>
                        <wps:txbx>
                          <w:txbxContent>
                            <w:p w14:paraId="14FC9E6D" w14:textId="77777777" w:rsidR="00251B45" w:rsidRDefault="00251B45" w:rsidP="00251B45">
                              <w:pPr>
                                <w:spacing w:after="160" w:line="259" w:lineRule="auto"/>
                              </w:pPr>
                              <w:r>
                                <w:rPr>
                                  <w:color w:val="00B050"/>
                                </w:rPr>
                                <w:t>previ</w:t>
                              </w:r>
                            </w:p>
                          </w:txbxContent>
                        </wps:txbx>
                        <wps:bodyPr horzOverflow="overflow" vert="horz" lIns="0" tIns="0" rIns="0" bIns="0" rtlCol="0">
                          <a:noAutofit/>
                        </wps:bodyPr>
                      </wps:wsp>
                      <wps:wsp>
                        <wps:cNvPr id="18959" name="Rectangle 18959"/>
                        <wps:cNvSpPr/>
                        <wps:spPr>
                          <a:xfrm>
                            <a:off x="4031564" y="7282917"/>
                            <a:ext cx="2292041" cy="224380"/>
                          </a:xfrm>
                          <a:prstGeom prst="rect">
                            <a:avLst/>
                          </a:prstGeom>
                          <a:ln>
                            <a:noFill/>
                          </a:ln>
                        </wps:spPr>
                        <wps:txbx>
                          <w:txbxContent>
                            <w:p w14:paraId="2303C5A7" w14:textId="77777777" w:rsidR="00251B45" w:rsidRDefault="00251B45" w:rsidP="00251B45">
                              <w:pPr>
                                <w:spacing w:after="160" w:line="259" w:lineRule="auto"/>
                              </w:pPr>
                              <w:r>
                                <w:rPr>
                                  <w:color w:val="00B050"/>
                                </w:rPr>
                                <w:t xml:space="preserve">ously about having a lovely </w:t>
                              </w:r>
                            </w:p>
                          </w:txbxContent>
                        </wps:txbx>
                        <wps:bodyPr horzOverflow="overflow" vert="horz" lIns="0" tIns="0" rIns="0" bIns="0" rtlCol="0">
                          <a:noAutofit/>
                        </wps:bodyPr>
                      </wps:wsp>
                      <wps:wsp>
                        <wps:cNvPr id="18960" name="Rectangle 18960"/>
                        <wps:cNvSpPr/>
                        <wps:spPr>
                          <a:xfrm>
                            <a:off x="3719144" y="7488297"/>
                            <a:ext cx="1382968" cy="184382"/>
                          </a:xfrm>
                          <a:prstGeom prst="rect">
                            <a:avLst/>
                          </a:prstGeom>
                          <a:ln>
                            <a:noFill/>
                          </a:ln>
                        </wps:spPr>
                        <wps:txbx>
                          <w:txbxContent>
                            <w:p w14:paraId="5373347B" w14:textId="77777777" w:rsidR="00251B45" w:rsidRDefault="00251B45" w:rsidP="00251B45">
                              <w:pPr>
                                <w:spacing w:after="160" w:line="259" w:lineRule="auto"/>
                              </w:pPr>
                              <w:r>
                                <w:rPr>
                                  <w:color w:val="00B050"/>
                                </w:rPr>
                                <w:t>big double bed””</w:t>
                              </w:r>
                            </w:p>
                          </w:txbxContent>
                        </wps:txbx>
                        <wps:bodyPr horzOverflow="overflow" vert="horz" lIns="0" tIns="0" rIns="0" bIns="0" rtlCol="0">
                          <a:noAutofit/>
                        </wps:bodyPr>
                      </wps:wsp>
                      <wps:wsp>
                        <wps:cNvPr id="18961" name="Rectangle 18961"/>
                        <wps:cNvSpPr/>
                        <wps:spPr>
                          <a:xfrm>
                            <a:off x="4760036" y="7458177"/>
                            <a:ext cx="50673" cy="224380"/>
                          </a:xfrm>
                          <a:prstGeom prst="rect">
                            <a:avLst/>
                          </a:prstGeom>
                          <a:ln>
                            <a:noFill/>
                          </a:ln>
                        </wps:spPr>
                        <wps:txbx>
                          <w:txbxContent>
                            <w:p w14:paraId="7CC31748"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62" name="Shape 18962"/>
                        <wps:cNvSpPr/>
                        <wps:spPr>
                          <a:xfrm>
                            <a:off x="2080082" y="6250432"/>
                            <a:ext cx="1485392" cy="816229"/>
                          </a:xfrm>
                          <a:custGeom>
                            <a:avLst/>
                            <a:gdLst/>
                            <a:ahLst/>
                            <a:cxnLst/>
                            <a:rect l="0" t="0" r="0" b="0"/>
                            <a:pathLst>
                              <a:path w="1485392" h="816229">
                                <a:moveTo>
                                  <a:pt x="13462" y="0"/>
                                </a:moveTo>
                                <a:lnTo>
                                  <a:pt x="1420724" y="760669"/>
                                </a:lnTo>
                                <a:lnTo>
                                  <a:pt x="1396619" y="721106"/>
                                </a:lnTo>
                                <a:cubicBezTo>
                                  <a:pt x="1392555" y="714375"/>
                                  <a:pt x="1394714" y="705613"/>
                                  <a:pt x="1401445" y="701548"/>
                                </a:cubicBezTo>
                                <a:cubicBezTo>
                                  <a:pt x="1408176" y="697357"/>
                                  <a:pt x="1416939" y="699516"/>
                                  <a:pt x="1421130" y="706247"/>
                                </a:cubicBezTo>
                                <a:lnTo>
                                  <a:pt x="1485392" y="811912"/>
                                </a:lnTo>
                                <a:lnTo>
                                  <a:pt x="1361821" y="815975"/>
                                </a:lnTo>
                                <a:cubicBezTo>
                                  <a:pt x="1353947" y="816229"/>
                                  <a:pt x="1347343" y="810006"/>
                                  <a:pt x="1347089" y="802132"/>
                                </a:cubicBezTo>
                                <a:cubicBezTo>
                                  <a:pt x="1346835" y="794259"/>
                                  <a:pt x="1352931" y="787654"/>
                                  <a:pt x="1360805" y="787400"/>
                                </a:cubicBezTo>
                                <a:lnTo>
                                  <a:pt x="1407317" y="785911"/>
                                </a:lnTo>
                                <a:lnTo>
                                  <a:pt x="0" y="25146"/>
                                </a:lnTo>
                                <a:lnTo>
                                  <a:pt x="13462"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891" name="Shape 164891"/>
                        <wps:cNvSpPr/>
                        <wps:spPr>
                          <a:xfrm>
                            <a:off x="3749243" y="4225925"/>
                            <a:ext cx="2446655" cy="817880"/>
                          </a:xfrm>
                          <a:custGeom>
                            <a:avLst/>
                            <a:gdLst/>
                            <a:ahLst/>
                            <a:cxnLst/>
                            <a:rect l="0" t="0" r="0" b="0"/>
                            <a:pathLst>
                              <a:path w="2446655" h="817880">
                                <a:moveTo>
                                  <a:pt x="0" y="0"/>
                                </a:moveTo>
                                <a:lnTo>
                                  <a:pt x="2446655" y="0"/>
                                </a:lnTo>
                                <a:lnTo>
                                  <a:pt x="2446655" y="817880"/>
                                </a:lnTo>
                                <a:lnTo>
                                  <a:pt x="0" y="81788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8964" name="Shape 18964"/>
                        <wps:cNvSpPr/>
                        <wps:spPr>
                          <a:xfrm>
                            <a:off x="3749243" y="4225925"/>
                            <a:ext cx="2446655" cy="817880"/>
                          </a:xfrm>
                          <a:custGeom>
                            <a:avLst/>
                            <a:gdLst/>
                            <a:ahLst/>
                            <a:cxnLst/>
                            <a:rect l="0" t="0" r="0" b="0"/>
                            <a:pathLst>
                              <a:path w="2446655" h="817880">
                                <a:moveTo>
                                  <a:pt x="0" y="817880"/>
                                </a:moveTo>
                                <a:lnTo>
                                  <a:pt x="2446655" y="817880"/>
                                </a:lnTo>
                                <a:lnTo>
                                  <a:pt x="2446655"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53840" name="Rectangle 153840"/>
                        <wps:cNvSpPr/>
                        <wps:spPr>
                          <a:xfrm>
                            <a:off x="3854780" y="4290670"/>
                            <a:ext cx="2442611" cy="224380"/>
                          </a:xfrm>
                          <a:prstGeom prst="rect">
                            <a:avLst/>
                          </a:prstGeom>
                          <a:ln>
                            <a:noFill/>
                          </a:ln>
                        </wps:spPr>
                        <wps:txbx>
                          <w:txbxContent>
                            <w:p w14:paraId="22221DE4" w14:textId="77777777" w:rsidR="00251B45" w:rsidRDefault="00251B45" w:rsidP="00251B45">
                              <w:pPr>
                                <w:spacing w:after="160" w:line="259" w:lineRule="auto"/>
                              </w:pPr>
                              <w:r>
                                <w:t>Add the date and time that the</w:t>
                              </w:r>
                            </w:p>
                          </w:txbxContent>
                        </wps:txbx>
                        <wps:bodyPr horzOverflow="overflow" vert="horz" lIns="0" tIns="0" rIns="0" bIns="0" rtlCol="0">
                          <a:noAutofit/>
                        </wps:bodyPr>
                      </wps:wsp>
                      <wps:wsp>
                        <wps:cNvPr id="153841" name="Rectangle 153841"/>
                        <wps:cNvSpPr/>
                        <wps:spPr>
                          <a:xfrm>
                            <a:off x="5690743" y="4290670"/>
                            <a:ext cx="50673" cy="224380"/>
                          </a:xfrm>
                          <a:prstGeom prst="rect">
                            <a:avLst/>
                          </a:prstGeom>
                          <a:ln>
                            <a:noFill/>
                          </a:ln>
                        </wps:spPr>
                        <wps:txbx>
                          <w:txbxContent>
                            <w:p w14:paraId="11BA70B0"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66" name="Rectangle 18966"/>
                        <wps:cNvSpPr/>
                        <wps:spPr>
                          <a:xfrm>
                            <a:off x="3854780" y="4465930"/>
                            <a:ext cx="1427155" cy="224380"/>
                          </a:xfrm>
                          <a:prstGeom prst="rect">
                            <a:avLst/>
                          </a:prstGeom>
                          <a:ln>
                            <a:noFill/>
                          </a:ln>
                        </wps:spPr>
                        <wps:txbx>
                          <w:txbxContent>
                            <w:p w14:paraId="67DBCC87" w14:textId="77777777" w:rsidR="00251B45" w:rsidRDefault="00251B45" w:rsidP="00251B45">
                              <w:pPr>
                                <w:spacing w:after="160" w:line="259" w:lineRule="auto"/>
                              </w:pPr>
                              <w:r>
                                <w:t>concern was brou</w:t>
                              </w:r>
                            </w:p>
                          </w:txbxContent>
                        </wps:txbx>
                        <wps:bodyPr horzOverflow="overflow" vert="horz" lIns="0" tIns="0" rIns="0" bIns="0" rtlCol="0">
                          <a:noAutofit/>
                        </wps:bodyPr>
                      </wps:wsp>
                      <wps:wsp>
                        <wps:cNvPr id="18967" name="Rectangle 18967"/>
                        <wps:cNvSpPr/>
                        <wps:spPr>
                          <a:xfrm>
                            <a:off x="4927676" y="4465930"/>
                            <a:ext cx="942721" cy="224380"/>
                          </a:xfrm>
                          <a:prstGeom prst="rect">
                            <a:avLst/>
                          </a:prstGeom>
                          <a:ln>
                            <a:noFill/>
                          </a:ln>
                        </wps:spPr>
                        <wps:txbx>
                          <w:txbxContent>
                            <w:p w14:paraId="67651CB9" w14:textId="77777777" w:rsidR="00251B45" w:rsidRDefault="00251B45" w:rsidP="00251B45">
                              <w:pPr>
                                <w:spacing w:after="160" w:line="259" w:lineRule="auto"/>
                              </w:pPr>
                              <w:r>
                                <w:t xml:space="preserve">ght to your </w:t>
                              </w:r>
                            </w:p>
                          </w:txbxContent>
                        </wps:txbx>
                        <wps:bodyPr horzOverflow="overflow" vert="horz" lIns="0" tIns="0" rIns="0" bIns="0" rtlCol="0">
                          <a:noAutofit/>
                        </wps:bodyPr>
                      </wps:wsp>
                      <wps:wsp>
                        <wps:cNvPr id="18968" name="Rectangle 18968"/>
                        <wps:cNvSpPr/>
                        <wps:spPr>
                          <a:xfrm>
                            <a:off x="3854780" y="4641190"/>
                            <a:ext cx="759690" cy="224380"/>
                          </a:xfrm>
                          <a:prstGeom prst="rect">
                            <a:avLst/>
                          </a:prstGeom>
                          <a:ln>
                            <a:noFill/>
                          </a:ln>
                        </wps:spPr>
                        <wps:txbx>
                          <w:txbxContent>
                            <w:p w14:paraId="3BBA86D6" w14:textId="77777777" w:rsidR="00251B45" w:rsidRDefault="00251B45" w:rsidP="00251B45">
                              <w:pPr>
                                <w:spacing w:after="160" w:line="259" w:lineRule="auto"/>
                              </w:pPr>
                              <w:r>
                                <w:t xml:space="preserve">attention </w:t>
                              </w:r>
                            </w:p>
                          </w:txbxContent>
                        </wps:txbx>
                        <wps:bodyPr horzOverflow="overflow" vert="horz" lIns="0" tIns="0" rIns="0" bIns="0" rtlCol="0">
                          <a:noAutofit/>
                        </wps:bodyPr>
                      </wps:wsp>
                      <wps:wsp>
                        <wps:cNvPr id="18969" name="Rectangle 18969"/>
                        <wps:cNvSpPr/>
                        <wps:spPr>
                          <a:xfrm>
                            <a:off x="4426280" y="4641190"/>
                            <a:ext cx="415689" cy="224380"/>
                          </a:xfrm>
                          <a:prstGeom prst="rect">
                            <a:avLst/>
                          </a:prstGeom>
                          <a:ln>
                            <a:noFill/>
                          </a:ln>
                        </wps:spPr>
                        <wps:txbx>
                          <w:txbxContent>
                            <w:p w14:paraId="37B25215" w14:textId="77777777" w:rsidR="00251B45" w:rsidRDefault="00251B45" w:rsidP="00251B45">
                              <w:pPr>
                                <w:spacing w:after="160" w:line="259" w:lineRule="auto"/>
                              </w:pPr>
                              <w:r>
                                <w:rPr>
                                  <w:color w:val="00B050"/>
                                </w:rPr>
                                <w:t>NOT</w:t>
                              </w:r>
                            </w:p>
                          </w:txbxContent>
                        </wps:txbx>
                        <wps:bodyPr horzOverflow="overflow" vert="horz" lIns="0" tIns="0" rIns="0" bIns="0" rtlCol="0">
                          <a:noAutofit/>
                        </wps:bodyPr>
                      </wps:wsp>
                      <wps:wsp>
                        <wps:cNvPr id="18970" name="Rectangle 18970"/>
                        <wps:cNvSpPr/>
                        <wps:spPr>
                          <a:xfrm>
                            <a:off x="4738700" y="4641190"/>
                            <a:ext cx="50673" cy="224380"/>
                          </a:xfrm>
                          <a:prstGeom prst="rect">
                            <a:avLst/>
                          </a:prstGeom>
                          <a:ln>
                            <a:noFill/>
                          </a:ln>
                        </wps:spPr>
                        <wps:txbx>
                          <w:txbxContent>
                            <w:p w14:paraId="5B77FEC1"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8971" name="Rectangle 18971"/>
                        <wps:cNvSpPr/>
                        <wps:spPr>
                          <a:xfrm>
                            <a:off x="4776800" y="4641190"/>
                            <a:ext cx="1140953" cy="224380"/>
                          </a:xfrm>
                          <a:prstGeom prst="rect">
                            <a:avLst/>
                          </a:prstGeom>
                          <a:ln>
                            <a:noFill/>
                          </a:ln>
                        </wps:spPr>
                        <wps:txbx>
                          <w:txbxContent>
                            <w:p w14:paraId="16022532" w14:textId="77777777" w:rsidR="00251B45" w:rsidRDefault="00251B45" w:rsidP="00251B45">
                              <w:pPr>
                                <w:spacing w:after="160" w:line="259" w:lineRule="auto"/>
                              </w:pPr>
                              <w:r>
                                <w:t xml:space="preserve">when you are </w:t>
                              </w:r>
                            </w:p>
                          </w:txbxContent>
                        </wps:txbx>
                        <wps:bodyPr horzOverflow="overflow" vert="horz" lIns="0" tIns="0" rIns="0" bIns="0" rtlCol="0">
                          <a:noAutofit/>
                        </wps:bodyPr>
                      </wps:wsp>
                      <wps:wsp>
                        <wps:cNvPr id="18972" name="Rectangle 18972"/>
                        <wps:cNvSpPr/>
                        <wps:spPr>
                          <a:xfrm>
                            <a:off x="3854780" y="4816450"/>
                            <a:ext cx="810363" cy="224380"/>
                          </a:xfrm>
                          <a:prstGeom prst="rect">
                            <a:avLst/>
                          </a:prstGeom>
                          <a:ln>
                            <a:noFill/>
                          </a:ln>
                        </wps:spPr>
                        <wps:txbx>
                          <w:txbxContent>
                            <w:p w14:paraId="69F7B148" w14:textId="77777777" w:rsidR="00251B45" w:rsidRDefault="00251B45" w:rsidP="00251B45">
                              <w:pPr>
                                <w:spacing w:after="160" w:line="259" w:lineRule="auto"/>
                              </w:pPr>
                              <w:r>
                                <w:t>completin</w:t>
                              </w:r>
                            </w:p>
                          </w:txbxContent>
                        </wps:txbx>
                        <wps:bodyPr horzOverflow="overflow" vert="horz" lIns="0" tIns="0" rIns="0" bIns="0" rtlCol="0">
                          <a:noAutofit/>
                        </wps:bodyPr>
                      </wps:wsp>
                      <wps:wsp>
                        <wps:cNvPr id="18973" name="Rectangle 18973"/>
                        <wps:cNvSpPr/>
                        <wps:spPr>
                          <a:xfrm>
                            <a:off x="4464380" y="4816450"/>
                            <a:ext cx="894075" cy="224380"/>
                          </a:xfrm>
                          <a:prstGeom prst="rect">
                            <a:avLst/>
                          </a:prstGeom>
                          <a:ln>
                            <a:noFill/>
                          </a:ln>
                        </wps:spPr>
                        <wps:txbx>
                          <w:txbxContent>
                            <w:p w14:paraId="17611E72" w14:textId="77777777" w:rsidR="00251B45" w:rsidRDefault="00251B45" w:rsidP="00251B45">
                              <w:pPr>
                                <w:spacing w:after="160" w:line="259" w:lineRule="auto"/>
                              </w:pPr>
                              <w:r>
                                <w:t>g the form.</w:t>
                              </w:r>
                            </w:p>
                          </w:txbxContent>
                        </wps:txbx>
                        <wps:bodyPr horzOverflow="overflow" vert="horz" lIns="0" tIns="0" rIns="0" bIns="0" rtlCol="0">
                          <a:noAutofit/>
                        </wps:bodyPr>
                      </wps:wsp>
                      <wps:wsp>
                        <wps:cNvPr id="18974" name="Rectangle 18974"/>
                        <wps:cNvSpPr/>
                        <wps:spPr>
                          <a:xfrm>
                            <a:off x="5138369" y="4816450"/>
                            <a:ext cx="50673" cy="224380"/>
                          </a:xfrm>
                          <a:prstGeom prst="rect">
                            <a:avLst/>
                          </a:prstGeom>
                          <a:ln>
                            <a:noFill/>
                          </a:ln>
                        </wps:spPr>
                        <wps:txbx>
                          <w:txbxContent>
                            <w:p w14:paraId="53FCD122" w14:textId="77777777" w:rsidR="00251B45" w:rsidRDefault="00251B45" w:rsidP="00251B45">
                              <w:pPr>
                                <w:spacing w:after="160" w:line="259" w:lineRule="auto"/>
                              </w:pPr>
                              <w: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du="http://schemas.microsoft.com/office/word/2023/wordml/word16du">
            <w:pict>
              <v:group w14:anchorId="11C445F7" id="Group 154644" o:spid="_x0000_s1179" style="width:494.45pt;height:605.15pt;mso-position-horizontal-relative:char;mso-position-vertical-relative:line" coordsize="62797,7685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rL1Li6X/cH8zWpWVqn/AB9L/uD+ZqluTLYatLTUp1WQFFFF&#10;ABRRRQAUUUUAQ3X+rH1qrVq6/wBWPrVWoluXHYKKKKko0KKKK1MgooooAKKKKACiiigCOToauaT/&#10;AMe7/wC+f5CqcnQ1c0n/AI93/wB8/wAhSlsOO5eooorM0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ytU/wCPpP8AcH8zWrWVqn/H0n+4P5mm&#10;tyZbDEp1NSnVoQFFFFABRRRQAUUUUAQ3X+rH1qrVq6/1Y+tVaiW5cdgoooqSjQooorUyCiiigAoo&#10;ooAKKKKAI5Ohq5pP/Hu/++f5CqcnQ1c0n/j3f/fP8hSlsOO5eooorM0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WVqn/H0n+4P5mtWsrVP+PpP9wfzNNbky2GJTqal&#10;OrQgKKKKACiiigAooooAyfFn/It6l/17yf8AoBrwWvevFn/It6l/17yf+gGvBaiW5cdj0D4Uf8xT&#10;/tl/7PRR8KP+Yp/2y/8AZ6Kko9QooorUyCiiigAooooAKKKKAI5Ohq5pP/Hu/wDvn+QqnJ0NXNJ/&#10;493/AN8/yFKWw47l6iiiszQ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srVP+PpP9wfzNatZWqf8fSf7g/maa3JlsMSnU1KdWhA&#10;UUUUAFFFFABRRRQBk+LP+Rb1L/r3k/8AQDXgte9eLP8AkW9S/wCveT/0A14LUS3LjsegfCj/AJin&#10;/bL/ANnoo+FH/MU/7Zf+z0VJR6hRRRWpkFFFFABRRRQAUUUUARydDVzSf+Pd/wDfP8hVOToauaT/&#10;AMe7/wC+f5ClLYcdy9RRRWZo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svUv+Ppf9wfzNalZWqf8fS/7g/mapbky2GL&#10;TqalOqyAooooAKKKKACiiigCG6/1Y+tVatXX+rH1qrUS3LjsFFFFSUaFFFFamQUUUUAFFFFABRRR&#10;QBHJ0NXNJ/493/3z/IVTk6Grmk/8e7/75/kKUthx3L1FFFZmg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K1T/j6T/cH8zWrWVqn/&#10;AB9J/uD+ZprcmWwxKdTUp1aEBRRRQAUUUUAFFFFAEN1/qx9aq1auv9WPrVWoluXHYKKKKko0KKKK&#10;1MgooooAKKKKACiiigCOToauaT/x7v8A75/kKpydDVzSf+Pd/wDfP8hSlsOO5eooorM0CiiigAoo&#10;ooAKKKKA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WHef8jtpP8A2Drz/wBG&#10;2tblYd5/yO2k/wDYOvP/AEba00BuUUUUgCsrVP8Aj6T/AHB/M1q1lap/x9J/uD+ZprcmWwxKdTUp&#10;1aEBRRRQAUUUUAFFFFAEN1/qx9aq1auv9WPrVWoluXHYKKKKko0KKKK1MgooooAKKKKACiiigCOT&#10;oauaT/x7v/vn+QqnJ0NXNJ/493/3z/IUpbDjuXqKKKzNArD8Hf8AIJuP+wjff+lctblYfg7/AJBN&#10;x/2Eb7/0rlp9ANyiiikAUUUUAFFFFABRRRQAUUUUAFFFFABRRRQA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h3n/I7aT/2Drz/0ba1uVh3n/I7aT/2Drz/0ba00BuUUUUgCsrVP+PpP9wfzNatZWqf8&#10;fSf7g/maa3JlsMSnU1KdWhAUUUUAFFFFABRRRQBDdf6sfWqtWrr/AFY+tVaiW5cdgoooqSjQooor&#10;UyCiiigAooooAKKKKAI5Ohq5pP8Ax7v/AL5/kKpydDVzSf8Aj3f/AHz/ACFKWw47l6iiiszQKw/B&#10;3/IJuP8AsI33/pXLW5WH4O/5BNx/2Eb7/wBK5afQDcooopAFFFFABRRRQAUUUUAFFFF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Vlan/x9L/uD+ZrVrK1T/j6T/cH8zTW5MthiU6m&#10;pTq0ICiiigAooooAKKKKAIbr/Vj61Vq1df6sfWqtRLcuOwUUUVJRoUUUVqZBRRRQAUUUUAFFFFAE&#10;cnQ1c0n/AI93/wB8/wAhVOToauaT/wAe7/75/kKUthx3L1FFFZmgUUUUAFFFFABRRRQAUUUUAFFF&#10;FABRRRQA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rK1T&#10;/j6T/cH8zWrWVqn/AB9J/uD+ZprcmWwxKdTUp1aEBRRRQAUUUUAFFFFAEN1/qx9aq1auv9WPrVWo&#10;luXHYKKKKko0KKKK1MgooooAKKKKACiiigCOToauaT/x7v8A75/kKpydDVzSf+Pd/wDfP8hSlsOO&#10;5eooorM0CiiigAooooAKKKKACiiigAooooAKKKKACiiigAooooAKKKKACiiigAooooAKKKKACiii&#10;g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rK1DC3Q&#10;wMZXJ/M1q1lap/x9L/uD+Zqo7ky2GrS01KdVkBRRRQAUUUUAFFFFAEN1/qx9aq1auv8AVj61VqJb&#10;lx2CiiipKNCiiitTIKKKKACiiigAooooAjk6Grmk/wDHu/8Avn+QqnJ0NXNJ/wCPd/8AfP8AIUpb&#10;DjuXqKKKzN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ytU/4+k/3B/M1q1la&#10;p/x9J/uD+ZprcmWwxKdTUp1aEBRRRQAUUUUAFFFFAEN1/qx9aq1auv8AVj61VqJblx2CiiipKNCi&#10;iitTIKKKKACiiigAooooAjk6Grmk/wDHu/8Avn+QqnJ0NXNJ/wCPd/8AfP8AIUpbDjuXqKKKzN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sO8/5HbSf+wdef8Ao21rcrDvP+R20n/sHXn/AKNtaaA3KKKKQBWVqn/H0n+4P5mtWsrV&#10;P+PpP9wfzNNbky2GJTqalOrQgKKKKACiiigAooooAhuv9WPrVWrV1/qx9aq1Ety47BRRRUlGhRRR&#10;WpkFFFFABRRRQAUUUUARydDVzSf+Pd/98/yFU5Ohq5pP/Hu/++f5ClLYcdy9RRRWZoFYfg7/AJBN&#10;x/2Eb7/0rlrcrD8Hf8gm4/7CN9/6Vy0+gG5RRRS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">
                <v:shape id="Picture 18884" o:spid="_x0000_s1180" type="#_x0000_t75" style="position:absolute;left:179;width:56706;height:254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">
                  <v:imagedata r:id="rId558" o:title=""/>
                </v:shape>
                <v:shape id="Shape 164869" o:spid="_x0000_s1181" style="position:absolute;top:1;width:182;height:25468;visibility:visible;mso-wrap-style:square;v-text-anchor:top" coordsize="18288,254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" path="m,l18288,r,2546858l,2546858,,e" fillcolor="black" stroked="f" strokeweight="0">
                  <v:stroke miterlimit="83231f" joinstyle="miter"/>
                  <v:path arrowok="t" textboxrect="0,0,18288,2546858"/>
                </v:shape>
                <v:shape id="Shape 164870" o:spid="_x0000_s1182" style="position:absolute;left:56900;top:1;width:183;height:25468;visibility:visible;mso-wrap-style:square;v-text-anchor:top" coordsize="18288,25468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" path="m,l18288,r,2546858l,2546858,,e" fillcolor="black" stroked="f" strokeweight="0">
                  <v:stroke miterlimit="83231f" joinstyle="miter"/>
                  <v:path arrowok="t" textboxrect="0,0,18288,2546858"/>
                </v:shape>
                <v:shape id="Shape 164871" o:spid="_x0000_s1183" style="position:absolute;top:25469;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" path="m,l18288,r,18288l,18288,,e" fillcolor="black" stroked="f" strokeweight="0">
                  <v:stroke miterlimit="83231f" joinstyle="miter"/>
                  <v:path arrowok="t" textboxrect="0,0,18288,18288"/>
                </v:shape>
                <v:shape id="Shape 164872" o:spid="_x0000_s1184" style="position:absolute;left:182;top:25469;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" path="m,l5671693,r,18288l,18288,,e" fillcolor="black" stroked="f" strokeweight="0">
                  <v:stroke miterlimit="83231f" joinstyle="miter"/>
                  <v:path arrowok="t" textboxrect="0,0,5671693,18288"/>
                </v:shape>
                <v:shape id="Shape 164873" o:spid="_x0000_s1185" style="position:absolute;left:56900;top:25469;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" path="m,l18288,r,18288l,18288,,e" fillcolor="black" stroked="f" strokeweight="0">
                  <v:stroke miterlimit="83231f" joinstyle="miter"/>
                  <v:path arrowok="t" textboxrect="0,0,18288,18288"/>
                </v:shape>
                <v:rect id="Rectangle 18897" o:spid="_x0000_s1186" style="position:absolute;left:57083;top:24509;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" filled="f" stroked="f">
                  <v:textbox inset="0,0,0,0">
                    <w:txbxContent>
                      <w:p w14:paraId="7BFFFB85" w14:textId="77777777" w:rsidR="00251B45" w:rsidRDefault="00251B45" w:rsidP="00251B45">
                        <w:pPr>
                          <w:spacing w:after="160" w:line="259" w:lineRule="auto"/>
                        </w:pPr>
                        <w:r>
                          <w:rPr>
                            <w:rFonts w:ascii="Calibri" w:eastAsia="Calibri" w:hAnsi="Calibri" w:cs="Calibri"/>
                          </w:rPr>
                          <w:t xml:space="preserve"> </w:t>
                        </w:r>
                      </w:p>
                    </w:txbxContent>
                  </v:textbox>
                </v:rect>
                <v:shape id="Picture 18899" o:spid="_x0000_s1187" type="#_x0000_t75" style="position:absolute;left:179;top:27387;width:56706;height:2559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">
                  <v:imagedata r:id="rId559" o:title=""/>
                </v:shape>
                <v:shape id="Shape 164874" o:spid="_x0000_s1188" style="position:absolute;top:27211;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" path="m,l18288,r,18288l,18288,,e" fillcolor="black" stroked="f" strokeweight="0">
                  <v:stroke miterlimit="83231f" joinstyle="miter"/>
                  <v:path arrowok="t" textboxrect="0,0,18288,18288"/>
                </v:shape>
                <v:shape id="Shape 164875" o:spid="_x0000_s1189" style="position:absolute;left:182;top:27211;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" path="m,l5671693,r,18288l,18288,,e" fillcolor="black" stroked="f" strokeweight="0">
                  <v:stroke miterlimit="83231f" joinstyle="miter"/>
                  <v:path arrowok="t" textboxrect="0,0,5671693,18288"/>
                </v:shape>
                <v:shape id="Shape 164876" o:spid="_x0000_s1190" style="position:absolute;left:56900;top:27211;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" path="m,l18288,r,18288l,18288,,e" fillcolor="black" stroked="f" strokeweight="0">
                  <v:stroke miterlimit="83231f" joinstyle="miter"/>
                  <v:path arrowok="t" textboxrect="0,0,18288,18288"/>
                </v:shape>
                <v:shape id="Shape 164877" o:spid="_x0000_s1191" style="position:absolute;top:27393;width:182;height:25591;visibility:visible;mso-wrap-style:square;v-text-anchor:top" coordsize="18288,255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" path="m,l18288,r,2559051l,2559051,,e" fillcolor="black" stroked="f" strokeweight="0">
                  <v:stroke miterlimit="83231f" joinstyle="miter"/>
                  <v:path arrowok="t" textboxrect="0,0,18288,2559051"/>
                </v:shape>
                <v:shape id="Shape 164878" o:spid="_x0000_s1192" style="position:absolute;left:56900;top:27393;width:183;height:25591;visibility:visible;mso-wrap-style:square;v-text-anchor:top" coordsize="18288,255905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" path="m,l18288,r,2559051l,2559051,,e" fillcolor="black" stroked="f" strokeweight="0">
                  <v:stroke miterlimit="83231f" joinstyle="miter"/>
                  <v:path arrowok="t" textboxrect="0,0,18288,2559051"/>
                </v:shape>
                <v:shape id="Shape 164879" o:spid="_x0000_s1193" style="position:absolute;top:52984;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" path="m,l18288,r,18288l,18288,,e" fillcolor="black" stroked="f" strokeweight="0">
                  <v:stroke miterlimit="83231f" joinstyle="miter"/>
                  <v:path arrowok="t" textboxrect="0,0,18288,18288"/>
                </v:shape>
                <v:shape id="Shape 164880" o:spid="_x0000_s1194" style="position:absolute;left:182;top:52984;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" path="m,l5671693,r,18288l,18288,,e" fillcolor="black" stroked="f" strokeweight="0">
                  <v:stroke miterlimit="83231f" joinstyle="miter"/>
                  <v:path arrowok="t" textboxrect="0,0,5671693,18288"/>
                </v:shape>
                <v:shape id="Shape 164881" o:spid="_x0000_s1195" style="position:absolute;left:56900;top:52984;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" path="m,l18288,r,18288l,18288,,e" fillcolor="black" stroked="f" strokeweight="0">
                  <v:stroke miterlimit="83231f" joinstyle="miter"/>
                  <v:path arrowok="t" textboxrect="0,0,18288,18288"/>
                </v:shape>
                <v:rect id="Rectangle 18912" o:spid="_x0000_s1196" style="position:absolute;left:57083;top:52024;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" filled="f" stroked="f">
                  <v:textbox inset="0,0,0,0">
                    <w:txbxContent>
                      <w:p w14:paraId="77E6FB5A" w14:textId="77777777" w:rsidR="00251B45" w:rsidRDefault="00251B45" w:rsidP="00251B45">
                        <w:pPr>
                          <w:spacing w:after="160" w:line="259" w:lineRule="auto"/>
                        </w:pPr>
                        <w:r>
                          <w:rPr>
                            <w:rFonts w:ascii="Calibri" w:eastAsia="Calibri" w:hAnsi="Calibri" w:cs="Calibri"/>
                          </w:rPr>
                          <w:t xml:space="preserve"> </w:t>
                        </w:r>
                      </w:p>
                    </w:txbxContent>
                  </v:textbox>
                </v:rect>
                <v:shape id="Picture 18914" o:spid="_x0000_s1197" type="#_x0000_t75" style="position:absolute;left:179;top:54908;width:56706;height:11811;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">
                  <v:imagedata r:id="rId560" o:title=""/>
                </v:shape>
                <v:shape id="Shape 164882" o:spid="_x0000_s1198" style="position:absolute;top:54737;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" path="m,l18288,r,18288l,18288,,e" fillcolor="black" stroked="f" strokeweight="0">
                  <v:stroke miterlimit="83231f" joinstyle="miter"/>
                  <v:path arrowok="t" textboxrect="0,0,18288,18288"/>
                </v:shape>
                <v:shape id="Shape 164883" o:spid="_x0000_s1199" style="position:absolute;left:182;top:54737;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" path="m,l5671693,r,18288l,18288,,e" fillcolor="black" stroked="f" strokeweight="0">
                  <v:stroke miterlimit="83231f" joinstyle="miter"/>
                  <v:path arrowok="t" textboxrect="0,0,5671693,18288"/>
                </v:shape>
                <v:shape id="Shape 164884" o:spid="_x0000_s1200" style="position:absolute;left:56900;top:54737;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" path="m,l18288,r,18288l,18288,,e" fillcolor="black" stroked="f" strokeweight="0">
                  <v:stroke miterlimit="83231f" joinstyle="miter"/>
                  <v:path arrowok="t" textboxrect="0,0,18288,18288"/>
                </v:shape>
                <v:shape id="Shape 164885" o:spid="_x0000_s1201" style="position:absolute;top:54919;width:182;height:11811;visibility:visible;mso-wrap-style:square;v-text-anchor:top" coordsize="18288,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" path="m,l18288,r,1181100l,1181100,,e" fillcolor="black" stroked="f" strokeweight="0">
                  <v:stroke miterlimit="83231f" joinstyle="miter"/>
                  <v:path arrowok="t" textboxrect="0,0,18288,1181100"/>
                </v:shape>
                <v:shape id="Shape 164886" o:spid="_x0000_s1202" style="position:absolute;left:56900;top:54919;width:183;height:11811;visibility:visible;mso-wrap-style:square;v-text-anchor:top" coordsize="18288,11811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" path="m,l18288,r,1181100l,1181100,,e" fillcolor="black" stroked="f" strokeweight="0">
                  <v:stroke miterlimit="83231f" joinstyle="miter"/>
                  <v:path arrowok="t" textboxrect="0,0,18288,1181100"/>
                </v:shape>
                <v:shape id="Shape 164887" o:spid="_x0000_s1203" style="position:absolute;top:66730;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" path="m,l18288,r,18288l,18288,,e" fillcolor="black" stroked="f" strokeweight="0">
                  <v:stroke miterlimit="83231f" joinstyle="miter"/>
                  <v:path arrowok="t" textboxrect="0,0,18288,18288"/>
                </v:shape>
                <v:shape id="Shape 164888" o:spid="_x0000_s1204" style="position:absolute;left:182;top:66730;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" path="m,l5671693,r,18288l,18288,,e" fillcolor="black" stroked="f" strokeweight="0">
                  <v:stroke miterlimit="83231f" joinstyle="miter"/>
                  <v:path arrowok="t" textboxrect="0,0,5671693,18288"/>
                </v:shape>
                <v:rect id="Rectangle 18927" o:spid="_x0000_s1205" style="position:absolute;left:57083;top:65770;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" filled="f" stroked="f">
                  <v:textbox inset="0,0,0,0">
                    <w:txbxContent>
                      <w:p w14:paraId="51A15695" w14:textId="77777777" w:rsidR="00251B45" w:rsidRDefault="00251B45" w:rsidP="00251B45">
                        <w:pPr>
                          <w:spacing w:after="160" w:line="259" w:lineRule="auto"/>
                        </w:pPr>
                        <w:r>
                          <w:rPr>
                            <w:rFonts w:ascii="Calibri" w:eastAsia="Calibri" w:hAnsi="Calibri" w:cs="Calibri"/>
                          </w:rPr>
                          <w:t xml:space="preserve"> </w:t>
                        </w:r>
                      </w:p>
                    </w:txbxContent>
                  </v:textbox>
                </v:rect>
                <v:rect id="Rectangle 18928" o:spid="_x0000_s1206" style="position:absolute;left:28532;top:68558;width:507;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" filled="f" stroked="f">
                  <v:textbox inset="0,0,0,0">
                    <w:txbxContent>
                      <w:p w14:paraId="0D536076" w14:textId="77777777" w:rsidR="00251B45" w:rsidRDefault="00251B45" w:rsidP="00251B45">
                        <w:pPr>
                          <w:spacing w:after="160" w:line="259" w:lineRule="auto"/>
                        </w:pPr>
                        <w:r>
                          <w:t xml:space="preserve"> </w:t>
                        </w:r>
                      </w:p>
                    </w:txbxContent>
                  </v:textbox>
                </v:rect>
                <v:rect id="Rectangle 18929" o:spid="_x0000_s1207" style="position:absolute;left:28913;top:68773;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" filled="f" stroked="f">
                  <v:textbox inset="0,0,0,0">
                    <w:txbxContent>
                      <w:p w14:paraId="1A624E86" w14:textId="77777777" w:rsidR="00251B45" w:rsidRDefault="00251B45" w:rsidP="00251B45">
                        <w:pPr>
                          <w:spacing w:after="160" w:line="259" w:lineRule="auto"/>
                        </w:pPr>
                        <w:r>
                          <w:rPr>
                            <w:rFonts w:ascii="Calibri" w:eastAsia="Calibri" w:hAnsi="Calibri" w:cs="Calibri"/>
                          </w:rPr>
                          <w:t xml:space="preserve"> </w:t>
                        </w:r>
                      </w:p>
                    </w:txbxContent>
                  </v:textbox>
                </v:rect>
                <v:rect id="Rectangle 18930" o:spid="_x0000_s1208" style="position:absolute;left:28532;top:72186;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" filled="f" stroked="f">
                  <v:textbox inset="0,0,0,0">
                    <w:txbxContent>
                      <w:p w14:paraId="544D89B7" w14:textId="77777777" w:rsidR="00251B45" w:rsidRDefault="00251B45" w:rsidP="00251B45">
                        <w:pPr>
                          <w:spacing w:after="160" w:line="259" w:lineRule="auto"/>
                        </w:pPr>
                        <w:r>
                          <w:rPr>
                            <w:rFonts w:ascii="Calibri" w:eastAsia="Calibri" w:hAnsi="Calibri" w:cs="Calibri"/>
                          </w:rPr>
                          <w:t xml:space="preserve"> </w:t>
                        </w:r>
                      </w:p>
                    </w:txbxContent>
                  </v:textbox>
                </v:rect>
                <v:shape id="Shape 18931" o:spid="_x0000_s1209" style="position:absolute;left:28427;top:2872;width:9164;height:2841;visibility:visible;mso-wrap-style:square;v-text-anchor:top" coordsize="916432,28409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" path="m797433,2159l916432,35941r-88011,86995c822833,128524,813816,128397,808228,122809v-5588,-5588,-5461,-14605,127,-20193l841352,70035,7112,284099,,256413,834229,42351,789686,29718c782066,27559,777621,19558,779780,12065,781939,4445,789813,,797433,2159xe" fillcolor="#4a7ebb" stroked="f" strokeweight="0">
                  <v:stroke miterlimit="83231f" joinstyle="miter"/>
                  <v:path arrowok="t" textboxrect="0,0,916432,284099"/>
                </v:shape>
                <v:shape id="Shape 164889" o:spid="_x0000_s1210" style="position:absolute;left:38425;top:63;width:24372;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" path="m,l2437130,r,642620l,642620,,e" stroked="f" strokeweight="0">
                  <v:stroke miterlimit="83231f" joinstyle="miter"/>
                  <v:path arrowok="t" textboxrect="0,0,2437130,642620"/>
                </v:shape>
                <v:shape id="Shape 18933" o:spid="_x0000_s1211" style="position:absolute;left:38425;top:63;width:24372;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" path="m,642620r2437130,l2437130,,,,,642620xe" filled="f" strokecolor="#4f81bd" strokeweight="2pt">
                  <v:stroke miterlimit="83231f" joinstyle="miter" endcap="round"/>
                  <v:path arrowok="t" textboxrect="0,0,2437130,642620"/>
                </v:shape>
                <v:rect id="Rectangle 153828" o:spid="_x0000_s1212" style="position:absolute;left:39477;top:703;width:2328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" filled="f" stroked="f">
                  <v:textbox inset="0,0,0,0">
                    <w:txbxContent>
                      <w:p w14:paraId="1957D823" w14:textId="77777777" w:rsidR="00251B45" w:rsidRDefault="00251B45" w:rsidP="00251B45">
                        <w:pPr>
                          <w:spacing w:after="160" w:line="259" w:lineRule="auto"/>
                        </w:pPr>
                        <w:r>
                          <w:t>Then Write a short summary</w:t>
                        </w:r>
                      </w:p>
                    </w:txbxContent>
                  </v:textbox>
                </v:rect>
                <v:rect id="Rectangle 153829" o:spid="_x0000_s1213" style="position:absolute;left:56985;top:703;width:27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" filled="f" stroked="f">
                  <v:textbox inset="0,0,0,0">
                    <w:txbxContent>
                      <w:p w14:paraId="034627DB" w14:textId="77777777" w:rsidR="00251B45" w:rsidRDefault="00251B45" w:rsidP="00251B45">
                        <w:pPr>
                          <w:spacing w:after="160" w:line="259" w:lineRule="auto"/>
                        </w:pPr>
                        <w:r>
                          <w:t xml:space="preserve"> of </w:t>
                        </w:r>
                      </w:p>
                    </w:txbxContent>
                  </v:textbox>
                </v:rect>
                <v:rect id="Rectangle 18935" o:spid="_x0000_s1214" style="position:absolute;left:39477;top:2455;width:141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" filled="f" stroked="f">
                  <v:textbox inset="0,0,0,0">
                    <w:txbxContent>
                      <w:p w14:paraId="32185C3D" w14:textId="77777777" w:rsidR="00251B45" w:rsidRDefault="00251B45" w:rsidP="00251B45">
                        <w:pPr>
                          <w:spacing w:after="160" w:line="259" w:lineRule="auto"/>
                        </w:pPr>
                        <w:r>
                          <w:t xml:space="preserve">your concern i.e. </w:t>
                        </w:r>
                      </w:p>
                    </w:txbxContent>
                  </v:textbox>
                </v:rect>
                <v:rect id="Rectangle 18936" o:spid="_x0000_s1215" style="position:absolute;left:50088;top:2757;width:2375;height:18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" filled="f" stroked="f">
                  <v:textbox inset="0,0,0,0">
                    <w:txbxContent>
                      <w:p w14:paraId="28D90A0C" w14:textId="77777777" w:rsidR="00251B45" w:rsidRDefault="00251B45" w:rsidP="00251B45">
                        <w:pPr>
                          <w:spacing w:after="160" w:line="259" w:lineRule="auto"/>
                        </w:pPr>
                        <w:r>
                          <w:rPr>
                            <w:color w:val="00B050"/>
                          </w:rPr>
                          <w:t>“K</w:t>
                        </w:r>
                      </w:p>
                    </w:txbxContent>
                  </v:textbox>
                </v:rect>
                <v:rect id="Rectangle 153827" o:spid="_x0000_s1216" style="position:absolute;left:56911;top:2455;width:19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" filled="f" stroked="f">
                  <v:textbox inset="0,0,0,0">
                    <w:txbxContent>
                      <w:p w14:paraId="5E62FA64" w14:textId="77777777" w:rsidR="00251B45" w:rsidRDefault="00251B45" w:rsidP="00251B45">
                        <w:pPr>
                          <w:spacing w:after="160" w:line="259" w:lineRule="auto"/>
                        </w:pPr>
                        <w:r>
                          <w:rPr>
                            <w:color w:val="00B050"/>
                          </w:rPr>
                          <w:t xml:space="preserve"> a </w:t>
                        </w:r>
                      </w:p>
                    </w:txbxContent>
                  </v:textbox>
                </v:rect>
                <v:rect id="Rectangle 153826" o:spid="_x0000_s1217" style="position:absolute;left:51871;top:2455;width:670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" filled="f" stroked="f">
                  <v:textbox inset="0,0,0,0">
                    <w:txbxContent>
                      <w:p w14:paraId="4C923065" w14:textId="77777777" w:rsidR="00251B45" w:rsidRDefault="00251B45" w:rsidP="00251B45">
                        <w:pPr>
                          <w:spacing w:after="160" w:line="259" w:lineRule="auto"/>
                        </w:pPr>
                        <w:r>
                          <w:rPr>
                            <w:color w:val="00B050"/>
                          </w:rPr>
                          <w:t>aren has</w:t>
                        </w:r>
                      </w:p>
                    </w:txbxContent>
                  </v:textbox>
                </v:rect>
                <v:rect id="Rectangle 18938" o:spid="_x0000_s1218" style="position:absolute;left:39477;top:4509;width:1534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" filled="f" stroked="f">
                  <v:textbox inset="0,0,0,0">
                    <w:txbxContent>
                      <w:p w14:paraId="75E0469D" w14:textId="77777777" w:rsidR="00251B45" w:rsidRDefault="00251B45" w:rsidP="00251B45">
                        <w:pPr>
                          <w:spacing w:after="160" w:line="259" w:lineRule="auto"/>
                        </w:pPr>
                        <w:r>
                          <w:rPr>
                            <w:color w:val="00B050"/>
                          </w:rPr>
                          <w:t>bruise on her face”</w:t>
                        </w:r>
                      </w:p>
                    </w:txbxContent>
                  </v:textbox>
                </v:rect>
                <v:rect id="Rectangle 18939" o:spid="_x0000_s1219" style="position:absolute;left:51033;top:4208;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" filled="f" stroked="f">
                  <v:textbox inset="0,0,0,0">
                    <w:txbxContent>
                      <w:p w14:paraId="3B83956E" w14:textId="77777777" w:rsidR="00251B45" w:rsidRDefault="00251B45" w:rsidP="00251B45">
                        <w:pPr>
                          <w:spacing w:after="160" w:line="259" w:lineRule="auto"/>
                        </w:pPr>
                        <w:r>
                          <w:t xml:space="preserve"> </w:t>
                        </w:r>
                      </w:p>
                    </w:txbxContent>
                  </v:textbox>
                </v:rect>
                <v:shape id="Shape 18940" o:spid="_x0000_s1220" style="position:absolute;left:24702;top:35062;width:11265;height:9278;visibility:visible;mso-wrap-style:square;v-text-anchor:top" coordsize="1126490,92786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" path="m18034,l1072828,865381r-16188,-43564c1053846,814451,1057656,806196,1065022,803402v7366,-2667,15621,1016,18288,8509l1126490,927862,1004316,908304v-7874,-1270,-13081,-8636,-11938,-16383c993648,884047,1001014,878840,1008761,879983r45878,7369l,22098,18034,xe" fillcolor="#4a7ebb" stroked="f" strokeweight="0">
                  <v:stroke miterlimit="83231f" joinstyle="miter" endcap="round"/>
                  <v:path arrowok="t" textboxrect="0,0,1126490,927862"/>
                </v:shape>
                <v:shape id="Shape 164890" o:spid="_x0000_s1221" style="position:absolute;left:36139;top:61664;width:24372;height:15190;visibility:visible;mso-wrap-style:square;v-text-anchor:top" coordsize="2437130,15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" path="m,l2437130,r,1518920l,1518920,,e" stroked="f" strokeweight="0">
                  <v:stroke miterlimit="83231f" joinstyle="miter" endcap="round"/>
                  <v:path arrowok="t" textboxrect="0,0,2437130,1518920"/>
                </v:shape>
                <v:shape id="Shape 18942" o:spid="_x0000_s1222" style="position:absolute;left:36139;top:61664;width:24372;height:15190;visibility:visible;mso-wrap-style:square;v-text-anchor:top" coordsize="2437130,15189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" path="m,1518920r2437130,l2437130,,,,,1518920xe" filled="f" strokecolor="#4f81bd" strokeweight="2pt">
                  <v:stroke miterlimit="83231f" joinstyle="miter" endcap="round"/>
                  <v:path arrowok="t" textboxrect="0,0,2437130,1518920"/>
                </v:shape>
                <v:rect id="Rectangle 18943" o:spid="_x0000_s1223" style="position:absolute;left:37191;top:62309;width:2710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" filled="f" stroked="f">
                  <v:textbox inset="0,0,0,0">
                    <w:txbxContent>
                      <w:p w14:paraId="570227D4" w14:textId="77777777" w:rsidR="00251B45" w:rsidRDefault="00251B45" w:rsidP="00251B45">
                        <w:pPr>
                          <w:spacing w:after="160" w:line="259" w:lineRule="auto"/>
                        </w:pPr>
                        <w:r>
                          <w:t>Add detail about your concern i.e</w:t>
                        </w:r>
                      </w:p>
                    </w:txbxContent>
                  </v:textbox>
                </v:rect>
                <v:rect id="Rectangle 18944" o:spid="_x0000_s1224" style="position:absolute;left:57571;top:62309;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" filled="f" stroked="f">
                  <v:textbox inset="0,0,0,0">
                    <w:txbxContent>
                      <w:p w14:paraId="1C15F3EE" w14:textId="77777777" w:rsidR="00251B45" w:rsidRDefault="00251B45" w:rsidP="00251B45">
                        <w:pPr>
                          <w:spacing w:after="160" w:line="259" w:lineRule="auto"/>
                        </w:pPr>
                        <w:r>
                          <w:t xml:space="preserve">. </w:t>
                        </w:r>
                      </w:p>
                    </w:txbxContent>
                  </v:textbox>
                </v:rect>
                <v:rect id="Rectangle 18945" o:spid="_x0000_s1225" style="position:absolute;left:37191;top:64363;width:90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" filled="f" stroked="f">
                  <v:textbox inset="0,0,0,0">
                    <w:txbxContent>
                      <w:p w14:paraId="38E874B6" w14:textId="77777777" w:rsidR="00251B45" w:rsidRDefault="00251B45" w:rsidP="00251B45">
                        <w:pPr>
                          <w:spacing w:after="160" w:line="259" w:lineRule="auto"/>
                        </w:pPr>
                        <w:r>
                          <w:rPr>
                            <w:color w:val="00B050"/>
                          </w:rPr>
                          <w:t>“</w:t>
                        </w:r>
                      </w:p>
                    </w:txbxContent>
                  </v:textbox>
                </v:rect>
                <v:rect id="Rectangle 18946" o:spid="_x0000_s1226" style="position:absolute;left:37862;top:64062;width:224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" filled="f" stroked="f">
                  <v:textbox inset="0,0,0,0">
                    <w:txbxContent>
                      <w:p w14:paraId="46CAB110" w14:textId="77777777" w:rsidR="00251B45" w:rsidRDefault="00251B45" w:rsidP="00251B45">
                        <w:pPr>
                          <w:spacing w:after="160" w:line="259" w:lineRule="auto"/>
                        </w:pPr>
                        <w:r>
                          <w:rPr>
                            <w:color w:val="00B050"/>
                          </w:rPr>
                          <w:t>Lu</w:t>
                        </w:r>
                      </w:p>
                    </w:txbxContent>
                  </v:textbox>
                </v:rect>
                <v:rect id="Rectangle 18947" o:spid="_x0000_s1227" style="position:absolute;left:39553;top:64062;width:90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" filled="f" stroked="f">
                  <v:textbox inset="0,0,0,0">
                    <w:txbxContent>
                      <w:p w14:paraId="7AFE5E4B" w14:textId="77777777" w:rsidR="00251B45" w:rsidRDefault="00251B45" w:rsidP="00251B45">
                        <w:pPr>
                          <w:spacing w:after="160" w:line="259" w:lineRule="auto"/>
                        </w:pPr>
                        <w:r>
                          <w:rPr>
                            <w:color w:val="00B050"/>
                          </w:rPr>
                          <w:t>c</w:t>
                        </w:r>
                      </w:p>
                    </w:txbxContent>
                  </v:textbox>
                </v:rect>
                <v:rect id="Rectangle 18948" o:spid="_x0000_s1228" style="position:absolute;left:40224;top:64062;width:10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" filled="f" stroked="f">
                  <v:textbox inset="0,0,0,0">
                    <w:txbxContent>
                      <w:p w14:paraId="0C965341" w14:textId="77777777" w:rsidR="00251B45" w:rsidRDefault="00251B45" w:rsidP="00251B45">
                        <w:pPr>
                          <w:spacing w:after="160" w:line="259" w:lineRule="auto"/>
                        </w:pPr>
                        <w:r>
                          <w:rPr>
                            <w:color w:val="00B050"/>
                          </w:rPr>
                          <w:t>y</w:t>
                        </w:r>
                      </w:p>
                    </w:txbxContent>
                  </v:textbox>
                </v:rect>
                <v:rect id="Rectangle 18949" o:spid="_x0000_s1229" style="position:absolute;left:40986;top:64062;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" filled="f" stroked="f">
                  <v:textbox inset="0,0,0,0">
                    <w:txbxContent>
                      <w:p w14:paraId="0F93AFD1" w14:textId="77777777" w:rsidR="00251B45" w:rsidRDefault="00251B45" w:rsidP="00251B45">
                        <w:pPr>
                          <w:spacing w:after="160" w:line="259" w:lineRule="auto"/>
                        </w:pPr>
                        <w:r>
                          <w:rPr>
                            <w:color w:val="00B050"/>
                          </w:rPr>
                          <w:t xml:space="preserve"> </w:t>
                        </w:r>
                      </w:p>
                    </w:txbxContent>
                  </v:textbox>
                </v:rect>
                <v:rect id="Rectangle 18950" o:spid="_x0000_s1230" style="position:absolute;left:41367;top:64062;width:189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" filled="f" stroked="f">
                  <v:textbox inset="0,0,0,0">
                    <w:txbxContent>
                      <w:p w14:paraId="59721CE5" w14:textId="77777777" w:rsidR="00251B45" w:rsidRDefault="00251B45" w:rsidP="00251B45">
                        <w:pPr>
                          <w:spacing w:after="160" w:line="259" w:lineRule="auto"/>
                        </w:pPr>
                        <w:r>
                          <w:rPr>
                            <w:color w:val="00B050"/>
                          </w:rPr>
                          <w:t xml:space="preserve">has a bruise on her left </w:t>
                        </w:r>
                      </w:p>
                    </w:txbxContent>
                  </v:textbox>
                </v:rect>
                <v:rect id="Rectangle 18951" o:spid="_x0000_s1231" style="position:absolute;left:37191;top:65814;width:2563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" filled="f" stroked="f">
                  <v:textbox inset="0,0,0,0">
                    <w:txbxContent>
                      <w:p w14:paraId="5C1DF9D0" w14:textId="77777777" w:rsidR="00251B45" w:rsidRDefault="00251B45" w:rsidP="00251B45">
                        <w:pPr>
                          <w:spacing w:after="160" w:line="259" w:lineRule="auto"/>
                        </w:pPr>
                        <w:r>
                          <w:rPr>
                            <w:color w:val="00B050"/>
                          </w:rPr>
                          <w:t xml:space="preserve">cheek. She says she fell off her </w:t>
                        </w:r>
                      </w:p>
                    </w:txbxContent>
                  </v:textbox>
                </v:rect>
                <v:rect id="Rectangle 18952" o:spid="_x0000_s1232" style="position:absolute;left:37191;top:67567;width:1434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" filled="f" stroked="f">
                  <v:textbox inset="0,0,0,0">
                    <w:txbxContent>
                      <w:p w14:paraId="41C7A9F7" w14:textId="77777777" w:rsidR="00251B45" w:rsidRDefault="00251B45" w:rsidP="00251B45">
                        <w:pPr>
                          <w:spacing w:after="160" w:line="259" w:lineRule="auto"/>
                        </w:pPr>
                        <w:r>
                          <w:rPr>
                            <w:color w:val="00B050"/>
                          </w:rPr>
                          <w:t>bunk beds and hit</w:t>
                        </w:r>
                      </w:p>
                    </w:txbxContent>
                  </v:textbox>
                </v:rect>
                <v:rect id="Rectangle 18953" o:spid="_x0000_s1233" style="position:absolute;left:47981;top:6756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" filled="f" stroked="f">
                  <v:textbox inset="0,0,0,0">
                    <w:txbxContent>
                      <w:p w14:paraId="0699B818" w14:textId="77777777" w:rsidR="00251B45" w:rsidRDefault="00251B45" w:rsidP="00251B45">
                        <w:pPr>
                          <w:spacing w:after="160" w:line="259" w:lineRule="auto"/>
                        </w:pPr>
                        <w:r>
                          <w:rPr>
                            <w:color w:val="00B050"/>
                          </w:rPr>
                          <w:t xml:space="preserve"> </w:t>
                        </w:r>
                      </w:p>
                    </w:txbxContent>
                  </v:textbox>
                </v:rect>
                <v:rect id="Rectangle 18954" o:spid="_x0000_s1234" style="position:absolute;left:48362;top:67567;width:1343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" filled="f" stroked="f">
                  <v:textbox inset="0,0,0,0">
                    <w:txbxContent>
                      <w:p w14:paraId="515B069C" w14:textId="77777777" w:rsidR="00251B45" w:rsidRDefault="00251B45" w:rsidP="00251B45">
                        <w:pPr>
                          <w:spacing w:after="160" w:line="259" w:lineRule="auto"/>
                        </w:pPr>
                        <w:r>
                          <w:rPr>
                            <w:color w:val="00B050"/>
                          </w:rPr>
                          <w:t xml:space="preserve">it on her desk at </w:t>
                        </w:r>
                      </w:p>
                    </w:txbxContent>
                  </v:textbox>
                </v:rect>
                <v:rect id="Rectangle 18955" o:spid="_x0000_s1235" style="position:absolute;left:37191;top:69320;width:2763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" filled="f" stroked="f">
                  <v:textbox inset="0,0,0,0">
                    <w:txbxContent>
                      <w:p w14:paraId="6421CE66" w14:textId="77777777" w:rsidR="00251B45" w:rsidRDefault="00251B45" w:rsidP="00251B45">
                        <w:pPr>
                          <w:spacing w:after="160" w:line="259" w:lineRule="auto"/>
                        </w:pPr>
                        <w:r>
                          <w:rPr>
                            <w:color w:val="00B050"/>
                          </w:rPr>
                          <w:t xml:space="preserve">the weekend. I am not sure this is </w:t>
                        </w:r>
                      </w:p>
                    </w:txbxContent>
                  </v:textbox>
                </v:rect>
                <v:rect id="Rectangle 18956" o:spid="_x0000_s1236" style="position:absolute;left:37191;top:71072;width:1978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" filled="f" stroked="f">
                  <v:textbox inset="0,0,0,0">
                    <w:txbxContent>
                      <w:p w14:paraId="6C2D4026" w14:textId="77777777" w:rsidR="00251B45" w:rsidRDefault="00251B45" w:rsidP="00251B45">
                        <w:pPr>
                          <w:spacing w:after="160" w:line="259" w:lineRule="auto"/>
                        </w:pPr>
                        <w:r>
                          <w:rPr>
                            <w:color w:val="00B050"/>
                          </w:rPr>
                          <w:t>accurate as she has talke</w:t>
                        </w:r>
                      </w:p>
                    </w:txbxContent>
                  </v:textbox>
                </v:rect>
                <v:rect id="Rectangle 18957" o:spid="_x0000_s1237" style="position:absolute;left:52084;top:71072;width:15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" filled="f" stroked="f">
                  <v:textbox inset="0,0,0,0">
                    <w:txbxContent>
                      <w:p w14:paraId="4A8D3C34" w14:textId="77777777" w:rsidR="00251B45" w:rsidRDefault="00251B45" w:rsidP="00251B45">
                        <w:pPr>
                          <w:spacing w:after="160" w:line="259" w:lineRule="auto"/>
                        </w:pPr>
                        <w:r>
                          <w:rPr>
                            <w:color w:val="00B050"/>
                          </w:rPr>
                          <w:t xml:space="preserve">d </w:t>
                        </w:r>
                      </w:p>
                    </w:txbxContent>
                  </v:textbox>
                </v:rect>
                <v:rect id="Rectangle 18958" o:spid="_x0000_s1238" style="position:absolute;left:37191;top:72829;width:415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" filled="f" stroked="f">
                  <v:textbox inset="0,0,0,0">
                    <w:txbxContent>
                      <w:p w14:paraId="14FC9E6D" w14:textId="77777777" w:rsidR="00251B45" w:rsidRDefault="00251B45" w:rsidP="00251B45">
                        <w:pPr>
                          <w:spacing w:after="160" w:line="259" w:lineRule="auto"/>
                        </w:pPr>
                        <w:r>
                          <w:rPr>
                            <w:color w:val="00B050"/>
                          </w:rPr>
                          <w:t>previ</w:t>
                        </w:r>
                      </w:p>
                    </w:txbxContent>
                  </v:textbox>
                </v:rect>
                <v:rect id="Rectangle 18959" o:spid="_x0000_s1239" style="position:absolute;left:40315;top:72829;width:2292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" filled="f" stroked="f">
                  <v:textbox inset="0,0,0,0">
                    <w:txbxContent>
                      <w:p w14:paraId="2303C5A7" w14:textId="77777777" w:rsidR="00251B45" w:rsidRDefault="00251B45" w:rsidP="00251B45">
                        <w:pPr>
                          <w:spacing w:after="160" w:line="259" w:lineRule="auto"/>
                        </w:pPr>
                        <w:r>
                          <w:rPr>
                            <w:color w:val="00B050"/>
                          </w:rPr>
                          <w:t xml:space="preserve">ously about having a lovely </w:t>
                        </w:r>
                      </w:p>
                    </w:txbxContent>
                  </v:textbox>
                </v:rect>
                <v:rect id="Rectangle 18960" o:spid="_x0000_s1240" style="position:absolute;left:37191;top:74882;width:1383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" filled="f" stroked="f">
                  <v:textbox inset="0,0,0,0">
                    <w:txbxContent>
                      <w:p w14:paraId="5373347B" w14:textId="77777777" w:rsidR="00251B45" w:rsidRDefault="00251B45" w:rsidP="00251B45">
                        <w:pPr>
                          <w:spacing w:after="160" w:line="259" w:lineRule="auto"/>
                        </w:pPr>
                        <w:r>
                          <w:rPr>
                            <w:color w:val="00B050"/>
                          </w:rPr>
                          <w:t>big double bed””</w:t>
                        </w:r>
                      </w:p>
                    </w:txbxContent>
                  </v:textbox>
                </v:rect>
                <v:rect id="Rectangle 18961" o:spid="_x0000_s1241" style="position:absolute;left:47600;top:74581;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" filled="f" stroked="f">
                  <v:textbox inset="0,0,0,0">
                    <w:txbxContent>
                      <w:p w14:paraId="7CC31748" w14:textId="77777777" w:rsidR="00251B45" w:rsidRDefault="00251B45" w:rsidP="00251B45">
                        <w:pPr>
                          <w:spacing w:after="160" w:line="259" w:lineRule="auto"/>
                        </w:pPr>
                        <w:r>
                          <w:t xml:space="preserve"> </w:t>
                        </w:r>
                      </w:p>
                    </w:txbxContent>
                  </v:textbox>
                </v:rect>
                <v:shape id="Shape 18962" o:spid="_x0000_s1242" style="position:absolute;left:20800;top:62504;width:14854;height:8162;visibility:visible;mso-wrap-style:square;v-text-anchor:top" coordsize="1485392,816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" path="m13462,l1420724,760669r-24105,-39563c1392555,714375,1394714,705613,1401445,701548v6731,-4191,15494,-2032,19685,4699l1485392,811912r-123571,4063c1353947,816229,1347343,810006,1347089,802132v-254,-7873,5842,-14478,13716,-14732l1407317,785911,,25146,13462,xe" fillcolor="#4a7ebb" stroked="f" strokeweight="0">
                  <v:stroke miterlimit="83231f" joinstyle="miter" endcap="round"/>
                  <v:path arrowok="t" textboxrect="0,0,1485392,816229"/>
                </v:shape>
                <v:shape id="Shape 164891" o:spid="_x0000_s1243" style="position:absolute;left:37492;top:42259;width:24466;height:8179;visibility:visible;mso-wrap-style:square;v-text-anchor:top" coordsize="2446655,81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" path="m,l2446655,r,817880l,817880,,e" stroked="f" strokeweight="0">
                  <v:stroke miterlimit="83231f" joinstyle="miter" endcap="round"/>
                  <v:path arrowok="t" textboxrect="0,0,2446655,817880"/>
                </v:shape>
                <v:shape id="Shape 18964" o:spid="_x0000_s1244" style="position:absolute;left:37492;top:42259;width:24466;height:8179;visibility:visible;mso-wrap-style:square;v-text-anchor:top" coordsize="2446655,8178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" path="m,817880r2446655,l2446655,,,,,817880xe" filled="f" strokecolor="#4f81bd" strokeweight="2pt">
                  <v:stroke miterlimit="83231f" joinstyle="miter" endcap="round"/>
                  <v:path arrowok="t" textboxrect="0,0,2446655,817880"/>
                </v:shape>
                <v:rect id="Rectangle 153840" o:spid="_x0000_s1245" style="position:absolute;left:38547;top:42906;width:2442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" filled="f" stroked="f">
                  <v:textbox inset="0,0,0,0">
                    <w:txbxContent>
                      <w:p w14:paraId="22221DE4" w14:textId="77777777" w:rsidR="00251B45" w:rsidRDefault="00251B45" w:rsidP="00251B45">
                        <w:pPr>
                          <w:spacing w:after="160" w:line="259" w:lineRule="auto"/>
                        </w:pPr>
                        <w:r>
                          <w:t>Add the date and time that the</w:t>
                        </w:r>
                      </w:p>
                    </w:txbxContent>
                  </v:textbox>
                </v:rect>
                <v:rect id="Rectangle 153841" o:spid="_x0000_s1246" style="position:absolute;left:56907;top:42906;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" filled="f" stroked="f">
                  <v:textbox inset="0,0,0,0">
                    <w:txbxContent>
                      <w:p w14:paraId="11BA70B0" w14:textId="77777777" w:rsidR="00251B45" w:rsidRDefault="00251B45" w:rsidP="00251B45">
                        <w:pPr>
                          <w:spacing w:after="160" w:line="259" w:lineRule="auto"/>
                        </w:pPr>
                        <w:r>
                          <w:t xml:space="preserve"> </w:t>
                        </w:r>
                      </w:p>
                    </w:txbxContent>
                  </v:textbox>
                </v:rect>
                <v:rect id="Rectangle 18966" o:spid="_x0000_s1247" style="position:absolute;left:38547;top:44659;width:142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" filled="f" stroked="f">
                  <v:textbox inset="0,0,0,0">
                    <w:txbxContent>
                      <w:p w14:paraId="67DBCC87" w14:textId="77777777" w:rsidR="00251B45" w:rsidRDefault="00251B45" w:rsidP="00251B45">
                        <w:pPr>
                          <w:spacing w:after="160" w:line="259" w:lineRule="auto"/>
                        </w:pPr>
                        <w:r>
                          <w:t>concern was brou</w:t>
                        </w:r>
                      </w:p>
                    </w:txbxContent>
                  </v:textbox>
                </v:rect>
                <v:rect id="Rectangle 18967" o:spid="_x0000_s1248" style="position:absolute;left:49276;top:44659;width:942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" filled="f" stroked="f">
                  <v:textbox inset="0,0,0,0">
                    <w:txbxContent>
                      <w:p w14:paraId="67651CB9" w14:textId="77777777" w:rsidR="00251B45" w:rsidRDefault="00251B45" w:rsidP="00251B45">
                        <w:pPr>
                          <w:spacing w:after="160" w:line="259" w:lineRule="auto"/>
                        </w:pPr>
                        <w:r>
                          <w:t xml:space="preserve">ght to your </w:t>
                        </w:r>
                      </w:p>
                    </w:txbxContent>
                  </v:textbox>
                </v:rect>
                <v:rect id="Rectangle 18968" o:spid="_x0000_s1249" style="position:absolute;left:38547;top:46411;width:759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" filled="f" stroked="f">
                  <v:textbox inset="0,0,0,0">
                    <w:txbxContent>
                      <w:p w14:paraId="3BBA86D6" w14:textId="77777777" w:rsidR="00251B45" w:rsidRDefault="00251B45" w:rsidP="00251B45">
                        <w:pPr>
                          <w:spacing w:after="160" w:line="259" w:lineRule="auto"/>
                        </w:pPr>
                        <w:r>
                          <w:t xml:space="preserve">attention </w:t>
                        </w:r>
                      </w:p>
                    </w:txbxContent>
                  </v:textbox>
                </v:rect>
                <v:rect id="Rectangle 18969" o:spid="_x0000_s1250" style="position:absolute;left:44262;top:46411;width:415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" filled="f" stroked="f">
                  <v:textbox inset="0,0,0,0">
                    <w:txbxContent>
                      <w:p w14:paraId="37B25215" w14:textId="77777777" w:rsidR="00251B45" w:rsidRDefault="00251B45" w:rsidP="00251B45">
                        <w:pPr>
                          <w:spacing w:after="160" w:line="259" w:lineRule="auto"/>
                        </w:pPr>
                        <w:r>
                          <w:rPr>
                            <w:color w:val="00B050"/>
                          </w:rPr>
                          <w:t>NOT</w:t>
                        </w:r>
                      </w:p>
                    </w:txbxContent>
                  </v:textbox>
                </v:rect>
                <v:rect id="Rectangle 18970" o:spid="_x0000_s1251" style="position:absolute;left:47387;top:46411;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" filled="f" stroked="f">
                  <v:textbox inset="0,0,0,0">
                    <w:txbxContent>
                      <w:p w14:paraId="5B77FEC1" w14:textId="77777777" w:rsidR="00251B45" w:rsidRDefault="00251B45" w:rsidP="00251B45">
                        <w:pPr>
                          <w:spacing w:after="160" w:line="259" w:lineRule="auto"/>
                        </w:pPr>
                        <w:r>
                          <w:t xml:space="preserve"> </w:t>
                        </w:r>
                      </w:p>
                    </w:txbxContent>
                  </v:textbox>
                </v:rect>
                <v:rect id="Rectangle 18971" o:spid="_x0000_s1252" style="position:absolute;left:47768;top:46411;width:1140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" filled="f" stroked="f">
                  <v:textbox inset="0,0,0,0">
                    <w:txbxContent>
                      <w:p w14:paraId="16022532" w14:textId="77777777" w:rsidR="00251B45" w:rsidRDefault="00251B45" w:rsidP="00251B45">
                        <w:pPr>
                          <w:spacing w:after="160" w:line="259" w:lineRule="auto"/>
                        </w:pPr>
                        <w:r>
                          <w:t xml:space="preserve">when you are </w:t>
                        </w:r>
                      </w:p>
                    </w:txbxContent>
                  </v:textbox>
                </v:rect>
                <v:rect id="Rectangle 18972" o:spid="_x0000_s1253" style="position:absolute;left:38547;top:48164;width:81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" filled="f" stroked="f">
                  <v:textbox inset="0,0,0,0">
                    <w:txbxContent>
                      <w:p w14:paraId="69F7B148" w14:textId="77777777" w:rsidR="00251B45" w:rsidRDefault="00251B45" w:rsidP="00251B45">
                        <w:pPr>
                          <w:spacing w:after="160" w:line="259" w:lineRule="auto"/>
                        </w:pPr>
                        <w:r>
                          <w:t>completin</w:t>
                        </w:r>
                      </w:p>
                    </w:txbxContent>
                  </v:textbox>
                </v:rect>
                <v:rect id="Rectangle 18973" o:spid="_x0000_s1254" style="position:absolute;left:44643;top:48164;width:894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" filled="f" stroked="f">
                  <v:textbox inset="0,0,0,0">
                    <w:txbxContent>
                      <w:p w14:paraId="17611E72" w14:textId="77777777" w:rsidR="00251B45" w:rsidRDefault="00251B45" w:rsidP="00251B45">
                        <w:pPr>
                          <w:spacing w:after="160" w:line="259" w:lineRule="auto"/>
                        </w:pPr>
                        <w:r>
                          <w:t>g the form.</w:t>
                        </w:r>
                      </w:p>
                    </w:txbxContent>
                  </v:textbox>
                </v:rect>
                <v:rect id="Rectangle 18974" o:spid="_x0000_s1255" style="position:absolute;left:51383;top:4816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" filled="f" stroked="f">
                  <v:textbox inset="0,0,0,0">
                    <w:txbxContent>
                      <w:p w14:paraId="53FCD122" w14:textId="77777777" w:rsidR="00251B45" w:rsidRDefault="00251B45" w:rsidP="00251B45">
                        <w:pPr>
                          <w:spacing w:after="160" w:line="259" w:lineRule="auto"/>
                        </w:pPr>
                        <w:r>
                          <w:t xml:space="preserve"> </w:t>
                        </w:r>
                      </w:p>
                    </w:txbxContent>
                  </v:textbox>
                </v:rect>
                <w10:anchorlock/>
              </v:group>
            </w:pict>
          </mc:Fallback>
        </mc:AlternateContent>
      </w:r>
    </w:p>
    <w:p w14:paraId="735A0BE3" w14:textId="77777777" w:rsidR="00251B45" w:rsidRDefault="00251B45" w:rsidP="00251B45">
      <w:pPr>
        <w:spacing w:line="259" w:lineRule="auto"/>
        <w:ind w:left="4873"/>
        <w:jc w:val="both"/>
      </w:pPr>
      <w:r>
        <w:rPr>
          <w:rFonts w:ascii="Calibri" w:eastAsia="Calibri" w:hAnsi="Calibri" w:cs="Calibri"/>
          <w:noProof/>
          <w:sz w:val="22"/>
        </w:rPr>
        <mc:AlternateContent>
          <mc:Choice Requires="wpg">
            <w:drawing>
              <wp:anchor distT="0" distB="0" distL="114300" distR="114300" simplePos="0" relativeHeight="251663360" behindDoc="0" locked="0" layoutInCell="1" allowOverlap="1" wp14:anchorId="32C985E2" wp14:editId="78220138">
                <wp:simplePos x="0" y="0"/>
                <wp:positionH relativeFrom="page">
                  <wp:posOffset>926897</wp:posOffset>
                </wp:positionH>
                <wp:positionV relativeFrom="page">
                  <wp:posOffset>934085</wp:posOffset>
                </wp:positionV>
                <wp:extent cx="6420053" cy="1691801"/>
                <wp:effectExtent l="0" t="0" r="0" b="0"/>
                <wp:wrapTopAndBottom/>
                <wp:docPr id="155548" name="Group 155548"/>
                <wp:cNvGraphicFramePr/>
                <a:graphic xmlns:a="http://schemas.openxmlformats.org/drawingml/2006/main">
                  <a:graphicData uri="http://schemas.microsoft.com/office/word/2010/wordprocessingGroup">
                    <wpg:wgp>
                      <wpg:cNvGrpSpPr/>
                      <wpg:grpSpPr>
                        <a:xfrm>
                          <a:off x="0" y="0"/>
                          <a:ext cx="6420053" cy="1691801"/>
                          <a:chOff x="0" y="0"/>
                          <a:chExt cx="6420053" cy="1691801"/>
                        </a:xfrm>
                      </wpg:grpSpPr>
                      <pic:pic xmlns:pic="http://schemas.openxmlformats.org/drawingml/2006/picture">
                        <pic:nvPicPr>
                          <pic:cNvPr id="18997" name="Picture 18997"/>
                          <pic:cNvPicPr/>
                        </pic:nvPicPr>
                        <pic:blipFill>
                          <a:blip r:embed="rId561"/>
                          <a:stretch>
                            <a:fillRect/>
                          </a:stretch>
                        </pic:blipFill>
                        <pic:spPr>
                          <a:xfrm>
                            <a:off x="17983" y="0"/>
                            <a:ext cx="5670551" cy="1632585"/>
                          </a:xfrm>
                          <a:prstGeom prst="rect">
                            <a:avLst/>
                          </a:prstGeom>
                        </pic:spPr>
                      </pic:pic>
                      <wps:wsp>
                        <wps:cNvPr id="164915" name="Shape 164915"/>
                        <wps:cNvSpPr/>
                        <wps:spPr>
                          <a:xfrm>
                            <a:off x="0" y="127"/>
                            <a:ext cx="18288" cy="1632458"/>
                          </a:xfrm>
                          <a:custGeom>
                            <a:avLst/>
                            <a:gdLst/>
                            <a:ahLst/>
                            <a:cxnLst/>
                            <a:rect l="0" t="0" r="0" b="0"/>
                            <a:pathLst>
                              <a:path w="18288" h="1632458">
                                <a:moveTo>
                                  <a:pt x="0" y="0"/>
                                </a:moveTo>
                                <a:lnTo>
                                  <a:pt x="18288" y="0"/>
                                </a:lnTo>
                                <a:lnTo>
                                  <a:pt x="18288" y="1632458"/>
                                </a:lnTo>
                                <a:lnTo>
                                  <a:pt x="0" y="16324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16" name="Shape 164916"/>
                        <wps:cNvSpPr/>
                        <wps:spPr>
                          <a:xfrm>
                            <a:off x="5690058" y="127"/>
                            <a:ext cx="18288" cy="1632458"/>
                          </a:xfrm>
                          <a:custGeom>
                            <a:avLst/>
                            <a:gdLst/>
                            <a:ahLst/>
                            <a:cxnLst/>
                            <a:rect l="0" t="0" r="0" b="0"/>
                            <a:pathLst>
                              <a:path w="18288" h="1632458">
                                <a:moveTo>
                                  <a:pt x="0" y="0"/>
                                </a:moveTo>
                                <a:lnTo>
                                  <a:pt x="18288" y="0"/>
                                </a:lnTo>
                                <a:lnTo>
                                  <a:pt x="18288" y="1632458"/>
                                </a:lnTo>
                                <a:lnTo>
                                  <a:pt x="0" y="163245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17" name="Shape 164917"/>
                        <wps:cNvSpPr/>
                        <wps:spPr>
                          <a:xfrm>
                            <a:off x="0" y="163258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18" name="Shape 164918"/>
                        <wps:cNvSpPr/>
                        <wps:spPr>
                          <a:xfrm>
                            <a:off x="18288" y="1632585"/>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19" name="Shape 164919"/>
                        <wps:cNvSpPr/>
                        <wps:spPr>
                          <a:xfrm>
                            <a:off x="5690058" y="163258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10" name="Rectangle 19010"/>
                        <wps:cNvSpPr/>
                        <wps:spPr>
                          <a:xfrm>
                            <a:off x="5708346" y="1536573"/>
                            <a:ext cx="45808" cy="206453"/>
                          </a:xfrm>
                          <a:prstGeom prst="rect">
                            <a:avLst/>
                          </a:prstGeom>
                          <a:ln>
                            <a:noFill/>
                          </a:ln>
                        </wps:spPr>
                        <wps:txbx>
                          <w:txbxContent>
                            <w:p w14:paraId="22E49A5E"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64920" name="Shape 164920"/>
                        <wps:cNvSpPr/>
                        <wps:spPr>
                          <a:xfrm>
                            <a:off x="3982923" y="951865"/>
                            <a:ext cx="2437130" cy="642620"/>
                          </a:xfrm>
                          <a:custGeom>
                            <a:avLst/>
                            <a:gdLst/>
                            <a:ahLst/>
                            <a:cxnLst/>
                            <a:rect l="0" t="0" r="0" b="0"/>
                            <a:pathLst>
                              <a:path w="2437130" h="642620">
                                <a:moveTo>
                                  <a:pt x="0" y="0"/>
                                </a:moveTo>
                                <a:lnTo>
                                  <a:pt x="2437130" y="0"/>
                                </a:lnTo>
                                <a:lnTo>
                                  <a:pt x="2437130" y="642620"/>
                                </a:lnTo>
                                <a:lnTo>
                                  <a:pt x="0" y="64262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104" name="Shape 19104"/>
                        <wps:cNvSpPr/>
                        <wps:spPr>
                          <a:xfrm>
                            <a:off x="3982923" y="951865"/>
                            <a:ext cx="2437130" cy="642620"/>
                          </a:xfrm>
                          <a:custGeom>
                            <a:avLst/>
                            <a:gdLst/>
                            <a:ahLst/>
                            <a:cxnLst/>
                            <a:rect l="0" t="0" r="0" b="0"/>
                            <a:pathLst>
                              <a:path w="2437130" h="642620">
                                <a:moveTo>
                                  <a:pt x="0" y="642620"/>
                                </a:moveTo>
                                <a:lnTo>
                                  <a:pt x="2437130" y="642620"/>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53768" name="Rectangle 153768"/>
                        <wps:cNvSpPr/>
                        <wps:spPr>
                          <a:xfrm>
                            <a:off x="4087952" y="1016737"/>
                            <a:ext cx="2105362" cy="224380"/>
                          </a:xfrm>
                          <a:prstGeom prst="rect">
                            <a:avLst/>
                          </a:prstGeom>
                          <a:ln>
                            <a:noFill/>
                          </a:ln>
                        </wps:spPr>
                        <wps:txbx>
                          <w:txbxContent>
                            <w:p w14:paraId="0459BBF3" w14:textId="77777777" w:rsidR="00251B45" w:rsidRDefault="00251B45" w:rsidP="00251B45">
                              <w:pPr>
                                <w:spacing w:after="160" w:line="259" w:lineRule="auto"/>
                              </w:pPr>
                              <w:r>
                                <w:t>Add the location where to</w:t>
                              </w:r>
                            </w:p>
                          </w:txbxContent>
                        </wps:txbx>
                        <wps:bodyPr horzOverflow="overflow" vert="horz" lIns="0" tIns="0" rIns="0" bIns="0" rtlCol="0">
                          <a:noAutofit/>
                        </wps:bodyPr>
                      </wps:wsp>
                      <wps:wsp>
                        <wps:cNvPr id="153769" name="Rectangle 153769"/>
                        <wps:cNvSpPr/>
                        <wps:spPr>
                          <a:xfrm>
                            <a:off x="5670931" y="1016737"/>
                            <a:ext cx="740434" cy="224380"/>
                          </a:xfrm>
                          <a:prstGeom prst="rect">
                            <a:avLst/>
                          </a:prstGeom>
                          <a:ln>
                            <a:noFill/>
                          </a:ln>
                        </wps:spPr>
                        <wps:txbx>
                          <w:txbxContent>
                            <w:p w14:paraId="73902844" w14:textId="77777777" w:rsidR="00251B45" w:rsidRDefault="00251B45" w:rsidP="00251B45">
                              <w:pPr>
                                <w:spacing w:after="160" w:line="259" w:lineRule="auto"/>
                              </w:pPr>
                              <w:r>
                                <w:t xml:space="preserve"> concern </w:t>
                              </w:r>
                            </w:p>
                          </w:txbxContent>
                        </wps:txbx>
                        <wps:bodyPr horzOverflow="overflow" vert="horz" lIns="0" tIns="0" rIns="0" bIns="0" rtlCol="0">
                          <a:noAutofit/>
                        </wps:bodyPr>
                      </wps:wsp>
                      <wps:wsp>
                        <wps:cNvPr id="19106" name="Rectangle 19106"/>
                        <wps:cNvSpPr/>
                        <wps:spPr>
                          <a:xfrm>
                            <a:off x="4087952" y="1191996"/>
                            <a:ext cx="606627" cy="224380"/>
                          </a:xfrm>
                          <a:prstGeom prst="rect">
                            <a:avLst/>
                          </a:prstGeom>
                          <a:ln>
                            <a:noFill/>
                          </a:ln>
                        </wps:spPr>
                        <wps:txbx>
                          <w:txbxContent>
                            <w:p w14:paraId="65903846" w14:textId="77777777" w:rsidR="00251B45" w:rsidRDefault="00251B45" w:rsidP="00251B45">
                              <w:pPr>
                                <w:spacing w:after="160" w:line="259" w:lineRule="auto"/>
                              </w:pPr>
                              <w:r>
                                <w:t>occurre</w:t>
                              </w:r>
                            </w:p>
                          </w:txbxContent>
                        </wps:txbx>
                        <wps:bodyPr horzOverflow="overflow" vert="horz" lIns="0" tIns="0" rIns="0" bIns="0" rtlCol="0">
                          <a:noAutofit/>
                        </wps:bodyPr>
                      </wps:wsp>
                      <wps:wsp>
                        <wps:cNvPr id="19107" name="Rectangle 19107"/>
                        <wps:cNvSpPr/>
                        <wps:spPr>
                          <a:xfrm>
                            <a:off x="4543628" y="1191996"/>
                            <a:ext cx="372345" cy="224380"/>
                          </a:xfrm>
                          <a:prstGeom prst="rect">
                            <a:avLst/>
                          </a:prstGeom>
                          <a:ln>
                            <a:noFill/>
                          </a:ln>
                        </wps:spPr>
                        <wps:txbx>
                          <w:txbxContent>
                            <w:p w14:paraId="69773715" w14:textId="77777777" w:rsidR="00251B45" w:rsidRDefault="00251B45" w:rsidP="00251B45">
                              <w:pPr>
                                <w:spacing w:after="160" w:line="259" w:lineRule="auto"/>
                              </w:pPr>
                              <w:r>
                                <w:t>d. Pl</w:t>
                              </w:r>
                            </w:p>
                          </w:txbxContent>
                        </wps:txbx>
                        <wps:bodyPr horzOverflow="overflow" vert="horz" lIns="0" tIns="0" rIns="0" bIns="0" rtlCol="0">
                          <a:noAutofit/>
                        </wps:bodyPr>
                      </wps:wsp>
                      <wps:wsp>
                        <wps:cNvPr id="19108" name="Rectangle 19108"/>
                        <wps:cNvSpPr/>
                        <wps:spPr>
                          <a:xfrm>
                            <a:off x="4824044" y="1191996"/>
                            <a:ext cx="89964" cy="224380"/>
                          </a:xfrm>
                          <a:prstGeom prst="rect">
                            <a:avLst/>
                          </a:prstGeom>
                          <a:ln>
                            <a:noFill/>
                          </a:ln>
                        </wps:spPr>
                        <wps:txbx>
                          <w:txbxContent>
                            <w:p w14:paraId="2BAFD740" w14:textId="77777777" w:rsidR="00251B45" w:rsidRDefault="00251B45" w:rsidP="00251B45">
                              <w:pPr>
                                <w:spacing w:after="160" w:line="259" w:lineRule="auto"/>
                              </w:pPr>
                              <w:r>
                                <w:t>e</w:t>
                              </w:r>
                            </w:p>
                          </w:txbxContent>
                        </wps:txbx>
                        <wps:bodyPr horzOverflow="overflow" vert="horz" lIns="0" tIns="0" rIns="0" bIns="0" rtlCol="0">
                          <a:noAutofit/>
                        </wps:bodyPr>
                      </wps:wsp>
                      <wps:wsp>
                        <wps:cNvPr id="153766" name="Rectangle 153766"/>
                        <wps:cNvSpPr/>
                        <wps:spPr>
                          <a:xfrm>
                            <a:off x="4891100" y="1191996"/>
                            <a:ext cx="1025216" cy="224380"/>
                          </a:xfrm>
                          <a:prstGeom prst="rect">
                            <a:avLst/>
                          </a:prstGeom>
                          <a:ln>
                            <a:noFill/>
                          </a:ln>
                        </wps:spPr>
                        <wps:txbx>
                          <w:txbxContent>
                            <w:p w14:paraId="4AEB4C84" w14:textId="77777777" w:rsidR="00251B45" w:rsidRDefault="00251B45" w:rsidP="00251B45">
                              <w:pPr>
                                <w:spacing w:after="160" w:line="259" w:lineRule="auto"/>
                              </w:pPr>
                              <w:r>
                                <w:t>ase select on</w:t>
                              </w:r>
                            </w:p>
                          </w:txbxContent>
                        </wps:txbx>
                        <wps:bodyPr horzOverflow="overflow" vert="horz" lIns="0" tIns="0" rIns="0" bIns="0" rtlCol="0">
                          <a:noAutofit/>
                        </wps:bodyPr>
                      </wps:wsp>
                      <wps:wsp>
                        <wps:cNvPr id="153767" name="Rectangle 153767"/>
                        <wps:cNvSpPr/>
                        <wps:spPr>
                          <a:xfrm>
                            <a:off x="5661939" y="1191996"/>
                            <a:ext cx="881507" cy="224380"/>
                          </a:xfrm>
                          <a:prstGeom prst="rect">
                            <a:avLst/>
                          </a:prstGeom>
                          <a:ln>
                            <a:noFill/>
                          </a:ln>
                        </wps:spPr>
                        <wps:txbx>
                          <w:txbxContent>
                            <w:p w14:paraId="0B702A4D" w14:textId="77777777" w:rsidR="00251B45" w:rsidRDefault="00251B45" w:rsidP="00251B45">
                              <w:pPr>
                                <w:spacing w:after="160" w:line="259" w:lineRule="auto"/>
                              </w:pPr>
                              <w:r>
                                <w:t xml:space="preserve">e from the </w:t>
                              </w:r>
                            </w:p>
                          </w:txbxContent>
                        </wps:txbx>
                        <wps:bodyPr horzOverflow="overflow" vert="horz" lIns="0" tIns="0" rIns="0" bIns="0" rtlCol="0">
                          <a:noAutofit/>
                        </wps:bodyPr>
                      </wps:wsp>
                      <wps:wsp>
                        <wps:cNvPr id="19110" name="Rectangle 19110"/>
                        <wps:cNvSpPr/>
                        <wps:spPr>
                          <a:xfrm>
                            <a:off x="4087952" y="1367256"/>
                            <a:ext cx="371535" cy="224380"/>
                          </a:xfrm>
                          <a:prstGeom prst="rect">
                            <a:avLst/>
                          </a:prstGeom>
                          <a:ln>
                            <a:noFill/>
                          </a:ln>
                        </wps:spPr>
                        <wps:txbx>
                          <w:txbxContent>
                            <w:p w14:paraId="2D43A27C" w14:textId="77777777" w:rsidR="00251B45" w:rsidRDefault="00251B45" w:rsidP="00251B45">
                              <w:pPr>
                                <w:spacing w:after="160" w:line="259" w:lineRule="auto"/>
                              </w:pPr>
                              <w:r>
                                <w:t>drop</w:t>
                              </w:r>
                            </w:p>
                          </w:txbxContent>
                        </wps:txbx>
                        <wps:bodyPr horzOverflow="overflow" vert="horz" lIns="0" tIns="0" rIns="0" bIns="0" rtlCol="0">
                          <a:noAutofit/>
                        </wps:bodyPr>
                      </wps:wsp>
                      <wps:wsp>
                        <wps:cNvPr id="19111" name="Rectangle 19111"/>
                        <wps:cNvSpPr/>
                        <wps:spPr>
                          <a:xfrm>
                            <a:off x="4366844" y="1367256"/>
                            <a:ext cx="67498" cy="224380"/>
                          </a:xfrm>
                          <a:prstGeom prst="rect">
                            <a:avLst/>
                          </a:prstGeom>
                          <a:ln>
                            <a:noFill/>
                          </a:ln>
                        </wps:spPr>
                        <wps:txbx>
                          <w:txbxContent>
                            <w:p w14:paraId="731B66BE" w14:textId="77777777" w:rsidR="00251B45" w:rsidRDefault="00251B45" w:rsidP="00251B45">
                              <w:pPr>
                                <w:spacing w:after="160" w:line="259" w:lineRule="auto"/>
                              </w:pPr>
                              <w:r>
                                <w:t>-</w:t>
                              </w:r>
                            </w:p>
                          </w:txbxContent>
                        </wps:txbx>
                        <wps:bodyPr horzOverflow="overflow" vert="horz" lIns="0" tIns="0" rIns="0" bIns="0" rtlCol="0">
                          <a:noAutofit/>
                        </wps:bodyPr>
                      </wps:wsp>
                      <wps:wsp>
                        <wps:cNvPr id="19112" name="Rectangle 19112"/>
                        <wps:cNvSpPr/>
                        <wps:spPr>
                          <a:xfrm>
                            <a:off x="4417136" y="1367256"/>
                            <a:ext cx="501055" cy="224380"/>
                          </a:xfrm>
                          <a:prstGeom prst="rect">
                            <a:avLst/>
                          </a:prstGeom>
                          <a:ln>
                            <a:noFill/>
                          </a:ln>
                        </wps:spPr>
                        <wps:txbx>
                          <w:txbxContent>
                            <w:p w14:paraId="544FA070" w14:textId="77777777" w:rsidR="00251B45" w:rsidRDefault="00251B45" w:rsidP="00251B45">
                              <w:pPr>
                                <w:spacing w:after="160" w:line="259" w:lineRule="auto"/>
                              </w:pPr>
                              <w:r>
                                <w:t>down.</w:t>
                              </w:r>
                            </w:p>
                          </w:txbxContent>
                        </wps:txbx>
                        <wps:bodyPr horzOverflow="overflow" vert="horz" lIns="0" tIns="0" rIns="0" bIns="0" rtlCol="0">
                          <a:noAutofit/>
                        </wps:bodyPr>
                      </wps:wsp>
                      <wps:wsp>
                        <wps:cNvPr id="19113" name="Rectangle 19113"/>
                        <wps:cNvSpPr/>
                        <wps:spPr>
                          <a:xfrm>
                            <a:off x="4795088" y="1367256"/>
                            <a:ext cx="50673" cy="224380"/>
                          </a:xfrm>
                          <a:prstGeom prst="rect">
                            <a:avLst/>
                          </a:prstGeom>
                          <a:ln>
                            <a:noFill/>
                          </a:ln>
                        </wps:spPr>
                        <wps:txbx>
                          <w:txbxContent>
                            <w:p w14:paraId="3A445C4C"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114" name="Shape 19114"/>
                        <wps:cNvSpPr/>
                        <wps:spPr>
                          <a:xfrm>
                            <a:off x="2339162" y="576072"/>
                            <a:ext cx="1485392" cy="816229"/>
                          </a:xfrm>
                          <a:custGeom>
                            <a:avLst/>
                            <a:gdLst/>
                            <a:ahLst/>
                            <a:cxnLst/>
                            <a:rect l="0" t="0" r="0" b="0"/>
                            <a:pathLst>
                              <a:path w="1485392" h="816229">
                                <a:moveTo>
                                  <a:pt x="13462" y="0"/>
                                </a:moveTo>
                                <a:lnTo>
                                  <a:pt x="1420724" y="760669"/>
                                </a:lnTo>
                                <a:lnTo>
                                  <a:pt x="1396619" y="721106"/>
                                </a:lnTo>
                                <a:cubicBezTo>
                                  <a:pt x="1392555" y="714375"/>
                                  <a:pt x="1394714" y="705612"/>
                                  <a:pt x="1401445" y="701548"/>
                                </a:cubicBezTo>
                                <a:cubicBezTo>
                                  <a:pt x="1408176" y="697357"/>
                                  <a:pt x="1416939" y="699516"/>
                                  <a:pt x="1421130" y="706247"/>
                                </a:cubicBezTo>
                                <a:lnTo>
                                  <a:pt x="1485392" y="811911"/>
                                </a:lnTo>
                                <a:lnTo>
                                  <a:pt x="1361821" y="815975"/>
                                </a:lnTo>
                                <a:cubicBezTo>
                                  <a:pt x="1353947" y="816229"/>
                                  <a:pt x="1347343" y="810006"/>
                                  <a:pt x="1347089" y="802132"/>
                                </a:cubicBezTo>
                                <a:cubicBezTo>
                                  <a:pt x="1346835" y="794259"/>
                                  <a:pt x="1352931" y="787654"/>
                                  <a:pt x="1360805" y="787400"/>
                                </a:cubicBezTo>
                                <a:lnTo>
                                  <a:pt x="1407318" y="785911"/>
                                </a:lnTo>
                                <a:lnTo>
                                  <a:pt x="0" y="25146"/>
                                </a:lnTo>
                                <a:lnTo>
                                  <a:pt x="13462"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32C985E2" id="Group 155548" o:spid="_x0000_s1256" style="position:absolute;left:0;text-align:left;margin-left:73pt;margin-top:73.55pt;width:505.5pt;height:133.2pt;z-index:251663360;mso-position-horizontal-relative:page;mso-position-vertical-relative:page" coordsize="64200,16918"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svUuLpf9wfzNalZWqf8AH0v+4P5mqW5Mthq0tNSnVZAUUUUAFFFFABRRRQBDdf6sfWqtWrr/&#10;AFY+tVaiW5cdgoooqSjQooorUyCiiigAooooAKKKKAI5Ohq5pP8Ax7v/AL5/kKpydDVzSf8Aj3f/&#10;AHz/ACFKWw47l6iiiszQKKKKACiiigAooooA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&#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">
                <v:shape id="Picture 18997" o:spid="_x0000_s1257" type="#_x0000_t75" style="position:absolute;left:179;width:56706;height:1632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">
                  <v:imagedata r:id="rId562" o:title=""/>
                </v:shape>
                <v:shape id="Shape 164915" o:spid="_x0000_s1258" style="position:absolute;top:1;width:182;height:16324;visibility:visible;mso-wrap-style:square;v-text-anchor:top" coordsize="18288,163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" path="m,l18288,r,1632458l,1632458,,e" fillcolor="black" stroked="f" strokeweight="0">
                  <v:stroke miterlimit="83231f" joinstyle="miter"/>
                  <v:path arrowok="t" textboxrect="0,0,18288,1632458"/>
                </v:shape>
                <v:shape id="Shape 164916" o:spid="_x0000_s1259" style="position:absolute;left:56900;top:1;width:183;height:16324;visibility:visible;mso-wrap-style:square;v-text-anchor:top" coordsize="18288,163245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" path="m,l18288,r,1632458l,1632458,,e" fillcolor="black" stroked="f" strokeweight="0">
                  <v:stroke miterlimit="83231f" joinstyle="miter"/>
                  <v:path arrowok="t" textboxrect="0,0,18288,1632458"/>
                </v:shape>
                <v:shape id="Shape 164917" o:spid="_x0000_s1260" style="position:absolute;top:16325;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" path="m,l18288,r,18288l,18288,,e" fillcolor="black" stroked="f" strokeweight="0">
                  <v:stroke miterlimit="83231f" joinstyle="miter"/>
                  <v:path arrowok="t" textboxrect="0,0,18288,18288"/>
                </v:shape>
                <v:shape id="Shape 164918" o:spid="_x0000_s1261" style="position:absolute;left:182;top:16325;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" path="m,l5671693,r,18288l,18288,,e" fillcolor="black" stroked="f" strokeweight="0">
                  <v:stroke miterlimit="83231f" joinstyle="miter"/>
                  <v:path arrowok="t" textboxrect="0,0,5671693,18288"/>
                </v:shape>
                <v:shape id="Shape 164919" o:spid="_x0000_s1262" style="position:absolute;left:56900;top:16325;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" path="m,l18288,r,18288l,18288,,e" fillcolor="black" stroked="f" strokeweight="0">
                  <v:stroke miterlimit="83231f" joinstyle="miter"/>
                  <v:path arrowok="t" textboxrect="0,0,18288,18288"/>
                </v:shape>
                <v:rect id="Rectangle 19010" o:spid="_x0000_s1263" style="position:absolute;left:57083;top:1536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" filled="f" stroked="f">
                  <v:textbox inset="0,0,0,0">
                    <w:txbxContent>
                      <w:p w14:paraId="22E49A5E" w14:textId="77777777" w:rsidR="00251B45" w:rsidRDefault="00251B45" w:rsidP="00251B45">
                        <w:pPr>
                          <w:spacing w:after="160" w:line="259" w:lineRule="auto"/>
                        </w:pPr>
                        <w:r>
                          <w:rPr>
                            <w:rFonts w:ascii="Calibri" w:eastAsia="Calibri" w:hAnsi="Calibri" w:cs="Calibri"/>
                          </w:rPr>
                          <w:t xml:space="preserve"> </w:t>
                        </w:r>
                      </w:p>
                    </w:txbxContent>
                  </v:textbox>
                </v:rect>
                <v:shape id="Shape 164920" o:spid="_x0000_s1264" style="position:absolute;left:39829;top:9518;width:24371;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" path="m,l2437130,r,642620l,642620,,e" stroked="f" strokeweight="0">
                  <v:stroke miterlimit="83231f" joinstyle="miter" endcap="round"/>
                  <v:path arrowok="t" textboxrect="0,0,2437130,642620"/>
                </v:shape>
                <v:shape id="Shape 19104" o:spid="_x0000_s1265" style="position:absolute;left:39829;top:9518;width:24371;height:6426;visibility:visible;mso-wrap-style:square;v-text-anchor:top" coordsize="2437130,6426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" path="m,642620r2437130,l2437130,,,,,642620xe" filled="f" strokecolor="#4f81bd" strokeweight="2pt">
                  <v:stroke miterlimit="83231f" joinstyle="miter" endcap="round"/>
                  <v:path arrowok="t" textboxrect="0,0,2437130,642620"/>
                </v:shape>
                <v:rect id="Rectangle 153768" o:spid="_x0000_s1266" style="position:absolute;left:40879;top:10167;width:2105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" filled="f" stroked="f">
                  <v:textbox inset="0,0,0,0">
                    <w:txbxContent>
                      <w:p w14:paraId="0459BBF3" w14:textId="77777777" w:rsidR="00251B45" w:rsidRDefault="00251B45" w:rsidP="00251B45">
                        <w:pPr>
                          <w:spacing w:after="160" w:line="259" w:lineRule="auto"/>
                        </w:pPr>
                        <w:r>
                          <w:t>Add the location where to</w:t>
                        </w:r>
                      </w:p>
                    </w:txbxContent>
                  </v:textbox>
                </v:rect>
                <v:rect id="Rectangle 153769" o:spid="_x0000_s1267" style="position:absolute;left:56709;top:10167;width:74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" filled="f" stroked="f">
                  <v:textbox inset="0,0,0,0">
                    <w:txbxContent>
                      <w:p w14:paraId="73902844" w14:textId="77777777" w:rsidR="00251B45" w:rsidRDefault="00251B45" w:rsidP="00251B45">
                        <w:pPr>
                          <w:spacing w:after="160" w:line="259" w:lineRule="auto"/>
                        </w:pPr>
                        <w:r>
                          <w:t xml:space="preserve"> concern </w:t>
                        </w:r>
                      </w:p>
                    </w:txbxContent>
                  </v:textbox>
                </v:rect>
                <v:rect id="Rectangle 19106" o:spid="_x0000_s1268" style="position:absolute;left:40879;top:11919;width:606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" filled="f" stroked="f">
                  <v:textbox inset="0,0,0,0">
                    <w:txbxContent>
                      <w:p w14:paraId="65903846" w14:textId="77777777" w:rsidR="00251B45" w:rsidRDefault="00251B45" w:rsidP="00251B45">
                        <w:pPr>
                          <w:spacing w:after="160" w:line="259" w:lineRule="auto"/>
                        </w:pPr>
                        <w:r>
                          <w:t>occurre</w:t>
                        </w:r>
                      </w:p>
                    </w:txbxContent>
                  </v:textbox>
                </v:rect>
                <v:rect id="Rectangle 19107" o:spid="_x0000_s1269" style="position:absolute;left:45436;top:11919;width:372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" filled="f" stroked="f">
                  <v:textbox inset="0,0,0,0">
                    <w:txbxContent>
                      <w:p w14:paraId="69773715" w14:textId="77777777" w:rsidR="00251B45" w:rsidRDefault="00251B45" w:rsidP="00251B45">
                        <w:pPr>
                          <w:spacing w:after="160" w:line="259" w:lineRule="auto"/>
                        </w:pPr>
                        <w:r>
                          <w:t>d. Pl</w:t>
                        </w:r>
                      </w:p>
                    </w:txbxContent>
                  </v:textbox>
                </v:rect>
                <v:rect id="Rectangle 19108" o:spid="_x0000_s1270" style="position:absolute;left:48240;top:11919;width:90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" filled="f" stroked="f">
                  <v:textbox inset="0,0,0,0">
                    <w:txbxContent>
                      <w:p w14:paraId="2BAFD740" w14:textId="77777777" w:rsidR="00251B45" w:rsidRDefault="00251B45" w:rsidP="00251B45">
                        <w:pPr>
                          <w:spacing w:after="160" w:line="259" w:lineRule="auto"/>
                        </w:pPr>
                        <w:r>
                          <w:t>e</w:t>
                        </w:r>
                      </w:p>
                    </w:txbxContent>
                  </v:textbox>
                </v:rect>
                <v:rect id="Rectangle 153766" o:spid="_x0000_s1271" style="position:absolute;left:48911;top:11919;width:102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" filled="f" stroked="f">
                  <v:textbox inset="0,0,0,0">
                    <w:txbxContent>
                      <w:p w14:paraId="4AEB4C84" w14:textId="77777777" w:rsidR="00251B45" w:rsidRDefault="00251B45" w:rsidP="00251B45">
                        <w:pPr>
                          <w:spacing w:after="160" w:line="259" w:lineRule="auto"/>
                        </w:pPr>
                        <w:r>
                          <w:t>ase select on</w:t>
                        </w:r>
                      </w:p>
                    </w:txbxContent>
                  </v:textbox>
                </v:rect>
                <v:rect id="Rectangle 153767" o:spid="_x0000_s1272" style="position:absolute;left:56619;top:11919;width:881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" filled="f" stroked="f">
                  <v:textbox inset="0,0,0,0">
                    <w:txbxContent>
                      <w:p w14:paraId="0B702A4D" w14:textId="77777777" w:rsidR="00251B45" w:rsidRDefault="00251B45" w:rsidP="00251B45">
                        <w:pPr>
                          <w:spacing w:after="160" w:line="259" w:lineRule="auto"/>
                        </w:pPr>
                        <w:r>
                          <w:t xml:space="preserve">e from the </w:t>
                        </w:r>
                      </w:p>
                    </w:txbxContent>
                  </v:textbox>
                </v:rect>
                <v:rect id="Rectangle 19110" o:spid="_x0000_s1273" style="position:absolute;left:40879;top:13672;width:371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" filled="f" stroked="f">
                  <v:textbox inset="0,0,0,0">
                    <w:txbxContent>
                      <w:p w14:paraId="2D43A27C" w14:textId="77777777" w:rsidR="00251B45" w:rsidRDefault="00251B45" w:rsidP="00251B45">
                        <w:pPr>
                          <w:spacing w:after="160" w:line="259" w:lineRule="auto"/>
                        </w:pPr>
                        <w:r>
                          <w:t>drop</w:t>
                        </w:r>
                      </w:p>
                    </w:txbxContent>
                  </v:textbox>
                </v:rect>
                <v:rect id="Rectangle 19111" o:spid="_x0000_s1274" style="position:absolute;left:43668;top:13672;width:67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" filled="f" stroked="f">
                  <v:textbox inset="0,0,0,0">
                    <w:txbxContent>
                      <w:p w14:paraId="731B66BE" w14:textId="77777777" w:rsidR="00251B45" w:rsidRDefault="00251B45" w:rsidP="00251B45">
                        <w:pPr>
                          <w:spacing w:after="160" w:line="259" w:lineRule="auto"/>
                        </w:pPr>
                        <w:r>
                          <w:t>-</w:t>
                        </w:r>
                      </w:p>
                    </w:txbxContent>
                  </v:textbox>
                </v:rect>
                <v:rect id="Rectangle 19112" o:spid="_x0000_s1275" style="position:absolute;left:44171;top:13672;width:501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" filled="f" stroked="f">
                  <v:textbox inset="0,0,0,0">
                    <w:txbxContent>
                      <w:p w14:paraId="544FA070" w14:textId="77777777" w:rsidR="00251B45" w:rsidRDefault="00251B45" w:rsidP="00251B45">
                        <w:pPr>
                          <w:spacing w:after="160" w:line="259" w:lineRule="auto"/>
                        </w:pPr>
                        <w:r>
                          <w:t>down.</w:t>
                        </w:r>
                      </w:p>
                    </w:txbxContent>
                  </v:textbox>
                </v:rect>
                <v:rect id="Rectangle 19113" o:spid="_x0000_s1276" style="position:absolute;left:47950;top:1367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" filled="f" stroked="f">
                  <v:textbox inset="0,0,0,0">
                    <w:txbxContent>
                      <w:p w14:paraId="3A445C4C" w14:textId="77777777" w:rsidR="00251B45" w:rsidRDefault="00251B45" w:rsidP="00251B45">
                        <w:pPr>
                          <w:spacing w:after="160" w:line="259" w:lineRule="auto"/>
                        </w:pPr>
                        <w:r>
                          <w:t xml:space="preserve"> </w:t>
                        </w:r>
                      </w:p>
                    </w:txbxContent>
                  </v:textbox>
                </v:rect>
                <v:shape id="Shape 19114" o:spid="_x0000_s1277" style="position:absolute;left:23391;top:5760;width:14854;height:8163;visibility:visible;mso-wrap-style:square;v-text-anchor:top" coordsize="1485392,816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" path="m13462,l1420724,760669r-24105,-39563c1392555,714375,1394714,705612,1401445,701548v6731,-4191,15494,-2032,19685,4699l1485392,811911r-123571,4064c1353947,816229,1347343,810006,1347089,802132v-254,-7873,5842,-14478,13716,-14732l1407318,785911,,25146,13462,xe" fillcolor="#4a7ebb" stroked="f" strokeweight="0">
                  <v:stroke miterlimit="83231f" joinstyle="miter" endcap="round"/>
                  <v:path arrowok="t" textboxrect="0,0,1485392,816229"/>
                </v:shape>
                <w10:wrap type="topAndBottom" anchorx="page" anchory="page"/>
              </v:group>
            </w:pict>
          </mc:Fallback>
        </mc:AlternateContent>
      </w:r>
      <w:r>
        <w:t xml:space="preserve"> </w:t>
      </w:r>
      <w:r>
        <w:rPr>
          <w:rFonts w:ascii="Calibri" w:eastAsia="Calibri" w:hAnsi="Calibri" w:cs="Calibri"/>
        </w:rPr>
        <w:t xml:space="preserve"> </w:t>
      </w:r>
    </w:p>
    <w:p w14:paraId="60870204" w14:textId="77777777" w:rsidR="00251B45" w:rsidRDefault="00251B45" w:rsidP="00251B45">
      <w:pPr>
        <w:spacing w:after="293" w:line="259" w:lineRule="auto"/>
        <w:ind w:left="380" w:right="-1328"/>
      </w:pPr>
      <w:r>
        <w:rPr>
          <w:rFonts w:ascii="Calibri" w:eastAsia="Calibri" w:hAnsi="Calibri" w:cs="Calibri"/>
          <w:noProof/>
          <w:sz w:val="22"/>
        </w:rPr>
        <mc:AlternateContent>
          <mc:Choice Requires="wpg">
            <w:drawing>
              <wp:inline distT="0" distB="0" distL="0" distR="0" wp14:anchorId="4B95C48B" wp14:editId="4BA1E46F">
                <wp:extent cx="6226378" cy="5923060"/>
                <wp:effectExtent l="0" t="0" r="0" b="0"/>
                <wp:docPr id="155549" name="Group 155549"/>
                <wp:cNvGraphicFramePr/>
                <a:graphic xmlns:a="http://schemas.openxmlformats.org/drawingml/2006/main">
                  <a:graphicData uri="http://schemas.microsoft.com/office/word/2010/wordprocessingGroup">
                    <wpg:wgp>
                      <wpg:cNvGrpSpPr/>
                      <wpg:grpSpPr>
                        <a:xfrm>
                          <a:off x="0" y="0"/>
                          <a:ext cx="6226378" cy="5923060"/>
                          <a:chOff x="0" y="0"/>
                          <a:chExt cx="6226378" cy="5923060"/>
                        </a:xfrm>
                      </wpg:grpSpPr>
                      <pic:pic xmlns:pic="http://schemas.openxmlformats.org/drawingml/2006/picture">
                        <pic:nvPicPr>
                          <pic:cNvPr id="19014" name="Picture 19014"/>
                          <pic:cNvPicPr/>
                        </pic:nvPicPr>
                        <pic:blipFill>
                          <a:blip r:embed="rId563"/>
                          <a:stretch>
                            <a:fillRect/>
                          </a:stretch>
                        </pic:blipFill>
                        <pic:spPr>
                          <a:xfrm>
                            <a:off x="17983" y="18288"/>
                            <a:ext cx="5670551" cy="1948815"/>
                          </a:xfrm>
                          <a:prstGeom prst="rect">
                            <a:avLst/>
                          </a:prstGeom>
                        </pic:spPr>
                      </pic:pic>
                      <wps:wsp>
                        <wps:cNvPr id="164927" name="Shape 16492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28" name="Shape 164928"/>
                        <wps:cNvSpPr/>
                        <wps:spPr>
                          <a:xfrm>
                            <a:off x="18288" y="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29" name="Shape 164929"/>
                        <wps:cNvSpPr/>
                        <wps:spPr>
                          <a:xfrm>
                            <a:off x="56900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0" name="Shape 164930"/>
                        <wps:cNvSpPr/>
                        <wps:spPr>
                          <a:xfrm>
                            <a:off x="0" y="18415"/>
                            <a:ext cx="18288" cy="1949450"/>
                          </a:xfrm>
                          <a:custGeom>
                            <a:avLst/>
                            <a:gdLst/>
                            <a:ahLst/>
                            <a:cxnLst/>
                            <a:rect l="0" t="0" r="0" b="0"/>
                            <a:pathLst>
                              <a:path w="18288" h="1949450">
                                <a:moveTo>
                                  <a:pt x="0" y="0"/>
                                </a:moveTo>
                                <a:lnTo>
                                  <a:pt x="18288" y="0"/>
                                </a:lnTo>
                                <a:lnTo>
                                  <a:pt x="18288" y="1949450"/>
                                </a:lnTo>
                                <a:lnTo>
                                  <a:pt x="0" y="19494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1" name="Shape 164931"/>
                        <wps:cNvSpPr/>
                        <wps:spPr>
                          <a:xfrm>
                            <a:off x="5690058" y="18415"/>
                            <a:ext cx="18288" cy="1949450"/>
                          </a:xfrm>
                          <a:custGeom>
                            <a:avLst/>
                            <a:gdLst/>
                            <a:ahLst/>
                            <a:cxnLst/>
                            <a:rect l="0" t="0" r="0" b="0"/>
                            <a:pathLst>
                              <a:path w="18288" h="1949450">
                                <a:moveTo>
                                  <a:pt x="0" y="0"/>
                                </a:moveTo>
                                <a:lnTo>
                                  <a:pt x="18288" y="0"/>
                                </a:lnTo>
                                <a:lnTo>
                                  <a:pt x="18288" y="1949450"/>
                                </a:lnTo>
                                <a:lnTo>
                                  <a:pt x="0" y="1949450"/>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2" name="Shape 164932"/>
                        <wps:cNvSpPr/>
                        <wps:spPr>
                          <a:xfrm>
                            <a:off x="0" y="196786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3" name="Shape 164933"/>
                        <wps:cNvSpPr/>
                        <wps:spPr>
                          <a:xfrm>
                            <a:off x="18288" y="1967865"/>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4" name="Shape 164934"/>
                        <wps:cNvSpPr/>
                        <wps:spPr>
                          <a:xfrm>
                            <a:off x="5690058" y="196786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27" name="Rectangle 19027"/>
                        <wps:cNvSpPr/>
                        <wps:spPr>
                          <a:xfrm>
                            <a:off x="5708346" y="1871853"/>
                            <a:ext cx="45808" cy="206453"/>
                          </a:xfrm>
                          <a:prstGeom prst="rect">
                            <a:avLst/>
                          </a:prstGeom>
                          <a:ln>
                            <a:noFill/>
                          </a:ln>
                        </wps:spPr>
                        <wps:txbx>
                          <w:txbxContent>
                            <w:p w14:paraId="662842BE"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9029" name="Picture 19029"/>
                          <pic:cNvPicPr/>
                        </pic:nvPicPr>
                        <pic:blipFill>
                          <a:blip r:embed="rId564"/>
                          <a:stretch>
                            <a:fillRect/>
                          </a:stretch>
                        </pic:blipFill>
                        <pic:spPr>
                          <a:xfrm>
                            <a:off x="17983" y="2160778"/>
                            <a:ext cx="5670551" cy="1104900"/>
                          </a:xfrm>
                          <a:prstGeom prst="rect">
                            <a:avLst/>
                          </a:prstGeom>
                        </pic:spPr>
                      </pic:pic>
                      <wps:wsp>
                        <wps:cNvPr id="164935" name="Shape 164935"/>
                        <wps:cNvSpPr/>
                        <wps:spPr>
                          <a:xfrm>
                            <a:off x="0" y="214312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6" name="Shape 164936"/>
                        <wps:cNvSpPr/>
                        <wps:spPr>
                          <a:xfrm>
                            <a:off x="18288" y="2143125"/>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7" name="Shape 164937"/>
                        <wps:cNvSpPr/>
                        <wps:spPr>
                          <a:xfrm>
                            <a:off x="5690058" y="2143125"/>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8" name="Shape 164938"/>
                        <wps:cNvSpPr/>
                        <wps:spPr>
                          <a:xfrm>
                            <a:off x="0" y="2161363"/>
                            <a:ext cx="18288" cy="1105205"/>
                          </a:xfrm>
                          <a:custGeom>
                            <a:avLst/>
                            <a:gdLst/>
                            <a:ahLst/>
                            <a:cxnLst/>
                            <a:rect l="0" t="0" r="0" b="0"/>
                            <a:pathLst>
                              <a:path w="18288" h="1105205">
                                <a:moveTo>
                                  <a:pt x="0" y="0"/>
                                </a:moveTo>
                                <a:lnTo>
                                  <a:pt x="18288" y="0"/>
                                </a:lnTo>
                                <a:lnTo>
                                  <a:pt x="18288"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39" name="Shape 164939"/>
                        <wps:cNvSpPr/>
                        <wps:spPr>
                          <a:xfrm>
                            <a:off x="5690058" y="2161363"/>
                            <a:ext cx="18288" cy="1105205"/>
                          </a:xfrm>
                          <a:custGeom>
                            <a:avLst/>
                            <a:gdLst/>
                            <a:ahLst/>
                            <a:cxnLst/>
                            <a:rect l="0" t="0" r="0" b="0"/>
                            <a:pathLst>
                              <a:path w="18288" h="1105205">
                                <a:moveTo>
                                  <a:pt x="0" y="0"/>
                                </a:moveTo>
                                <a:lnTo>
                                  <a:pt x="18288" y="0"/>
                                </a:lnTo>
                                <a:lnTo>
                                  <a:pt x="18288" y="1105205"/>
                                </a:lnTo>
                                <a:lnTo>
                                  <a:pt x="0" y="1105205"/>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0" name="Shape 164940"/>
                        <wps:cNvSpPr/>
                        <wps:spPr>
                          <a:xfrm>
                            <a:off x="0" y="3266567"/>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1" name="Shape 164941"/>
                        <wps:cNvSpPr/>
                        <wps:spPr>
                          <a:xfrm>
                            <a:off x="18288" y="3266567"/>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42" name="Rectangle 19042"/>
                        <wps:cNvSpPr/>
                        <wps:spPr>
                          <a:xfrm>
                            <a:off x="5708346" y="3170555"/>
                            <a:ext cx="45808" cy="206453"/>
                          </a:xfrm>
                          <a:prstGeom prst="rect">
                            <a:avLst/>
                          </a:prstGeom>
                          <a:ln>
                            <a:noFill/>
                          </a:ln>
                        </wps:spPr>
                        <wps:txbx>
                          <w:txbxContent>
                            <w:p w14:paraId="4AB4E94C" w14:textId="77777777" w:rsidR="00251B45" w:rsidRDefault="00251B45" w:rsidP="00251B45">
                              <w:pPr>
                                <w:spacing w:after="160" w:line="259" w:lineRule="auto"/>
                              </w:pPr>
                              <w:r>
                                <w:rPr>
                                  <w:rFonts w:ascii="Calibri" w:eastAsia="Calibri" w:hAnsi="Calibri" w:cs="Calibri"/>
                                  <w:sz w:val="37"/>
                                  <w:vertAlign w:val="superscript"/>
                                </w:rPr>
                                <w:t xml:space="preserve"> </w:t>
                              </w:r>
                            </w:p>
                          </w:txbxContent>
                        </wps:txbx>
                        <wps:bodyPr horzOverflow="overflow" vert="horz" lIns="0" tIns="0" rIns="0" bIns="0" rtlCol="0">
                          <a:noAutofit/>
                        </wps:bodyPr>
                      </wps:wsp>
                      <wps:wsp>
                        <wps:cNvPr id="19043" name="Rectangle 19043"/>
                        <wps:cNvSpPr/>
                        <wps:spPr>
                          <a:xfrm>
                            <a:off x="2853258" y="3470783"/>
                            <a:ext cx="45808" cy="206453"/>
                          </a:xfrm>
                          <a:prstGeom prst="rect">
                            <a:avLst/>
                          </a:prstGeom>
                          <a:ln>
                            <a:noFill/>
                          </a:ln>
                        </wps:spPr>
                        <wps:txbx>
                          <w:txbxContent>
                            <w:p w14:paraId="1C2F5A43"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044" name="Rectangle 19044"/>
                        <wps:cNvSpPr/>
                        <wps:spPr>
                          <a:xfrm>
                            <a:off x="2853258" y="3810635"/>
                            <a:ext cx="45808" cy="206453"/>
                          </a:xfrm>
                          <a:prstGeom prst="rect">
                            <a:avLst/>
                          </a:prstGeom>
                          <a:ln>
                            <a:noFill/>
                          </a:ln>
                        </wps:spPr>
                        <wps:txbx>
                          <w:txbxContent>
                            <w:p w14:paraId="0F4A7488"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pic:pic xmlns:pic="http://schemas.openxmlformats.org/drawingml/2006/picture">
                        <pic:nvPicPr>
                          <pic:cNvPr id="19046" name="Picture 19046"/>
                          <pic:cNvPicPr/>
                        </pic:nvPicPr>
                        <pic:blipFill>
                          <a:blip r:embed="rId565"/>
                          <a:stretch>
                            <a:fillRect/>
                          </a:stretch>
                        </pic:blipFill>
                        <pic:spPr>
                          <a:xfrm>
                            <a:off x="17983" y="4140708"/>
                            <a:ext cx="5670551" cy="1421765"/>
                          </a:xfrm>
                          <a:prstGeom prst="rect">
                            <a:avLst/>
                          </a:prstGeom>
                        </pic:spPr>
                      </pic:pic>
                      <wps:wsp>
                        <wps:cNvPr id="164942" name="Shape 164942"/>
                        <wps:cNvSpPr/>
                        <wps:spPr>
                          <a:xfrm>
                            <a:off x="0" y="4123055"/>
                            <a:ext cx="18288" cy="18289"/>
                          </a:xfrm>
                          <a:custGeom>
                            <a:avLst/>
                            <a:gdLst/>
                            <a:ahLst/>
                            <a:cxnLst/>
                            <a:rect l="0" t="0" r="0" b="0"/>
                            <a:pathLst>
                              <a:path w="18288" h="18289">
                                <a:moveTo>
                                  <a:pt x="0" y="0"/>
                                </a:moveTo>
                                <a:lnTo>
                                  <a:pt x="18288" y="0"/>
                                </a:lnTo>
                                <a:lnTo>
                                  <a:pt x="18288" y="18289"/>
                                </a:lnTo>
                                <a:lnTo>
                                  <a:pt x="0" y="182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3" name="Shape 164943"/>
                        <wps:cNvSpPr/>
                        <wps:spPr>
                          <a:xfrm>
                            <a:off x="18288" y="4123055"/>
                            <a:ext cx="5671693" cy="18289"/>
                          </a:xfrm>
                          <a:custGeom>
                            <a:avLst/>
                            <a:gdLst/>
                            <a:ahLst/>
                            <a:cxnLst/>
                            <a:rect l="0" t="0" r="0" b="0"/>
                            <a:pathLst>
                              <a:path w="5671693" h="18289">
                                <a:moveTo>
                                  <a:pt x="0" y="0"/>
                                </a:moveTo>
                                <a:lnTo>
                                  <a:pt x="5671693" y="0"/>
                                </a:lnTo>
                                <a:lnTo>
                                  <a:pt x="5671693" y="18289"/>
                                </a:lnTo>
                                <a:lnTo>
                                  <a:pt x="0" y="18289"/>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4" name="Shape 164944"/>
                        <wps:cNvSpPr/>
                        <wps:spPr>
                          <a:xfrm>
                            <a:off x="0" y="4141471"/>
                            <a:ext cx="18288" cy="1422146"/>
                          </a:xfrm>
                          <a:custGeom>
                            <a:avLst/>
                            <a:gdLst/>
                            <a:ahLst/>
                            <a:cxnLst/>
                            <a:rect l="0" t="0" r="0" b="0"/>
                            <a:pathLst>
                              <a:path w="18288" h="1422146">
                                <a:moveTo>
                                  <a:pt x="0" y="0"/>
                                </a:moveTo>
                                <a:lnTo>
                                  <a:pt x="18288" y="0"/>
                                </a:lnTo>
                                <a:lnTo>
                                  <a:pt x="18288" y="1422146"/>
                                </a:lnTo>
                                <a:lnTo>
                                  <a:pt x="0" y="14221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5" name="Shape 164945"/>
                        <wps:cNvSpPr/>
                        <wps:spPr>
                          <a:xfrm>
                            <a:off x="5690058" y="4141471"/>
                            <a:ext cx="18288" cy="1422146"/>
                          </a:xfrm>
                          <a:custGeom>
                            <a:avLst/>
                            <a:gdLst/>
                            <a:ahLst/>
                            <a:cxnLst/>
                            <a:rect l="0" t="0" r="0" b="0"/>
                            <a:pathLst>
                              <a:path w="18288" h="1422146">
                                <a:moveTo>
                                  <a:pt x="0" y="0"/>
                                </a:moveTo>
                                <a:lnTo>
                                  <a:pt x="18288" y="0"/>
                                </a:lnTo>
                                <a:lnTo>
                                  <a:pt x="18288" y="1422146"/>
                                </a:lnTo>
                                <a:lnTo>
                                  <a:pt x="0" y="14221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6" name="Shape 164946"/>
                        <wps:cNvSpPr/>
                        <wps:spPr>
                          <a:xfrm>
                            <a:off x="0" y="5563616"/>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7" name="Shape 164947"/>
                        <wps:cNvSpPr/>
                        <wps:spPr>
                          <a:xfrm>
                            <a:off x="18288" y="5563616"/>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48" name="Shape 164948"/>
                        <wps:cNvSpPr/>
                        <wps:spPr>
                          <a:xfrm>
                            <a:off x="5690058" y="5563616"/>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059" name="Rectangle 19059"/>
                        <wps:cNvSpPr/>
                        <wps:spPr>
                          <a:xfrm>
                            <a:off x="5708346" y="5467604"/>
                            <a:ext cx="45808" cy="206453"/>
                          </a:xfrm>
                          <a:prstGeom prst="rect">
                            <a:avLst/>
                          </a:prstGeom>
                          <a:ln>
                            <a:noFill/>
                          </a:ln>
                        </wps:spPr>
                        <wps:txbx>
                          <w:txbxContent>
                            <w:p w14:paraId="65D0B5ED"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060" name="Rectangle 19060"/>
                        <wps:cNvSpPr/>
                        <wps:spPr>
                          <a:xfrm>
                            <a:off x="2853258" y="5767832"/>
                            <a:ext cx="45808" cy="206453"/>
                          </a:xfrm>
                          <a:prstGeom prst="rect">
                            <a:avLst/>
                          </a:prstGeom>
                          <a:ln>
                            <a:noFill/>
                          </a:ln>
                        </wps:spPr>
                        <wps:txbx>
                          <w:txbxContent>
                            <w:p w14:paraId="3C0123FF"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64949" name="Shape 164949"/>
                        <wps:cNvSpPr/>
                        <wps:spPr>
                          <a:xfrm>
                            <a:off x="3759403" y="3200908"/>
                            <a:ext cx="2466975" cy="1057275"/>
                          </a:xfrm>
                          <a:custGeom>
                            <a:avLst/>
                            <a:gdLst/>
                            <a:ahLst/>
                            <a:cxnLst/>
                            <a:rect l="0" t="0" r="0" b="0"/>
                            <a:pathLst>
                              <a:path w="2466975" h="1057275">
                                <a:moveTo>
                                  <a:pt x="0" y="0"/>
                                </a:moveTo>
                                <a:lnTo>
                                  <a:pt x="2466975" y="0"/>
                                </a:lnTo>
                                <a:lnTo>
                                  <a:pt x="2466975" y="1057275"/>
                                </a:lnTo>
                                <a:lnTo>
                                  <a:pt x="0" y="1057275"/>
                                </a:lnTo>
                                <a:lnTo>
                                  <a:pt x="0" y="0"/>
                                </a:lnTo>
                              </a:path>
                            </a:pathLst>
                          </a:custGeom>
                          <a:ln w="0" cap="flat">
                            <a:miter lim="127000"/>
                          </a:ln>
                        </wps:spPr>
                        <wps:style>
                          <a:lnRef idx="0">
                            <a:srgbClr val="000000">
                              <a:alpha val="0"/>
                            </a:srgbClr>
                          </a:lnRef>
                          <a:fillRef idx="1">
                            <a:srgbClr val="FFFFFF"/>
                          </a:fillRef>
                          <a:effectRef idx="0">
                            <a:scrgbClr r="0" g="0" b="0"/>
                          </a:effectRef>
                          <a:fontRef idx="none"/>
                        </wps:style>
                        <wps:bodyPr/>
                      </wps:wsp>
                      <wps:wsp>
                        <wps:cNvPr id="19063" name="Shape 19063"/>
                        <wps:cNvSpPr/>
                        <wps:spPr>
                          <a:xfrm>
                            <a:off x="3759403" y="3200908"/>
                            <a:ext cx="2466975" cy="1057275"/>
                          </a:xfrm>
                          <a:custGeom>
                            <a:avLst/>
                            <a:gdLst/>
                            <a:ahLst/>
                            <a:cxnLst/>
                            <a:rect l="0" t="0" r="0" b="0"/>
                            <a:pathLst>
                              <a:path w="2466975" h="1057275">
                                <a:moveTo>
                                  <a:pt x="0" y="1057275"/>
                                </a:moveTo>
                                <a:lnTo>
                                  <a:pt x="2466975" y="1057275"/>
                                </a:lnTo>
                                <a:lnTo>
                                  <a:pt x="2466975"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53742" name="Rectangle 153742"/>
                        <wps:cNvSpPr/>
                        <wps:spPr>
                          <a:xfrm>
                            <a:off x="5691657" y="3266415"/>
                            <a:ext cx="287823" cy="224379"/>
                          </a:xfrm>
                          <a:prstGeom prst="rect">
                            <a:avLst/>
                          </a:prstGeom>
                          <a:ln>
                            <a:noFill/>
                          </a:ln>
                        </wps:spPr>
                        <wps:txbx>
                          <w:txbxContent>
                            <w:p w14:paraId="2193A752" w14:textId="77777777" w:rsidR="00251B45" w:rsidRDefault="00251B45" w:rsidP="00251B45">
                              <w:pPr>
                                <w:spacing w:after="160" w:line="259" w:lineRule="auto"/>
                              </w:pPr>
                              <w:r>
                                <w:t xml:space="preserve">his </w:t>
                              </w:r>
                            </w:p>
                          </w:txbxContent>
                        </wps:txbx>
                        <wps:bodyPr horzOverflow="overflow" vert="horz" lIns="0" tIns="0" rIns="0" bIns="0" rtlCol="0">
                          <a:noAutofit/>
                        </wps:bodyPr>
                      </wps:wsp>
                      <wps:wsp>
                        <wps:cNvPr id="153741" name="Rectangle 153741"/>
                        <wps:cNvSpPr/>
                        <wps:spPr>
                          <a:xfrm>
                            <a:off x="3863924" y="3266415"/>
                            <a:ext cx="2430851" cy="224379"/>
                          </a:xfrm>
                          <a:prstGeom prst="rect">
                            <a:avLst/>
                          </a:prstGeom>
                          <a:ln>
                            <a:noFill/>
                          </a:ln>
                        </wps:spPr>
                        <wps:txbx>
                          <w:txbxContent>
                            <w:p w14:paraId="263ECD56" w14:textId="77777777" w:rsidR="00251B45" w:rsidRDefault="00251B45" w:rsidP="00251B45">
                              <w:pPr>
                                <w:spacing w:after="160" w:line="259" w:lineRule="auto"/>
                              </w:pPr>
                              <w:r>
                                <w:t>If this is critical concern tick t</w:t>
                              </w:r>
                            </w:p>
                          </w:txbxContent>
                        </wps:txbx>
                        <wps:bodyPr horzOverflow="overflow" vert="horz" lIns="0" tIns="0" rIns="0" bIns="0" rtlCol="0">
                          <a:noAutofit/>
                        </wps:bodyPr>
                      </wps:wsp>
                      <wps:wsp>
                        <wps:cNvPr id="19065" name="Rectangle 19065"/>
                        <wps:cNvSpPr/>
                        <wps:spPr>
                          <a:xfrm>
                            <a:off x="3863924" y="3441675"/>
                            <a:ext cx="304038" cy="224381"/>
                          </a:xfrm>
                          <a:prstGeom prst="rect">
                            <a:avLst/>
                          </a:prstGeom>
                          <a:ln>
                            <a:noFill/>
                          </a:ln>
                        </wps:spPr>
                        <wps:txbx>
                          <w:txbxContent>
                            <w:p w14:paraId="190384A3" w14:textId="77777777" w:rsidR="00251B45" w:rsidRDefault="00251B45" w:rsidP="00251B45">
                              <w:pPr>
                                <w:spacing w:after="160" w:line="259" w:lineRule="auto"/>
                              </w:pPr>
                              <w:r>
                                <w:t>box</w:t>
                              </w:r>
                            </w:p>
                          </w:txbxContent>
                        </wps:txbx>
                        <wps:bodyPr horzOverflow="overflow" vert="horz" lIns="0" tIns="0" rIns="0" bIns="0" rtlCol="0">
                          <a:noAutofit/>
                        </wps:bodyPr>
                      </wps:wsp>
                      <wps:wsp>
                        <wps:cNvPr id="19066" name="Rectangle 19066"/>
                        <wps:cNvSpPr/>
                        <wps:spPr>
                          <a:xfrm>
                            <a:off x="4092524" y="3441675"/>
                            <a:ext cx="50673" cy="224381"/>
                          </a:xfrm>
                          <a:prstGeom prst="rect">
                            <a:avLst/>
                          </a:prstGeom>
                          <a:ln>
                            <a:noFill/>
                          </a:ln>
                        </wps:spPr>
                        <wps:txbx>
                          <w:txbxContent>
                            <w:p w14:paraId="345B07CC"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067" name="Rectangle 19067"/>
                        <wps:cNvSpPr/>
                        <wps:spPr>
                          <a:xfrm>
                            <a:off x="4130624" y="3441675"/>
                            <a:ext cx="190530" cy="224381"/>
                          </a:xfrm>
                          <a:prstGeom prst="rect">
                            <a:avLst/>
                          </a:prstGeom>
                          <a:ln>
                            <a:noFill/>
                          </a:ln>
                        </wps:spPr>
                        <wps:txbx>
                          <w:txbxContent>
                            <w:p w14:paraId="75CFCAB0" w14:textId="77777777" w:rsidR="00251B45" w:rsidRDefault="00251B45" w:rsidP="00251B45">
                              <w:pPr>
                                <w:spacing w:after="160" w:line="259" w:lineRule="auto"/>
                              </w:pPr>
                              <w:r>
                                <w:t>an</w:t>
                              </w:r>
                            </w:p>
                          </w:txbxContent>
                        </wps:txbx>
                        <wps:bodyPr horzOverflow="overflow" vert="horz" lIns="0" tIns="0" rIns="0" bIns="0" rtlCol="0">
                          <a:noAutofit/>
                        </wps:bodyPr>
                      </wps:wsp>
                      <wps:wsp>
                        <wps:cNvPr id="19068" name="Rectangle 19068"/>
                        <wps:cNvSpPr/>
                        <wps:spPr>
                          <a:xfrm>
                            <a:off x="4273880" y="3441675"/>
                            <a:ext cx="1495867" cy="224381"/>
                          </a:xfrm>
                          <a:prstGeom prst="rect">
                            <a:avLst/>
                          </a:prstGeom>
                          <a:ln>
                            <a:noFill/>
                          </a:ln>
                        </wps:spPr>
                        <wps:txbx>
                          <w:txbxContent>
                            <w:p w14:paraId="6AF3DE58" w14:textId="77777777" w:rsidR="00251B45" w:rsidRDefault="00251B45" w:rsidP="00251B45">
                              <w:pPr>
                                <w:spacing w:after="160" w:line="259" w:lineRule="auto"/>
                              </w:pPr>
                              <w:r>
                                <w:t xml:space="preserve">d explain why i.e. </w:t>
                              </w:r>
                            </w:p>
                          </w:txbxContent>
                        </wps:txbx>
                        <wps:bodyPr horzOverflow="overflow" vert="horz" lIns="0" tIns="0" rIns="0" bIns="0" rtlCol="0">
                          <a:noAutofit/>
                        </wps:bodyPr>
                      </wps:wsp>
                      <wps:wsp>
                        <wps:cNvPr id="153737" name="Rectangle 153737"/>
                        <wps:cNvSpPr/>
                        <wps:spPr>
                          <a:xfrm>
                            <a:off x="5400497" y="3471795"/>
                            <a:ext cx="391804" cy="184382"/>
                          </a:xfrm>
                          <a:prstGeom prst="rect">
                            <a:avLst/>
                          </a:prstGeom>
                          <a:ln>
                            <a:noFill/>
                          </a:ln>
                        </wps:spPr>
                        <wps:txbx>
                          <w:txbxContent>
                            <w:p w14:paraId="7CFC48F7" w14:textId="77777777" w:rsidR="00251B45" w:rsidRDefault="00251B45" w:rsidP="00251B45">
                              <w:pPr>
                                <w:spacing w:after="160" w:line="259" w:lineRule="auto"/>
                              </w:pPr>
                              <w:r>
                                <w:rPr>
                                  <w:color w:val="00B050"/>
                                </w:rPr>
                                <w:t>“Kar</w:t>
                              </w:r>
                            </w:p>
                          </w:txbxContent>
                        </wps:txbx>
                        <wps:bodyPr horzOverflow="overflow" vert="horz" lIns="0" tIns="0" rIns="0" bIns="0" rtlCol="0">
                          <a:noAutofit/>
                        </wps:bodyPr>
                      </wps:wsp>
                      <wps:wsp>
                        <wps:cNvPr id="153738" name="Rectangle 153738"/>
                        <wps:cNvSpPr/>
                        <wps:spPr>
                          <a:xfrm>
                            <a:off x="5696001" y="3471795"/>
                            <a:ext cx="241204" cy="184382"/>
                          </a:xfrm>
                          <a:prstGeom prst="rect">
                            <a:avLst/>
                          </a:prstGeom>
                          <a:ln>
                            <a:noFill/>
                          </a:ln>
                        </wps:spPr>
                        <wps:txbx>
                          <w:txbxContent>
                            <w:p w14:paraId="05DECC92" w14:textId="77777777" w:rsidR="00251B45" w:rsidRDefault="00251B45" w:rsidP="00251B45">
                              <w:pPr>
                                <w:spacing w:after="160" w:line="259" w:lineRule="auto"/>
                              </w:pPr>
                              <w:r>
                                <w:rPr>
                                  <w:color w:val="00B050"/>
                                  <w:sz w:val="37"/>
                                  <w:vertAlign w:val="subscript"/>
                                </w:rPr>
                                <w:t xml:space="preserve">en </w:t>
                              </w:r>
                            </w:p>
                          </w:txbxContent>
                        </wps:txbx>
                        <wps:bodyPr horzOverflow="overflow" vert="horz" lIns="0" tIns="0" rIns="0" bIns="0" rtlCol="0">
                          <a:noAutofit/>
                        </wps:bodyPr>
                      </wps:wsp>
                      <wps:wsp>
                        <wps:cNvPr id="153734" name="Rectangle 153734"/>
                        <wps:cNvSpPr/>
                        <wps:spPr>
                          <a:xfrm>
                            <a:off x="5682208" y="3647056"/>
                            <a:ext cx="556796" cy="184382"/>
                          </a:xfrm>
                          <a:prstGeom prst="rect">
                            <a:avLst/>
                          </a:prstGeom>
                          <a:ln>
                            <a:noFill/>
                          </a:ln>
                        </wps:spPr>
                        <wps:txbx>
                          <w:txbxContent>
                            <w:p w14:paraId="644C93F8" w14:textId="77777777" w:rsidR="00251B45" w:rsidRDefault="00251B45" w:rsidP="00251B45">
                              <w:pPr>
                                <w:spacing w:after="160" w:line="259" w:lineRule="auto"/>
                              </w:pPr>
                              <w:r>
                                <w:rPr>
                                  <w:color w:val="00B050"/>
                                </w:rPr>
                                <w:t xml:space="preserve"> in the </w:t>
                              </w:r>
                            </w:p>
                          </w:txbxContent>
                        </wps:txbx>
                        <wps:bodyPr horzOverflow="overflow" vert="horz" lIns="0" tIns="0" rIns="0" bIns="0" rtlCol="0">
                          <a:noAutofit/>
                        </wps:bodyPr>
                      </wps:wsp>
                      <wps:wsp>
                        <wps:cNvPr id="153733" name="Rectangle 153733"/>
                        <wps:cNvSpPr/>
                        <wps:spPr>
                          <a:xfrm>
                            <a:off x="3863924" y="3647056"/>
                            <a:ext cx="2418318" cy="184382"/>
                          </a:xfrm>
                          <a:prstGeom prst="rect">
                            <a:avLst/>
                          </a:prstGeom>
                          <a:ln>
                            <a:noFill/>
                          </a:ln>
                        </wps:spPr>
                        <wps:txbx>
                          <w:txbxContent>
                            <w:p w14:paraId="61CCBDF5" w14:textId="77777777" w:rsidR="00251B45" w:rsidRDefault="00251B45" w:rsidP="00251B45">
                              <w:pPr>
                                <w:spacing w:after="160" w:line="259" w:lineRule="auto"/>
                              </w:pPr>
                              <w:r>
                                <w:rPr>
                                  <w:color w:val="00B050"/>
                                </w:rPr>
                                <w:t>talked about her mum’s anger</w:t>
                              </w:r>
                            </w:p>
                          </w:txbxContent>
                        </wps:txbx>
                        <wps:bodyPr horzOverflow="overflow" vert="horz" lIns="0" tIns="0" rIns="0" bIns="0" rtlCol="0">
                          <a:noAutofit/>
                        </wps:bodyPr>
                      </wps:wsp>
                      <wps:wsp>
                        <wps:cNvPr id="19071" name="Rectangle 19071"/>
                        <wps:cNvSpPr/>
                        <wps:spPr>
                          <a:xfrm>
                            <a:off x="3863924" y="3792195"/>
                            <a:ext cx="1134467" cy="224380"/>
                          </a:xfrm>
                          <a:prstGeom prst="rect">
                            <a:avLst/>
                          </a:prstGeom>
                          <a:ln>
                            <a:noFill/>
                          </a:ln>
                        </wps:spPr>
                        <wps:txbx>
                          <w:txbxContent>
                            <w:p w14:paraId="4BB566B1" w14:textId="77777777" w:rsidR="00251B45" w:rsidRDefault="00251B45" w:rsidP="00251B45">
                              <w:pPr>
                                <w:spacing w:after="160" w:line="259" w:lineRule="auto"/>
                              </w:pPr>
                              <w:r>
                                <w:rPr>
                                  <w:color w:val="00B050"/>
                                </w:rPr>
                                <w:t xml:space="preserve">past and I am </w:t>
                              </w:r>
                            </w:p>
                          </w:txbxContent>
                        </wps:txbx>
                        <wps:bodyPr horzOverflow="overflow" vert="horz" lIns="0" tIns="0" rIns="0" bIns="0" rtlCol="0">
                          <a:noAutofit/>
                        </wps:bodyPr>
                      </wps:wsp>
                      <wps:wsp>
                        <wps:cNvPr id="153732" name="Rectangle 153732"/>
                        <wps:cNvSpPr/>
                        <wps:spPr>
                          <a:xfrm>
                            <a:off x="5683275" y="3792195"/>
                            <a:ext cx="561458" cy="224380"/>
                          </a:xfrm>
                          <a:prstGeom prst="rect">
                            <a:avLst/>
                          </a:prstGeom>
                          <a:ln>
                            <a:noFill/>
                          </a:ln>
                        </wps:spPr>
                        <wps:txbx>
                          <w:txbxContent>
                            <w:p w14:paraId="49F35A63" w14:textId="77777777" w:rsidR="00251B45" w:rsidRDefault="00251B45" w:rsidP="00251B45">
                              <w:pPr>
                                <w:spacing w:after="160" w:line="259" w:lineRule="auto"/>
                              </w:pPr>
                              <w:r>
                                <w:rPr>
                                  <w:color w:val="00B050"/>
                                </w:rPr>
                                <w:t xml:space="preserve">en she </w:t>
                              </w:r>
                            </w:p>
                          </w:txbxContent>
                        </wps:txbx>
                        <wps:bodyPr horzOverflow="overflow" vert="horz" lIns="0" tIns="0" rIns="0" bIns="0" rtlCol="0">
                          <a:noAutofit/>
                        </wps:bodyPr>
                      </wps:wsp>
                      <wps:wsp>
                        <wps:cNvPr id="153731" name="Rectangle 153731"/>
                        <wps:cNvSpPr/>
                        <wps:spPr>
                          <a:xfrm>
                            <a:off x="4717364" y="3792195"/>
                            <a:ext cx="1284661" cy="224380"/>
                          </a:xfrm>
                          <a:prstGeom prst="rect">
                            <a:avLst/>
                          </a:prstGeom>
                          <a:ln>
                            <a:noFill/>
                          </a:ln>
                        </wps:spPr>
                        <wps:txbx>
                          <w:txbxContent>
                            <w:p w14:paraId="6E30FF18" w14:textId="77777777" w:rsidR="00251B45" w:rsidRDefault="00251B45" w:rsidP="00251B45">
                              <w:pPr>
                                <w:spacing w:after="160" w:line="259" w:lineRule="auto"/>
                              </w:pPr>
                              <w:r>
                                <w:rPr>
                                  <w:color w:val="00B050"/>
                                </w:rPr>
                                <w:t>worried that wh</w:t>
                              </w:r>
                            </w:p>
                          </w:txbxContent>
                        </wps:txbx>
                        <wps:bodyPr horzOverflow="overflow" vert="horz" lIns="0" tIns="0" rIns="0" bIns="0" rtlCol="0">
                          <a:noAutofit/>
                        </wps:bodyPr>
                      </wps:wsp>
                      <wps:wsp>
                        <wps:cNvPr id="153730" name="Rectangle 153730"/>
                        <wps:cNvSpPr/>
                        <wps:spPr>
                          <a:xfrm>
                            <a:off x="5646090" y="3967455"/>
                            <a:ext cx="450383" cy="224380"/>
                          </a:xfrm>
                          <a:prstGeom prst="rect">
                            <a:avLst/>
                          </a:prstGeom>
                          <a:ln>
                            <a:noFill/>
                          </a:ln>
                        </wps:spPr>
                        <wps:txbx>
                          <w:txbxContent>
                            <w:p w14:paraId="5632791F" w14:textId="77777777" w:rsidR="00251B45" w:rsidRDefault="00251B45" w:rsidP="00251B45">
                              <w:pPr>
                                <w:spacing w:after="160" w:line="259" w:lineRule="auto"/>
                              </w:pPr>
                              <w:r>
                                <w:rPr>
                                  <w:color w:val="00B050"/>
                                </w:rPr>
                                <w:t xml:space="preserve">be in </w:t>
                              </w:r>
                            </w:p>
                          </w:txbxContent>
                        </wps:txbx>
                        <wps:bodyPr horzOverflow="overflow" vert="horz" lIns="0" tIns="0" rIns="0" bIns="0" rtlCol="0">
                          <a:noAutofit/>
                        </wps:bodyPr>
                      </wps:wsp>
                      <wps:wsp>
                        <wps:cNvPr id="153729" name="Rectangle 153729"/>
                        <wps:cNvSpPr/>
                        <wps:spPr>
                          <a:xfrm>
                            <a:off x="3863924" y="3967455"/>
                            <a:ext cx="2370280" cy="224380"/>
                          </a:xfrm>
                          <a:prstGeom prst="rect">
                            <a:avLst/>
                          </a:prstGeom>
                          <a:ln>
                            <a:noFill/>
                          </a:ln>
                        </wps:spPr>
                        <wps:txbx>
                          <w:txbxContent>
                            <w:p w14:paraId="42F3A755" w14:textId="77777777" w:rsidR="00251B45" w:rsidRDefault="00251B45" w:rsidP="00251B45">
                              <w:pPr>
                                <w:spacing w:after="160" w:line="259" w:lineRule="auto"/>
                              </w:pPr>
                              <w:r>
                                <w:rPr>
                                  <w:color w:val="00B050"/>
                                </w:rPr>
                                <w:t xml:space="preserve">goes home tonight she could </w:t>
                              </w:r>
                            </w:p>
                          </w:txbxContent>
                        </wps:txbx>
                        <wps:bodyPr horzOverflow="overflow" vert="horz" lIns="0" tIns="0" rIns="0" bIns="0" rtlCol="0">
                          <a:noAutofit/>
                        </wps:bodyPr>
                      </wps:wsp>
                      <wps:wsp>
                        <wps:cNvPr id="19074" name="Rectangle 19074"/>
                        <wps:cNvSpPr/>
                        <wps:spPr>
                          <a:xfrm>
                            <a:off x="3863924" y="4172835"/>
                            <a:ext cx="639899" cy="184382"/>
                          </a:xfrm>
                          <a:prstGeom prst="rect">
                            <a:avLst/>
                          </a:prstGeom>
                          <a:ln>
                            <a:noFill/>
                          </a:ln>
                        </wps:spPr>
                        <wps:txbx>
                          <w:txbxContent>
                            <w:p w14:paraId="49BEBF22" w14:textId="77777777" w:rsidR="00251B45" w:rsidRDefault="00251B45" w:rsidP="00251B45">
                              <w:pPr>
                                <w:spacing w:after="160" w:line="259" w:lineRule="auto"/>
                              </w:pPr>
                              <w:r>
                                <w:rPr>
                                  <w:color w:val="00B050"/>
                                </w:rPr>
                                <w:t>danger”</w:t>
                              </w:r>
                            </w:p>
                          </w:txbxContent>
                        </wps:txbx>
                        <wps:bodyPr horzOverflow="overflow" vert="horz" lIns="0" tIns="0" rIns="0" bIns="0" rtlCol="0">
                          <a:noAutofit/>
                        </wps:bodyPr>
                      </wps:wsp>
                      <wps:wsp>
                        <wps:cNvPr id="19075" name="Rectangle 19075"/>
                        <wps:cNvSpPr/>
                        <wps:spPr>
                          <a:xfrm>
                            <a:off x="4345508" y="4142715"/>
                            <a:ext cx="50673" cy="224379"/>
                          </a:xfrm>
                          <a:prstGeom prst="rect">
                            <a:avLst/>
                          </a:prstGeom>
                          <a:ln>
                            <a:noFill/>
                          </a:ln>
                        </wps:spPr>
                        <wps:txbx>
                          <w:txbxContent>
                            <w:p w14:paraId="52ED85C2"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076" name="Shape 19076"/>
                        <wps:cNvSpPr/>
                        <wps:spPr>
                          <a:xfrm>
                            <a:off x="1965020" y="2739390"/>
                            <a:ext cx="1679829" cy="502666"/>
                          </a:xfrm>
                          <a:custGeom>
                            <a:avLst/>
                            <a:gdLst/>
                            <a:ahLst/>
                            <a:cxnLst/>
                            <a:rect l="0" t="0" r="0" b="0"/>
                            <a:pathLst>
                              <a:path w="1679829" h="502666">
                                <a:moveTo>
                                  <a:pt x="7366" y="0"/>
                                </a:moveTo>
                                <a:lnTo>
                                  <a:pt x="1605361" y="433501"/>
                                </a:lnTo>
                                <a:lnTo>
                                  <a:pt x="1572641" y="400304"/>
                                </a:lnTo>
                                <a:cubicBezTo>
                                  <a:pt x="1567180" y="394716"/>
                                  <a:pt x="1567180" y="385699"/>
                                  <a:pt x="1572895" y="380111"/>
                                </a:cubicBezTo>
                                <a:cubicBezTo>
                                  <a:pt x="1578483" y="374650"/>
                                  <a:pt x="1587500" y="374650"/>
                                  <a:pt x="1593088" y="380238"/>
                                </a:cubicBezTo>
                                <a:lnTo>
                                  <a:pt x="1679829" y="468503"/>
                                </a:lnTo>
                                <a:lnTo>
                                  <a:pt x="1560449" y="500634"/>
                                </a:lnTo>
                                <a:cubicBezTo>
                                  <a:pt x="1552829" y="502666"/>
                                  <a:pt x="1544955" y="498221"/>
                                  <a:pt x="1542923" y="490601"/>
                                </a:cubicBezTo>
                                <a:cubicBezTo>
                                  <a:pt x="1540891" y="482981"/>
                                  <a:pt x="1545336" y="475107"/>
                                  <a:pt x="1552956" y="473075"/>
                                </a:cubicBezTo>
                                <a:lnTo>
                                  <a:pt x="1597642" y="461001"/>
                                </a:lnTo>
                                <a:lnTo>
                                  <a:pt x="0" y="27686"/>
                                </a:lnTo>
                                <a:lnTo>
                                  <a:pt x="7366"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950" name="Shape 164950"/>
                        <wps:cNvSpPr/>
                        <wps:spPr>
                          <a:xfrm>
                            <a:off x="3754958" y="2638933"/>
                            <a:ext cx="2457451" cy="1254761"/>
                          </a:xfrm>
                          <a:custGeom>
                            <a:avLst/>
                            <a:gdLst/>
                            <a:ahLst/>
                            <a:cxnLst/>
                            <a:rect l="0" t="0" r="0" b="0"/>
                            <a:pathLst>
                              <a:path w="2457451" h="1254761">
                                <a:moveTo>
                                  <a:pt x="0" y="0"/>
                                </a:moveTo>
                                <a:lnTo>
                                  <a:pt x="2457451" y="0"/>
                                </a:lnTo>
                                <a:lnTo>
                                  <a:pt x="2457451" y="1254761"/>
                                </a:lnTo>
                                <a:lnTo>
                                  <a:pt x="0" y="1254761"/>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078" name="Shape 19078"/>
                        <wps:cNvSpPr/>
                        <wps:spPr>
                          <a:xfrm>
                            <a:off x="3754958" y="2638933"/>
                            <a:ext cx="2457451" cy="1254761"/>
                          </a:xfrm>
                          <a:custGeom>
                            <a:avLst/>
                            <a:gdLst/>
                            <a:ahLst/>
                            <a:cxnLst/>
                            <a:rect l="0" t="0" r="0" b="0"/>
                            <a:pathLst>
                              <a:path w="2457451" h="1254761">
                                <a:moveTo>
                                  <a:pt x="0" y="1254761"/>
                                </a:moveTo>
                                <a:lnTo>
                                  <a:pt x="2457451" y="1254761"/>
                                </a:lnTo>
                                <a:lnTo>
                                  <a:pt x="2457451"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9079" name="Rectangle 19079"/>
                        <wps:cNvSpPr/>
                        <wps:spPr>
                          <a:xfrm>
                            <a:off x="3859352" y="2704059"/>
                            <a:ext cx="634831" cy="224380"/>
                          </a:xfrm>
                          <a:prstGeom prst="rect">
                            <a:avLst/>
                          </a:prstGeom>
                          <a:ln>
                            <a:noFill/>
                          </a:ln>
                        </wps:spPr>
                        <wps:txbx>
                          <w:txbxContent>
                            <w:p w14:paraId="68CD12C5" w14:textId="77777777" w:rsidR="00251B45" w:rsidRDefault="00251B45" w:rsidP="00251B45">
                              <w:pPr>
                                <w:spacing w:after="160" w:line="259" w:lineRule="auto"/>
                              </w:pPr>
                              <w:r>
                                <w:t xml:space="preserve">Record </w:t>
                              </w:r>
                            </w:p>
                          </w:txbxContent>
                        </wps:txbx>
                        <wps:bodyPr horzOverflow="overflow" vert="horz" lIns="0" tIns="0" rIns="0" bIns="0" rtlCol="0">
                          <a:noAutofit/>
                        </wps:bodyPr>
                      </wps:wsp>
                      <wps:wsp>
                        <wps:cNvPr id="153747" name="Rectangle 153747"/>
                        <wps:cNvSpPr/>
                        <wps:spPr>
                          <a:xfrm>
                            <a:off x="4336364" y="2704059"/>
                            <a:ext cx="1791993" cy="224380"/>
                          </a:xfrm>
                          <a:prstGeom prst="rect">
                            <a:avLst/>
                          </a:prstGeom>
                          <a:ln>
                            <a:noFill/>
                          </a:ln>
                        </wps:spPr>
                        <wps:txbx>
                          <w:txbxContent>
                            <w:p w14:paraId="66AD89FA" w14:textId="77777777" w:rsidR="00251B45" w:rsidRDefault="00251B45" w:rsidP="00251B45">
                              <w:pPr>
                                <w:spacing w:after="160" w:line="259" w:lineRule="auto"/>
                              </w:pPr>
                              <w:r>
                                <w:t>any action that you ha</w:t>
                              </w:r>
                            </w:p>
                          </w:txbxContent>
                        </wps:txbx>
                        <wps:bodyPr horzOverflow="overflow" vert="horz" lIns="0" tIns="0" rIns="0" bIns="0" rtlCol="0">
                          <a:noAutofit/>
                        </wps:bodyPr>
                      </wps:wsp>
                      <wps:wsp>
                        <wps:cNvPr id="153748" name="Rectangle 153748"/>
                        <wps:cNvSpPr/>
                        <wps:spPr>
                          <a:xfrm>
                            <a:off x="5683118" y="2704059"/>
                            <a:ext cx="241210" cy="224380"/>
                          </a:xfrm>
                          <a:prstGeom prst="rect">
                            <a:avLst/>
                          </a:prstGeom>
                          <a:ln>
                            <a:noFill/>
                          </a:ln>
                        </wps:spPr>
                        <wps:txbx>
                          <w:txbxContent>
                            <w:p w14:paraId="6C2512DA" w14:textId="77777777" w:rsidR="00251B45" w:rsidRDefault="00251B45" w:rsidP="00251B45">
                              <w:pPr>
                                <w:spacing w:after="160" w:line="259" w:lineRule="auto"/>
                              </w:pPr>
                              <w:r>
                                <w:t xml:space="preserve">ve </w:t>
                              </w:r>
                            </w:p>
                          </w:txbxContent>
                        </wps:txbx>
                        <wps:bodyPr horzOverflow="overflow" vert="horz" lIns="0" tIns="0" rIns="0" bIns="0" rtlCol="0">
                          <a:noAutofit/>
                        </wps:bodyPr>
                      </wps:wsp>
                      <wps:wsp>
                        <wps:cNvPr id="19081" name="Rectangle 19081"/>
                        <wps:cNvSpPr/>
                        <wps:spPr>
                          <a:xfrm>
                            <a:off x="3859352" y="2879319"/>
                            <a:ext cx="1866593" cy="224380"/>
                          </a:xfrm>
                          <a:prstGeom prst="rect">
                            <a:avLst/>
                          </a:prstGeom>
                          <a:ln>
                            <a:noFill/>
                          </a:ln>
                        </wps:spPr>
                        <wps:txbx>
                          <w:txbxContent>
                            <w:p w14:paraId="744FC045" w14:textId="77777777" w:rsidR="00251B45" w:rsidRDefault="00251B45" w:rsidP="00251B45">
                              <w:pPr>
                                <w:spacing w:after="160" w:line="259" w:lineRule="auto"/>
                              </w:pPr>
                              <w:r>
                                <w:t>taken. If this was a self</w:t>
                              </w:r>
                            </w:p>
                          </w:txbxContent>
                        </wps:txbx>
                        <wps:bodyPr horzOverflow="overflow" vert="horz" lIns="0" tIns="0" rIns="0" bIns="0" rtlCol="0">
                          <a:noAutofit/>
                        </wps:bodyPr>
                      </wps:wsp>
                      <wps:wsp>
                        <wps:cNvPr id="19082" name="Rectangle 19082"/>
                        <wps:cNvSpPr/>
                        <wps:spPr>
                          <a:xfrm>
                            <a:off x="5263338" y="2879319"/>
                            <a:ext cx="67498" cy="224380"/>
                          </a:xfrm>
                          <a:prstGeom prst="rect">
                            <a:avLst/>
                          </a:prstGeom>
                          <a:ln>
                            <a:noFill/>
                          </a:ln>
                        </wps:spPr>
                        <wps:txbx>
                          <w:txbxContent>
                            <w:p w14:paraId="59C3074D" w14:textId="77777777" w:rsidR="00251B45" w:rsidRDefault="00251B45" w:rsidP="00251B45">
                              <w:pPr>
                                <w:spacing w:after="160" w:line="259" w:lineRule="auto"/>
                              </w:pPr>
                              <w:r>
                                <w:t>-</w:t>
                              </w:r>
                            </w:p>
                          </w:txbxContent>
                        </wps:txbx>
                        <wps:bodyPr horzOverflow="overflow" vert="horz" lIns="0" tIns="0" rIns="0" bIns="0" rtlCol="0">
                          <a:noAutofit/>
                        </wps:bodyPr>
                      </wps:wsp>
                      <wps:wsp>
                        <wps:cNvPr id="19083" name="Rectangle 19083"/>
                        <wps:cNvSpPr/>
                        <wps:spPr>
                          <a:xfrm>
                            <a:off x="5313629" y="2879319"/>
                            <a:ext cx="468218" cy="224380"/>
                          </a:xfrm>
                          <a:prstGeom prst="rect">
                            <a:avLst/>
                          </a:prstGeom>
                          <a:ln>
                            <a:noFill/>
                          </a:ln>
                        </wps:spPr>
                        <wps:txbx>
                          <w:txbxContent>
                            <w:p w14:paraId="44107030" w14:textId="77777777" w:rsidR="00251B45" w:rsidRDefault="00251B45" w:rsidP="00251B45">
                              <w:pPr>
                                <w:spacing w:after="160" w:line="259" w:lineRule="auto"/>
                              </w:pPr>
                              <w:r>
                                <w:t xml:space="preserve">harm </w:t>
                              </w:r>
                            </w:p>
                          </w:txbxContent>
                        </wps:txbx>
                        <wps:bodyPr horzOverflow="overflow" vert="horz" lIns="0" tIns="0" rIns="0" bIns="0" rtlCol="0">
                          <a:noAutofit/>
                        </wps:bodyPr>
                      </wps:wsp>
                      <wps:wsp>
                        <wps:cNvPr id="19084" name="Rectangle 19084"/>
                        <wps:cNvSpPr/>
                        <wps:spPr>
                          <a:xfrm>
                            <a:off x="3859352" y="3054579"/>
                            <a:ext cx="2062999" cy="224380"/>
                          </a:xfrm>
                          <a:prstGeom prst="rect">
                            <a:avLst/>
                          </a:prstGeom>
                          <a:ln>
                            <a:noFill/>
                          </a:ln>
                        </wps:spPr>
                        <wps:txbx>
                          <w:txbxContent>
                            <w:p w14:paraId="0DE44C9E" w14:textId="77777777" w:rsidR="00251B45" w:rsidRDefault="00251B45" w:rsidP="00251B45">
                              <w:pPr>
                                <w:spacing w:after="160" w:line="259" w:lineRule="auto"/>
                              </w:pPr>
                              <w:r>
                                <w:t xml:space="preserve">concern, you could write </w:t>
                              </w:r>
                            </w:p>
                          </w:txbxContent>
                        </wps:txbx>
                        <wps:bodyPr horzOverflow="overflow" vert="horz" lIns="0" tIns="0" rIns="0" bIns="0" rtlCol="0">
                          <a:noAutofit/>
                        </wps:bodyPr>
                      </wps:wsp>
                      <wps:wsp>
                        <wps:cNvPr id="153745" name="Rectangle 153745"/>
                        <wps:cNvSpPr/>
                        <wps:spPr>
                          <a:xfrm>
                            <a:off x="5412689" y="3084699"/>
                            <a:ext cx="307890" cy="184382"/>
                          </a:xfrm>
                          <a:prstGeom prst="rect">
                            <a:avLst/>
                          </a:prstGeom>
                          <a:ln>
                            <a:noFill/>
                          </a:ln>
                        </wps:spPr>
                        <wps:txbx>
                          <w:txbxContent>
                            <w:p w14:paraId="04999F37" w14:textId="77777777" w:rsidR="00251B45" w:rsidRDefault="00251B45" w:rsidP="00251B45">
                              <w:pPr>
                                <w:spacing w:after="160" w:line="259" w:lineRule="auto"/>
                              </w:pPr>
                              <w:r>
                                <w:rPr>
                                  <w:color w:val="00B050"/>
                                </w:rPr>
                                <w:t>“I h</w:t>
                              </w:r>
                            </w:p>
                          </w:txbxContent>
                        </wps:txbx>
                        <wps:bodyPr horzOverflow="overflow" vert="horz" lIns="0" tIns="0" rIns="0" bIns="0" rtlCol="0">
                          <a:noAutofit/>
                        </wps:bodyPr>
                      </wps:wsp>
                      <wps:wsp>
                        <wps:cNvPr id="153746" name="Rectangle 153746"/>
                        <wps:cNvSpPr/>
                        <wps:spPr>
                          <a:xfrm>
                            <a:off x="5644185" y="3084699"/>
                            <a:ext cx="330388" cy="184382"/>
                          </a:xfrm>
                          <a:prstGeom prst="rect">
                            <a:avLst/>
                          </a:prstGeom>
                          <a:ln>
                            <a:noFill/>
                          </a:ln>
                        </wps:spPr>
                        <wps:txbx>
                          <w:txbxContent>
                            <w:p w14:paraId="37E502A1" w14:textId="77777777" w:rsidR="00251B45" w:rsidRDefault="00251B45" w:rsidP="00251B45">
                              <w:pPr>
                                <w:spacing w:after="160" w:line="259" w:lineRule="auto"/>
                              </w:pPr>
                              <w:r>
                                <w:rPr>
                                  <w:color w:val="00B050"/>
                                </w:rPr>
                                <w:t xml:space="preserve">ave </w:t>
                              </w:r>
                            </w:p>
                          </w:txbxContent>
                        </wps:txbx>
                        <wps:bodyPr horzOverflow="overflow" vert="horz" lIns="0" tIns="0" rIns="0" bIns="0" rtlCol="0">
                          <a:noAutofit/>
                        </wps:bodyPr>
                      </wps:wsp>
                      <wps:wsp>
                        <wps:cNvPr id="19086" name="Rectangle 19086"/>
                        <wps:cNvSpPr/>
                        <wps:spPr>
                          <a:xfrm>
                            <a:off x="3859352" y="3229839"/>
                            <a:ext cx="437815" cy="224380"/>
                          </a:xfrm>
                          <a:prstGeom prst="rect">
                            <a:avLst/>
                          </a:prstGeom>
                          <a:ln>
                            <a:noFill/>
                          </a:ln>
                        </wps:spPr>
                        <wps:txbx>
                          <w:txbxContent>
                            <w:p w14:paraId="688AE513" w14:textId="77777777" w:rsidR="00251B45" w:rsidRDefault="00251B45" w:rsidP="00251B45">
                              <w:pPr>
                                <w:spacing w:after="160" w:line="259" w:lineRule="auto"/>
                              </w:pPr>
                              <w:r>
                                <w:rPr>
                                  <w:color w:val="00B050"/>
                                </w:rPr>
                                <w:t>taken</w:t>
                              </w:r>
                            </w:p>
                          </w:txbxContent>
                        </wps:txbx>
                        <wps:bodyPr horzOverflow="overflow" vert="horz" lIns="0" tIns="0" rIns="0" bIns="0" rtlCol="0">
                          <a:noAutofit/>
                        </wps:bodyPr>
                      </wps:wsp>
                      <wps:wsp>
                        <wps:cNvPr id="19087" name="Rectangle 19087"/>
                        <wps:cNvSpPr/>
                        <wps:spPr>
                          <a:xfrm>
                            <a:off x="4188536" y="3229839"/>
                            <a:ext cx="50673" cy="224380"/>
                          </a:xfrm>
                          <a:prstGeom prst="rect">
                            <a:avLst/>
                          </a:prstGeom>
                          <a:ln>
                            <a:noFill/>
                          </a:ln>
                        </wps:spPr>
                        <wps:txbx>
                          <w:txbxContent>
                            <w:p w14:paraId="3FDD9C65" w14:textId="77777777" w:rsidR="00251B45" w:rsidRDefault="00251B45" w:rsidP="00251B45">
                              <w:pPr>
                                <w:spacing w:after="160" w:line="259" w:lineRule="auto"/>
                              </w:pPr>
                              <w:r>
                                <w:rPr>
                                  <w:color w:val="00B050"/>
                                </w:rPr>
                                <w:t xml:space="preserve"> </w:t>
                              </w:r>
                            </w:p>
                          </w:txbxContent>
                        </wps:txbx>
                        <wps:bodyPr horzOverflow="overflow" vert="horz" lIns="0" tIns="0" rIns="0" bIns="0" rtlCol="0">
                          <a:noAutofit/>
                        </wps:bodyPr>
                      </wps:wsp>
                      <wps:wsp>
                        <wps:cNvPr id="19088" name="Rectangle 19088"/>
                        <wps:cNvSpPr/>
                        <wps:spPr>
                          <a:xfrm>
                            <a:off x="4226636" y="3229839"/>
                            <a:ext cx="494366" cy="224380"/>
                          </a:xfrm>
                          <a:prstGeom prst="rect">
                            <a:avLst/>
                          </a:prstGeom>
                          <a:ln>
                            <a:noFill/>
                          </a:ln>
                        </wps:spPr>
                        <wps:txbx>
                          <w:txbxContent>
                            <w:p w14:paraId="3E7AF6A0" w14:textId="77777777" w:rsidR="00251B45" w:rsidRDefault="00251B45" w:rsidP="00251B45">
                              <w:pPr>
                                <w:spacing w:after="160" w:line="259" w:lineRule="auto"/>
                              </w:pPr>
                              <w:r>
                                <w:rPr>
                                  <w:color w:val="00B050"/>
                                </w:rPr>
                                <w:t>Karen</w:t>
                              </w:r>
                            </w:p>
                          </w:txbxContent>
                        </wps:txbx>
                        <wps:bodyPr horzOverflow="overflow" vert="horz" lIns="0" tIns="0" rIns="0" bIns="0" rtlCol="0">
                          <a:noAutofit/>
                        </wps:bodyPr>
                      </wps:wsp>
                      <wps:wsp>
                        <wps:cNvPr id="19089" name="Rectangle 19089"/>
                        <wps:cNvSpPr/>
                        <wps:spPr>
                          <a:xfrm>
                            <a:off x="4598492" y="3229839"/>
                            <a:ext cx="50673" cy="224380"/>
                          </a:xfrm>
                          <a:prstGeom prst="rect">
                            <a:avLst/>
                          </a:prstGeom>
                          <a:ln>
                            <a:noFill/>
                          </a:ln>
                        </wps:spPr>
                        <wps:txbx>
                          <w:txbxContent>
                            <w:p w14:paraId="4E4D0B11" w14:textId="77777777" w:rsidR="00251B45" w:rsidRDefault="00251B45" w:rsidP="00251B45">
                              <w:pPr>
                                <w:spacing w:after="160" w:line="259" w:lineRule="auto"/>
                              </w:pPr>
                              <w:r>
                                <w:rPr>
                                  <w:color w:val="00B050"/>
                                </w:rPr>
                                <w:t xml:space="preserve"> </w:t>
                              </w:r>
                            </w:p>
                          </w:txbxContent>
                        </wps:txbx>
                        <wps:bodyPr horzOverflow="overflow" vert="horz" lIns="0" tIns="0" rIns="0" bIns="0" rtlCol="0">
                          <a:noAutofit/>
                        </wps:bodyPr>
                      </wps:wsp>
                      <wps:wsp>
                        <wps:cNvPr id="153743" name="Rectangle 153743"/>
                        <wps:cNvSpPr/>
                        <wps:spPr>
                          <a:xfrm>
                            <a:off x="4636592" y="3229839"/>
                            <a:ext cx="1341213" cy="224380"/>
                          </a:xfrm>
                          <a:prstGeom prst="rect">
                            <a:avLst/>
                          </a:prstGeom>
                          <a:ln>
                            <a:noFill/>
                          </a:ln>
                        </wps:spPr>
                        <wps:txbx>
                          <w:txbxContent>
                            <w:p w14:paraId="4A772FD7" w14:textId="77777777" w:rsidR="00251B45" w:rsidRDefault="00251B45" w:rsidP="00251B45">
                              <w:pPr>
                                <w:spacing w:after="160" w:line="259" w:lineRule="auto"/>
                              </w:pPr>
                              <w:r>
                                <w:rPr>
                                  <w:color w:val="00B050"/>
                                </w:rPr>
                                <w:t>to first aid that h</w:t>
                              </w:r>
                            </w:p>
                          </w:txbxContent>
                        </wps:txbx>
                        <wps:bodyPr horzOverflow="overflow" vert="horz" lIns="0" tIns="0" rIns="0" bIns="0" rtlCol="0">
                          <a:noAutofit/>
                        </wps:bodyPr>
                      </wps:wsp>
                      <wps:wsp>
                        <wps:cNvPr id="153744" name="Rectangle 153744"/>
                        <wps:cNvSpPr/>
                        <wps:spPr>
                          <a:xfrm>
                            <a:off x="5645023" y="3229839"/>
                            <a:ext cx="330793" cy="224380"/>
                          </a:xfrm>
                          <a:prstGeom prst="rect">
                            <a:avLst/>
                          </a:prstGeom>
                          <a:ln>
                            <a:noFill/>
                          </a:ln>
                        </wps:spPr>
                        <wps:txbx>
                          <w:txbxContent>
                            <w:p w14:paraId="3020F7D0" w14:textId="77777777" w:rsidR="00251B45" w:rsidRDefault="00251B45" w:rsidP="00251B45">
                              <w:pPr>
                                <w:spacing w:after="160" w:line="259" w:lineRule="auto"/>
                              </w:pPr>
                              <w:r>
                                <w:rPr>
                                  <w:color w:val="00B050"/>
                                </w:rPr>
                                <w:t xml:space="preserve">ave </w:t>
                              </w:r>
                            </w:p>
                          </w:txbxContent>
                        </wps:txbx>
                        <wps:bodyPr horzOverflow="overflow" vert="horz" lIns="0" tIns="0" rIns="0" bIns="0" rtlCol="0">
                          <a:noAutofit/>
                        </wps:bodyPr>
                      </wps:wsp>
                      <wps:wsp>
                        <wps:cNvPr id="153739" name="Rectangle 153739"/>
                        <wps:cNvSpPr/>
                        <wps:spPr>
                          <a:xfrm>
                            <a:off x="3859352" y="3405099"/>
                            <a:ext cx="2430075" cy="224381"/>
                          </a:xfrm>
                          <a:prstGeom prst="rect">
                            <a:avLst/>
                          </a:prstGeom>
                          <a:ln>
                            <a:noFill/>
                          </a:ln>
                        </wps:spPr>
                        <wps:txbx>
                          <w:txbxContent>
                            <w:p w14:paraId="6AF58E05" w14:textId="77777777" w:rsidR="00251B45" w:rsidRDefault="00251B45" w:rsidP="00251B45">
                              <w:pPr>
                                <w:spacing w:after="160" w:line="259" w:lineRule="auto"/>
                              </w:pPr>
                              <w:r>
                                <w:rPr>
                                  <w:color w:val="00B050"/>
                                </w:rPr>
                                <w:t>cleaned and dressed her woun</w:t>
                              </w:r>
                            </w:p>
                          </w:txbxContent>
                        </wps:txbx>
                        <wps:bodyPr horzOverflow="overflow" vert="horz" lIns="0" tIns="0" rIns="0" bIns="0" rtlCol="0">
                          <a:noAutofit/>
                        </wps:bodyPr>
                      </wps:wsp>
                      <wps:wsp>
                        <wps:cNvPr id="153740" name="Rectangle 153740"/>
                        <wps:cNvSpPr/>
                        <wps:spPr>
                          <a:xfrm>
                            <a:off x="5686476" y="3405099"/>
                            <a:ext cx="608076" cy="224381"/>
                          </a:xfrm>
                          <a:prstGeom prst="rect">
                            <a:avLst/>
                          </a:prstGeom>
                          <a:ln>
                            <a:noFill/>
                          </a:ln>
                        </wps:spPr>
                        <wps:txbx>
                          <w:txbxContent>
                            <w:p w14:paraId="2EA7E127" w14:textId="77777777" w:rsidR="00251B45" w:rsidRDefault="00251B45" w:rsidP="00251B45">
                              <w:pPr>
                                <w:spacing w:after="160" w:line="259" w:lineRule="auto"/>
                              </w:pPr>
                              <w:r>
                                <w:rPr>
                                  <w:color w:val="00B050"/>
                                </w:rPr>
                                <w:t xml:space="preserve">ds; she </w:t>
                              </w:r>
                            </w:p>
                          </w:txbxContent>
                        </wps:txbx>
                        <wps:bodyPr horzOverflow="overflow" vert="horz" lIns="0" tIns="0" rIns="0" bIns="0" rtlCol="0">
                          <a:noAutofit/>
                        </wps:bodyPr>
                      </wps:wsp>
                      <wps:wsp>
                        <wps:cNvPr id="153735" name="Rectangle 153735"/>
                        <wps:cNvSpPr/>
                        <wps:spPr>
                          <a:xfrm>
                            <a:off x="3859352" y="3610480"/>
                            <a:ext cx="2352849" cy="184382"/>
                          </a:xfrm>
                          <a:prstGeom prst="rect">
                            <a:avLst/>
                          </a:prstGeom>
                          <a:ln>
                            <a:noFill/>
                          </a:ln>
                        </wps:spPr>
                        <wps:txbx>
                          <w:txbxContent>
                            <w:p w14:paraId="27EBA004" w14:textId="77777777" w:rsidR="00251B45" w:rsidRDefault="00251B45" w:rsidP="00251B45">
                              <w:pPr>
                                <w:spacing w:after="160" w:line="259" w:lineRule="auto"/>
                              </w:pPr>
                              <w:r>
                                <w:rPr>
                                  <w:color w:val="00B050"/>
                                </w:rPr>
                                <w:t>does not need to visit the hos</w:t>
                              </w:r>
                            </w:p>
                          </w:txbxContent>
                        </wps:txbx>
                        <wps:bodyPr horzOverflow="overflow" vert="horz" lIns="0" tIns="0" rIns="0" bIns="0" rtlCol="0">
                          <a:noAutofit/>
                        </wps:bodyPr>
                      </wps:wsp>
                      <wps:wsp>
                        <wps:cNvPr id="153736" name="Rectangle 153736"/>
                        <wps:cNvSpPr/>
                        <wps:spPr>
                          <a:xfrm>
                            <a:off x="5628412" y="3610480"/>
                            <a:ext cx="501054" cy="184382"/>
                          </a:xfrm>
                          <a:prstGeom prst="rect">
                            <a:avLst/>
                          </a:prstGeom>
                          <a:ln>
                            <a:noFill/>
                          </a:ln>
                        </wps:spPr>
                        <wps:txbx>
                          <w:txbxContent>
                            <w:p w14:paraId="162B6F9A" w14:textId="77777777" w:rsidR="00251B45" w:rsidRDefault="00251B45" w:rsidP="00251B45">
                              <w:pPr>
                                <w:spacing w:after="160" w:line="259" w:lineRule="auto"/>
                              </w:pPr>
                              <w:r>
                                <w:rPr>
                                  <w:color w:val="00B050"/>
                                </w:rPr>
                                <w:t>pital.”</w:t>
                              </w:r>
                            </w:p>
                          </w:txbxContent>
                        </wps:txbx>
                        <wps:bodyPr horzOverflow="overflow" vert="horz" lIns="0" tIns="0" rIns="0" bIns="0" rtlCol="0">
                          <a:noAutofit/>
                        </wps:bodyPr>
                      </wps:wsp>
                      <wps:wsp>
                        <wps:cNvPr id="19093" name="Rectangle 19093"/>
                        <wps:cNvSpPr/>
                        <wps:spPr>
                          <a:xfrm>
                            <a:off x="6005525" y="3580359"/>
                            <a:ext cx="50673" cy="224380"/>
                          </a:xfrm>
                          <a:prstGeom prst="rect">
                            <a:avLst/>
                          </a:prstGeom>
                          <a:ln>
                            <a:noFill/>
                          </a:ln>
                        </wps:spPr>
                        <wps:txbx>
                          <w:txbxContent>
                            <w:p w14:paraId="101DF9A2"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094" name="Shape 19094"/>
                        <wps:cNvSpPr/>
                        <wps:spPr>
                          <a:xfrm>
                            <a:off x="2959557" y="4565523"/>
                            <a:ext cx="919226" cy="378841"/>
                          </a:xfrm>
                          <a:custGeom>
                            <a:avLst/>
                            <a:gdLst/>
                            <a:ahLst/>
                            <a:cxnLst/>
                            <a:rect l="0" t="0" r="0" b="0"/>
                            <a:pathLst>
                              <a:path w="919226" h="378841">
                                <a:moveTo>
                                  <a:pt x="909066" y="0"/>
                                </a:moveTo>
                                <a:lnTo>
                                  <a:pt x="919226" y="26670"/>
                                </a:lnTo>
                                <a:lnTo>
                                  <a:pt x="80964" y="341588"/>
                                </a:lnTo>
                                <a:lnTo>
                                  <a:pt x="126746" y="349377"/>
                                </a:lnTo>
                                <a:cubicBezTo>
                                  <a:pt x="134493" y="350775"/>
                                  <a:pt x="139700" y="358140"/>
                                  <a:pt x="138430" y="365887"/>
                                </a:cubicBezTo>
                                <a:cubicBezTo>
                                  <a:pt x="137033" y="373634"/>
                                  <a:pt x="129667" y="378841"/>
                                  <a:pt x="121920" y="377572"/>
                                </a:cubicBezTo>
                                <a:lnTo>
                                  <a:pt x="0" y="356743"/>
                                </a:lnTo>
                                <a:lnTo>
                                  <a:pt x="78105" y="260859"/>
                                </a:lnTo>
                                <a:cubicBezTo>
                                  <a:pt x="83058" y="254762"/>
                                  <a:pt x="92075" y="253747"/>
                                  <a:pt x="98171" y="258826"/>
                                </a:cubicBezTo>
                                <a:cubicBezTo>
                                  <a:pt x="104267" y="263779"/>
                                  <a:pt x="105156" y="272797"/>
                                  <a:pt x="100203" y="278892"/>
                                </a:cubicBezTo>
                                <a:lnTo>
                                  <a:pt x="70882" y="314934"/>
                                </a:lnTo>
                                <a:lnTo>
                                  <a:pt x="909066"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64951" name="Shape 164951"/>
                        <wps:cNvSpPr/>
                        <wps:spPr>
                          <a:xfrm>
                            <a:off x="1826463" y="5054473"/>
                            <a:ext cx="2446655" cy="866775"/>
                          </a:xfrm>
                          <a:custGeom>
                            <a:avLst/>
                            <a:gdLst/>
                            <a:ahLst/>
                            <a:cxnLst/>
                            <a:rect l="0" t="0" r="0" b="0"/>
                            <a:pathLst>
                              <a:path w="2446655" h="866775">
                                <a:moveTo>
                                  <a:pt x="0" y="0"/>
                                </a:moveTo>
                                <a:lnTo>
                                  <a:pt x="2446655" y="0"/>
                                </a:lnTo>
                                <a:lnTo>
                                  <a:pt x="2446655" y="866775"/>
                                </a:lnTo>
                                <a:lnTo>
                                  <a:pt x="0" y="866775"/>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096" name="Shape 19096"/>
                        <wps:cNvSpPr/>
                        <wps:spPr>
                          <a:xfrm>
                            <a:off x="1826463" y="5054473"/>
                            <a:ext cx="2446655" cy="866775"/>
                          </a:xfrm>
                          <a:custGeom>
                            <a:avLst/>
                            <a:gdLst/>
                            <a:ahLst/>
                            <a:cxnLst/>
                            <a:rect l="0" t="0" r="0" b="0"/>
                            <a:pathLst>
                              <a:path w="2446655" h="866775">
                                <a:moveTo>
                                  <a:pt x="0" y="866775"/>
                                </a:moveTo>
                                <a:lnTo>
                                  <a:pt x="2446655" y="866775"/>
                                </a:lnTo>
                                <a:lnTo>
                                  <a:pt x="2446655"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9097" name="Rectangle 19097"/>
                        <wps:cNvSpPr/>
                        <wps:spPr>
                          <a:xfrm>
                            <a:off x="1931238" y="5119980"/>
                            <a:ext cx="2919778" cy="224380"/>
                          </a:xfrm>
                          <a:prstGeom prst="rect">
                            <a:avLst/>
                          </a:prstGeom>
                          <a:ln>
                            <a:noFill/>
                          </a:ln>
                        </wps:spPr>
                        <wps:txbx>
                          <w:txbxContent>
                            <w:p w14:paraId="074ED52B" w14:textId="77777777" w:rsidR="00251B45" w:rsidRDefault="00251B45" w:rsidP="00251B45">
                              <w:pPr>
                                <w:spacing w:after="160" w:line="259" w:lineRule="auto"/>
                              </w:pPr>
                              <w:r>
                                <w:t xml:space="preserve">Attach any documents by browsing </w:t>
                              </w:r>
                            </w:p>
                          </w:txbxContent>
                        </wps:txbx>
                        <wps:bodyPr horzOverflow="overflow" vert="horz" lIns="0" tIns="0" rIns="0" bIns="0" rtlCol="0">
                          <a:noAutofit/>
                        </wps:bodyPr>
                      </wps:wsp>
                      <wps:wsp>
                        <wps:cNvPr id="19098" name="Rectangle 19098"/>
                        <wps:cNvSpPr/>
                        <wps:spPr>
                          <a:xfrm>
                            <a:off x="1931238" y="5295240"/>
                            <a:ext cx="2717289" cy="224380"/>
                          </a:xfrm>
                          <a:prstGeom prst="rect">
                            <a:avLst/>
                          </a:prstGeom>
                          <a:ln>
                            <a:noFill/>
                          </a:ln>
                        </wps:spPr>
                        <wps:txbx>
                          <w:txbxContent>
                            <w:p w14:paraId="25FF23DB" w14:textId="77777777" w:rsidR="00251B45" w:rsidRDefault="00251B45" w:rsidP="00251B45">
                              <w:pPr>
                                <w:spacing w:after="160" w:line="259" w:lineRule="auto"/>
                              </w:pPr>
                              <w:r>
                                <w:t xml:space="preserve">on your computer or phone. This </w:t>
                              </w:r>
                            </w:p>
                          </w:txbxContent>
                        </wps:txbx>
                        <wps:bodyPr horzOverflow="overflow" vert="horz" lIns="0" tIns="0" rIns="0" bIns="0" rtlCol="0">
                          <a:noAutofit/>
                        </wps:bodyPr>
                      </wps:wsp>
                      <wps:wsp>
                        <wps:cNvPr id="19099" name="Rectangle 19099"/>
                        <wps:cNvSpPr/>
                        <wps:spPr>
                          <a:xfrm>
                            <a:off x="1931238" y="5470500"/>
                            <a:ext cx="2521083" cy="224380"/>
                          </a:xfrm>
                          <a:prstGeom prst="rect">
                            <a:avLst/>
                          </a:prstGeom>
                          <a:ln>
                            <a:noFill/>
                          </a:ln>
                        </wps:spPr>
                        <wps:txbx>
                          <w:txbxContent>
                            <w:p w14:paraId="0F394C02" w14:textId="77777777" w:rsidR="00251B45" w:rsidRDefault="00251B45" w:rsidP="00251B45">
                              <w:pPr>
                                <w:spacing w:after="160" w:line="259" w:lineRule="auto"/>
                              </w:pPr>
                              <w:r>
                                <w:t xml:space="preserve">could be a photograph or copy </w:t>
                              </w:r>
                            </w:p>
                          </w:txbxContent>
                        </wps:txbx>
                        <wps:bodyPr horzOverflow="overflow" vert="horz" lIns="0" tIns="0" rIns="0" bIns="0" rtlCol="0">
                          <a:noAutofit/>
                        </wps:bodyPr>
                      </wps:wsp>
                      <wps:wsp>
                        <wps:cNvPr id="19100" name="Rectangle 19100"/>
                        <wps:cNvSpPr/>
                        <wps:spPr>
                          <a:xfrm>
                            <a:off x="3827348" y="5470500"/>
                            <a:ext cx="460111" cy="224380"/>
                          </a:xfrm>
                          <a:prstGeom prst="rect">
                            <a:avLst/>
                          </a:prstGeom>
                          <a:ln>
                            <a:noFill/>
                          </a:ln>
                        </wps:spPr>
                        <wps:txbx>
                          <w:txbxContent>
                            <w:p w14:paraId="53C37318" w14:textId="77777777" w:rsidR="00251B45" w:rsidRDefault="00251B45" w:rsidP="00251B45">
                              <w:pPr>
                                <w:spacing w:after="160" w:line="259" w:lineRule="auto"/>
                              </w:pPr>
                              <w:r>
                                <w:t xml:space="preserve">of an </w:t>
                              </w:r>
                            </w:p>
                          </w:txbxContent>
                        </wps:txbx>
                        <wps:bodyPr horzOverflow="overflow" vert="horz" lIns="0" tIns="0" rIns="0" bIns="0" rtlCol="0">
                          <a:noAutofit/>
                        </wps:bodyPr>
                      </wps:wsp>
                      <wps:wsp>
                        <wps:cNvPr id="19101" name="Rectangle 19101"/>
                        <wps:cNvSpPr/>
                        <wps:spPr>
                          <a:xfrm>
                            <a:off x="1931238" y="5645760"/>
                            <a:ext cx="500244" cy="224379"/>
                          </a:xfrm>
                          <a:prstGeom prst="rect">
                            <a:avLst/>
                          </a:prstGeom>
                          <a:ln>
                            <a:noFill/>
                          </a:ln>
                        </wps:spPr>
                        <wps:txbx>
                          <w:txbxContent>
                            <w:p w14:paraId="3F49EA46" w14:textId="77777777" w:rsidR="00251B45" w:rsidRDefault="00251B45" w:rsidP="00251B45">
                              <w:pPr>
                                <w:spacing w:after="160" w:line="259" w:lineRule="auto"/>
                              </w:pPr>
                              <w:r>
                                <w:t>email.</w:t>
                              </w:r>
                            </w:p>
                          </w:txbxContent>
                        </wps:txbx>
                        <wps:bodyPr horzOverflow="overflow" vert="horz" lIns="0" tIns="0" rIns="0" bIns="0" rtlCol="0">
                          <a:noAutofit/>
                        </wps:bodyPr>
                      </wps:wsp>
                      <wps:wsp>
                        <wps:cNvPr id="19102" name="Rectangle 19102"/>
                        <wps:cNvSpPr/>
                        <wps:spPr>
                          <a:xfrm>
                            <a:off x="2307666" y="5645760"/>
                            <a:ext cx="50673" cy="224379"/>
                          </a:xfrm>
                          <a:prstGeom prst="rect">
                            <a:avLst/>
                          </a:prstGeom>
                          <a:ln>
                            <a:noFill/>
                          </a:ln>
                        </wps:spPr>
                        <wps:txbx>
                          <w:txbxContent>
                            <w:p w14:paraId="448B239D"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64952" name="Shape 164952"/>
                        <wps:cNvSpPr/>
                        <wps:spPr>
                          <a:xfrm>
                            <a:off x="3436823" y="588518"/>
                            <a:ext cx="2437130" cy="1168400"/>
                          </a:xfrm>
                          <a:custGeom>
                            <a:avLst/>
                            <a:gdLst/>
                            <a:ahLst/>
                            <a:cxnLst/>
                            <a:rect l="0" t="0" r="0" b="0"/>
                            <a:pathLst>
                              <a:path w="2437130" h="1168400">
                                <a:moveTo>
                                  <a:pt x="0" y="0"/>
                                </a:moveTo>
                                <a:lnTo>
                                  <a:pt x="2437130" y="0"/>
                                </a:lnTo>
                                <a:lnTo>
                                  <a:pt x="2437130" y="1168400"/>
                                </a:lnTo>
                                <a:lnTo>
                                  <a:pt x="0" y="1168400"/>
                                </a:lnTo>
                                <a:lnTo>
                                  <a:pt x="0" y="0"/>
                                </a:lnTo>
                              </a:path>
                            </a:pathLst>
                          </a:custGeom>
                          <a:ln w="0" cap="rnd">
                            <a:miter lim="127000"/>
                          </a:ln>
                        </wps:spPr>
                        <wps:style>
                          <a:lnRef idx="0">
                            <a:srgbClr val="000000">
                              <a:alpha val="0"/>
                            </a:srgbClr>
                          </a:lnRef>
                          <a:fillRef idx="1">
                            <a:srgbClr val="FFFFFF"/>
                          </a:fillRef>
                          <a:effectRef idx="0">
                            <a:scrgbClr r="0" g="0" b="0"/>
                          </a:effectRef>
                          <a:fontRef idx="none"/>
                        </wps:style>
                        <wps:bodyPr/>
                      </wps:wsp>
                      <wps:wsp>
                        <wps:cNvPr id="19116" name="Shape 19116"/>
                        <wps:cNvSpPr/>
                        <wps:spPr>
                          <a:xfrm>
                            <a:off x="3436823" y="588518"/>
                            <a:ext cx="2437130" cy="1168400"/>
                          </a:xfrm>
                          <a:custGeom>
                            <a:avLst/>
                            <a:gdLst/>
                            <a:ahLst/>
                            <a:cxnLst/>
                            <a:rect l="0" t="0" r="0" b="0"/>
                            <a:pathLst>
                              <a:path w="2437130" h="1168400">
                                <a:moveTo>
                                  <a:pt x="0" y="1168400"/>
                                </a:moveTo>
                                <a:lnTo>
                                  <a:pt x="2437130" y="1168400"/>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9117" name="Rectangle 19117"/>
                        <wps:cNvSpPr/>
                        <wps:spPr>
                          <a:xfrm>
                            <a:off x="3542360" y="654024"/>
                            <a:ext cx="2064185" cy="224380"/>
                          </a:xfrm>
                          <a:prstGeom prst="rect">
                            <a:avLst/>
                          </a:prstGeom>
                          <a:ln>
                            <a:noFill/>
                          </a:ln>
                        </wps:spPr>
                        <wps:txbx>
                          <w:txbxContent>
                            <w:p w14:paraId="06642AE9" w14:textId="77777777" w:rsidR="00251B45" w:rsidRDefault="00251B45" w:rsidP="00251B45">
                              <w:pPr>
                                <w:spacing w:after="160" w:line="259" w:lineRule="auto"/>
                              </w:pPr>
                              <w:r>
                                <w:t>If the child is at risk of se</w:t>
                              </w:r>
                            </w:p>
                          </w:txbxContent>
                        </wps:txbx>
                        <wps:bodyPr horzOverflow="overflow" vert="horz" lIns="0" tIns="0" rIns="0" bIns="0" rtlCol="0">
                          <a:noAutofit/>
                        </wps:bodyPr>
                      </wps:wsp>
                      <wps:wsp>
                        <wps:cNvPr id="19118" name="Rectangle 19118"/>
                        <wps:cNvSpPr/>
                        <wps:spPr>
                          <a:xfrm>
                            <a:off x="5095697" y="654024"/>
                            <a:ext cx="405417" cy="224380"/>
                          </a:xfrm>
                          <a:prstGeom prst="rect">
                            <a:avLst/>
                          </a:prstGeom>
                          <a:ln>
                            <a:noFill/>
                          </a:ln>
                        </wps:spPr>
                        <wps:txbx>
                          <w:txbxContent>
                            <w:p w14:paraId="5AFD10FC" w14:textId="77777777" w:rsidR="00251B45" w:rsidRDefault="00251B45" w:rsidP="00251B45">
                              <w:pPr>
                                <w:spacing w:after="160" w:line="259" w:lineRule="auto"/>
                              </w:pPr>
                              <w:r>
                                <w:t>rious</w:t>
                              </w:r>
                            </w:p>
                          </w:txbxContent>
                        </wps:txbx>
                        <wps:bodyPr horzOverflow="overflow" vert="horz" lIns="0" tIns="0" rIns="0" bIns="0" rtlCol="0">
                          <a:noAutofit/>
                        </wps:bodyPr>
                      </wps:wsp>
                      <wps:wsp>
                        <wps:cNvPr id="19119" name="Rectangle 19119"/>
                        <wps:cNvSpPr/>
                        <wps:spPr>
                          <a:xfrm>
                            <a:off x="5400497" y="654024"/>
                            <a:ext cx="50673" cy="224380"/>
                          </a:xfrm>
                          <a:prstGeom prst="rect">
                            <a:avLst/>
                          </a:prstGeom>
                          <a:ln>
                            <a:noFill/>
                          </a:ln>
                        </wps:spPr>
                        <wps:txbx>
                          <w:txbxContent>
                            <w:p w14:paraId="35933D89"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120" name="Rectangle 19120"/>
                        <wps:cNvSpPr/>
                        <wps:spPr>
                          <a:xfrm>
                            <a:off x="3542360" y="829284"/>
                            <a:ext cx="1783487" cy="224380"/>
                          </a:xfrm>
                          <a:prstGeom prst="rect">
                            <a:avLst/>
                          </a:prstGeom>
                          <a:ln>
                            <a:noFill/>
                          </a:ln>
                        </wps:spPr>
                        <wps:txbx>
                          <w:txbxContent>
                            <w:p w14:paraId="2EEA3B67" w14:textId="77777777" w:rsidR="00251B45" w:rsidRDefault="00251B45" w:rsidP="00251B45">
                              <w:pPr>
                                <w:spacing w:after="160" w:line="259" w:lineRule="auto"/>
                              </w:pPr>
                              <w:r>
                                <w:t xml:space="preserve">harm, you must mark </w:t>
                              </w:r>
                            </w:p>
                          </w:txbxContent>
                        </wps:txbx>
                        <wps:bodyPr horzOverflow="overflow" vert="horz" lIns="0" tIns="0" rIns="0" bIns="0" rtlCol="0">
                          <a:noAutofit/>
                        </wps:bodyPr>
                      </wps:wsp>
                      <wps:wsp>
                        <wps:cNvPr id="153754" name="Rectangle 153754"/>
                        <wps:cNvSpPr/>
                        <wps:spPr>
                          <a:xfrm>
                            <a:off x="4883480" y="829284"/>
                            <a:ext cx="1080723" cy="224380"/>
                          </a:xfrm>
                          <a:prstGeom prst="rect">
                            <a:avLst/>
                          </a:prstGeom>
                          <a:ln>
                            <a:noFill/>
                          </a:ln>
                        </wps:spPr>
                        <wps:txbx>
                          <w:txbxContent>
                            <w:p w14:paraId="6C633369" w14:textId="77777777" w:rsidR="00251B45" w:rsidRDefault="00251B45" w:rsidP="00251B45">
                              <w:pPr>
                                <w:spacing w:after="160" w:line="259" w:lineRule="auto"/>
                              </w:pPr>
                              <w:r>
                                <w:t>the concern a</w:t>
                              </w:r>
                            </w:p>
                          </w:txbxContent>
                        </wps:txbx>
                        <wps:bodyPr horzOverflow="overflow" vert="horz" lIns="0" tIns="0" rIns="0" bIns="0" rtlCol="0">
                          <a:noAutofit/>
                        </wps:bodyPr>
                      </wps:wsp>
                      <wps:wsp>
                        <wps:cNvPr id="153755" name="Rectangle 153755"/>
                        <wps:cNvSpPr/>
                        <wps:spPr>
                          <a:xfrm>
                            <a:off x="5695467" y="829284"/>
                            <a:ext cx="129521" cy="224380"/>
                          </a:xfrm>
                          <a:prstGeom prst="rect">
                            <a:avLst/>
                          </a:prstGeom>
                          <a:ln>
                            <a:noFill/>
                          </a:ln>
                        </wps:spPr>
                        <wps:txbx>
                          <w:txbxContent>
                            <w:p w14:paraId="184DA980" w14:textId="77777777" w:rsidR="00251B45" w:rsidRDefault="00251B45" w:rsidP="00251B45">
                              <w:pPr>
                                <w:spacing w:after="160" w:line="259" w:lineRule="auto"/>
                              </w:pPr>
                              <w:r>
                                <w:t xml:space="preserve">s </w:t>
                              </w:r>
                            </w:p>
                          </w:txbxContent>
                        </wps:txbx>
                        <wps:bodyPr horzOverflow="overflow" vert="horz" lIns="0" tIns="0" rIns="0" bIns="0" rtlCol="0">
                          <a:noAutofit/>
                        </wps:bodyPr>
                      </wps:wsp>
                      <wps:wsp>
                        <wps:cNvPr id="19122" name="Rectangle 19122"/>
                        <wps:cNvSpPr/>
                        <wps:spPr>
                          <a:xfrm>
                            <a:off x="3542360" y="1004545"/>
                            <a:ext cx="2745667" cy="224380"/>
                          </a:xfrm>
                          <a:prstGeom prst="rect">
                            <a:avLst/>
                          </a:prstGeom>
                          <a:ln>
                            <a:noFill/>
                          </a:ln>
                        </wps:spPr>
                        <wps:txbx>
                          <w:txbxContent>
                            <w:p w14:paraId="353EBBB9" w14:textId="77777777" w:rsidR="00251B45" w:rsidRDefault="00251B45" w:rsidP="00251B45">
                              <w:pPr>
                                <w:spacing w:after="160" w:line="259" w:lineRule="auto"/>
                              </w:pPr>
                              <w:r>
                                <w:t xml:space="preserve">urgent. You will then be asked to </w:t>
                              </w:r>
                            </w:p>
                          </w:txbxContent>
                        </wps:txbx>
                        <wps:bodyPr horzOverflow="overflow" vert="horz" lIns="0" tIns="0" rIns="0" bIns="0" rtlCol="0">
                          <a:noAutofit/>
                        </wps:bodyPr>
                      </wps:wsp>
                      <wps:wsp>
                        <wps:cNvPr id="19123" name="Rectangle 19123"/>
                        <wps:cNvSpPr/>
                        <wps:spPr>
                          <a:xfrm>
                            <a:off x="3542360" y="1179805"/>
                            <a:ext cx="668884" cy="224380"/>
                          </a:xfrm>
                          <a:prstGeom prst="rect">
                            <a:avLst/>
                          </a:prstGeom>
                          <a:ln>
                            <a:noFill/>
                          </a:ln>
                        </wps:spPr>
                        <wps:txbx>
                          <w:txbxContent>
                            <w:p w14:paraId="2083A854" w14:textId="77777777" w:rsidR="00251B45" w:rsidRDefault="00251B45" w:rsidP="00251B45">
                              <w:pPr>
                                <w:spacing w:after="160" w:line="259" w:lineRule="auto"/>
                              </w:pPr>
                              <w:r>
                                <w:t xml:space="preserve">provide </w:t>
                              </w:r>
                            </w:p>
                          </w:txbxContent>
                        </wps:txbx>
                        <wps:bodyPr horzOverflow="overflow" vert="horz" lIns="0" tIns="0" rIns="0" bIns="0" rtlCol="0">
                          <a:noAutofit/>
                        </wps:bodyPr>
                      </wps:wsp>
                      <wps:wsp>
                        <wps:cNvPr id="19124" name="Rectangle 19124"/>
                        <wps:cNvSpPr/>
                        <wps:spPr>
                          <a:xfrm>
                            <a:off x="4045280" y="1179805"/>
                            <a:ext cx="2008070" cy="224380"/>
                          </a:xfrm>
                          <a:prstGeom prst="rect">
                            <a:avLst/>
                          </a:prstGeom>
                          <a:ln>
                            <a:noFill/>
                          </a:ln>
                        </wps:spPr>
                        <wps:txbx>
                          <w:txbxContent>
                            <w:p w14:paraId="49A1AC49" w14:textId="77777777" w:rsidR="00251B45" w:rsidRDefault="00251B45" w:rsidP="00251B45">
                              <w:pPr>
                                <w:spacing w:after="160" w:line="259" w:lineRule="auto"/>
                              </w:pPr>
                              <w:r>
                                <w:t xml:space="preserve">a reason for the urgency </w:t>
                              </w:r>
                            </w:p>
                          </w:txbxContent>
                        </wps:txbx>
                        <wps:bodyPr horzOverflow="overflow" vert="horz" lIns="0" tIns="0" rIns="0" bIns="0" rtlCol="0">
                          <a:noAutofit/>
                        </wps:bodyPr>
                      </wps:wsp>
                      <wps:wsp>
                        <wps:cNvPr id="153752" name="Rectangle 153752"/>
                        <wps:cNvSpPr/>
                        <wps:spPr>
                          <a:xfrm>
                            <a:off x="3542360" y="1355065"/>
                            <a:ext cx="2757655" cy="224380"/>
                          </a:xfrm>
                          <a:prstGeom prst="rect">
                            <a:avLst/>
                          </a:prstGeom>
                          <a:ln>
                            <a:noFill/>
                          </a:ln>
                        </wps:spPr>
                        <wps:txbx>
                          <w:txbxContent>
                            <w:p w14:paraId="7BD1FBA4" w14:textId="77777777" w:rsidR="00251B45" w:rsidRDefault="00251B45" w:rsidP="00251B45">
                              <w:pPr>
                                <w:spacing w:after="160" w:line="259" w:lineRule="auto"/>
                              </w:pPr>
                              <w:r>
                                <w:t>and prompted to also inform a DS</w:t>
                              </w:r>
                            </w:p>
                          </w:txbxContent>
                        </wps:txbx>
                        <wps:bodyPr horzOverflow="overflow" vert="horz" lIns="0" tIns="0" rIns="0" bIns="0" rtlCol="0">
                          <a:noAutofit/>
                        </wps:bodyPr>
                      </wps:wsp>
                      <wps:wsp>
                        <wps:cNvPr id="153753" name="Rectangle 153753"/>
                        <wps:cNvSpPr/>
                        <wps:spPr>
                          <a:xfrm>
                            <a:off x="5615762" y="1355065"/>
                            <a:ext cx="174518" cy="224380"/>
                          </a:xfrm>
                          <a:prstGeom prst="rect">
                            <a:avLst/>
                          </a:prstGeom>
                          <a:ln>
                            <a:noFill/>
                          </a:ln>
                        </wps:spPr>
                        <wps:txbx>
                          <w:txbxContent>
                            <w:p w14:paraId="0DC21090" w14:textId="77777777" w:rsidR="00251B45" w:rsidRDefault="00251B45" w:rsidP="00251B45">
                              <w:pPr>
                                <w:spacing w:after="160" w:line="259" w:lineRule="auto"/>
                              </w:pPr>
                              <w:r>
                                <w:t xml:space="preserve">L </w:t>
                              </w:r>
                            </w:p>
                          </w:txbxContent>
                        </wps:txbx>
                        <wps:bodyPr horzOverflow="overflow" vert="horz" lIns="0" tIns="0" rIns="0" bIns="0" rtlCol="0">
                          <a:noAutofit/>
                        </wps:bodyPr>
                      </wps:wsp>
                      <wps:wsp>
                        <wps:cNvPr id="19126" name="Rectangle 19126"/>
                        <wps:cNvSpPr/>
                        <wps:spPr>
                          <a:xfrm>
                            <a:off x="3542360" y="1530325"/>
                            <a:ext cx="849077" cy="224380"/>
                          </a:xfrm>
                          <a:prstGeom prst="rect">
                            <a:avLst/>
                          </a:prstGeom>
                          <a:ln>
                            <a:noFill/>
                          </a:ln>
                        </wps:spPr>
                        <wps:txbx>
                          <w:txbxContent>
                            <w:p w14:paraId="11E14057" w14:textId="77777777" w:rsidR="00251B45" w:rsidRDefault="00251B45" w:rsidP="00251B45">
                              <w:pPr>
                                <w:spacing w:after="160" w:line="259" w:lineRule="auto"/>
                              </w:pPr>
                              <w:r>
                                <w:t xml:space="preserve">in person. </w:t>
                              </w:r>
                            </w:p>
                          </w:txbxContent>
                        </wps:txbx>
                        <wps:bodyPr horzOverflow="overflow" vert="horz" lIns="0" tIns="0" rIns="0" bIns="0" rtlCol="0">
                          <a:noAutofit/>
                        </wps:bodyPr>
                      </wps:wsp>
                      <wps:wsp>
                        <wps:cNvPr id="19127" name="Rectangle 19127"/>
                        <wps:cNvSpPr/>
                        <wps:spPr>
                          <a:xfrm>
                            <a:off x="4180916" y="1530325"/>
                            <a:ext cx="50673" cy="224380"/>
                          </a:xfrm>
                          <a:prstGeom prst="rect">
                            <a:avLst/>
                          </a:prstGeom>
                          <a:ln>
                            <a:noFill/>
                          </a:ln>
                        </wps:spPr>
                        <wps:txbx>
                          <w:txbxContent>
                            <w:p w14:paraId="5D226E53"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128" name="Shape 19128"/>
                        <wps:cNvSpPr/>
                        <wps:spPr>
                          <a:xfrm>
                            <a:off x="1786077" y="236601"/>
                            <a:ext cx="1515872" cy="585597"/>
                          </a:xfrm>
                          <a:custGeom>
                            <a:avLst/>
                            <a:gdLst/>
                            <a:ahLst/>
                            <a:cxnLst/>
                            <a:rect l="0" t="0" r="0" b="0"/>
                            <a:pathLst>
                              <a:path w="1515872" h="585597">
                                <a:moveTo>
                                  <a:pt x="9652" y="0"/>
                                </a:moveTo>
                                <a:lnTo>
                                  <a:pt x="1444534" y="520972"/>
                                </a:lnTo>
                                <a:lnTo>
                                  <a:pt x="1414780" y="485267"/>
                                </a:lnTo>
                                <a:cubicBezTo>
                                  <a:pt x="1409700" y="479171"/>
                                  <a:pt x="1410589" y="470154"/>
                                  <a:pt x="1416558" y="465074"/>
                                </a:cubicBezTo>
                                <a:cubicBezTo>
                                  <a:pt x="1422654" y="460121"/>
                                  <a:pt x="1431671" y="460883"/>
                                  <a:pt x="1436751" y="466979"/>
                                </a:cubicBezTo>
                                <a:lnTo>
                                  <a:pt x="1515872" y="561975"/>
                                </a:lnTo>
                                <a:lnTo>
                                  <a:pt x="1394206" y="584200"/>
                                </a:lnTo>
                                <a:cubicBezTo>
                                  <a:pt x="1386459" y="585597"/>
                                  <a:pt x="1378966" y="580390"/>
                                  <a:pt x="1377569" y="572643"/>
                                </a:cubicBezTo>
                                <a:cubicBezTo>
                                  <a:pt x="1376172" y="564896"/>
                                  <a:pt x="1381252" y="557403"/>
                                  <a:pt x="1389126" y="556006"/>
                                </a:cubicBezTo>
                                <a:lnTo>
                                  <a:pt x="1434712" y="547756"/>
                                </a:lnTo>
                                <a:lnTo>
                                  <a:pt x="0" y="26924"/>
                                </a:lnTo>
                                <a:lnTo>
                                  <a:pt x="9652" y="0"/>
                                </a:lnTo>
                                <a:close/>
                              </a:path>
                            </a:pathLst>
                          </a:custGeom>
                          <a:ln w="0" cap="rnd">
                            <a:miter lim="127000"/>
                          </a:ln>
                        </wps:spPr>
                        <wps:style>
                          <a:lnRef idx="0">
                            <a:srgbClr val="000000">
                              <a:alpha val="0"/>
                            </a:srgbClr>
                          </a:lnRef>
                          <a:fillRef idx="1">
                            <a:srgbClr val="4A7EBB"/>
                          </a:fillRef>
                          <a:effectRef idx="0">
                            <a:scrgbClr r="0" g="0" b="0"/>
                          </a:effectRef>
                          <a:fontRef idx="none"/>
                        </wps:style>
                        <wps:bodyPr/>
                      </wps:wsp>
                      <wps:wsp>
                        <wps:cNvPr id="19129" name="Shape 19129"/>
                        <wps:cNvSpPr/>
                        <wps:spPr>
                          <a:xfrm>
                            <a:off x="1790522" y="1057466"/>
                            <a:ext cx="1511427" cy="131001"/>
                          </a:xfrm>
                          <a:custGeom>
                            <a:avLst/>
                            <a:gdLst/>
                            <a:ahLst/>
                            <a:cxnLst/>
                            <a:rect l="0" t="0" r="0" b="0"/>
                            <a:pathLst>
                              <a:path w="1511427" h="131001">
                                <a:moveTo>
                                  <a:pt x="1391872" y="1032"/>
                                </a:moveTo>
                                <a:cubicBezTo>
                                  <a:pt x="1395381" y="0"/>
                                  <a:pt x="1399286" y="317"/>
                                  <a:pt x="1402715" y="2222"/>
                                </a:cubicBezTo>
                                <a:lnTo>
                                  <a:pt x="1511427" y="61277"/>
                                </a:lnTo>
                                <a:lnTo>
                                  <a:pt x="1406525" y="126809"/>
                                </a:lnTo>
                                <a:cubicBezTo>
                                  <a:pt x="1399794" y="131001"/>
                                  <a:pt x="1391031" y="128968"/>
                                  <a:pt x="1386840" y="122238"/>
                                </a:cubicBezTo>
                                <a:cubicBezTo>
                                  <a:pt x="1382649" y="115633"/>
                                  <a:pt x="1384681" y="106743"/>
                                  <a:pt x="1391412" y="102552"/>
                                </a:cubicBezTo>
                                <a:lnTo>
                                  <a:pt x="1430750" y="77989"/>
                                </a:lnTo>
                                <a:lnTo>
                                  <a:pt x="762" y="121221"/>
                                </a:lnTo>
                                <a:lnTo>
                                  <a:pt x="0" y="92773"/>
                                </a:lnTo>
                                <a:lnTo>
                                  <a:pt x="1429807" y="49420"/>
                                </a:lnTo>
                                <a:lnTo>
                                  <a:pt x="1389126" y="27242"/>
                                </a:lnTo>
                                <a:cubicBezTo>
                                  <a:pt x="1382141" y="23558"/>
                                  <a:pt x="1379601" y="14922"/>
                                  <a:pt x="1383411" y="7938"/>
                                </a:cubicBezTo>
                                <a:cubicBezTo>
                                  <a:pt x="1385252" y="4445"/>
                                  <a:pt x="1388364" y="2064"/>
                                  <a:pt x="1391872" y="1032"/>
                                </a:cubicBezTo>
                                <a:close/>
                              </a:path>
                            </a:pathLst>
                          </a:custGeom>
                          <a:ln w="0" cap="rnd">
                            <a:miter lim="127000"/>
                          </a:ln>
                        </wps:spPr>
                        <wps:style>
                          <a:lnRef idx="0">
                            <a:srgbClr val="000000">
                              <a:alpha val="0"/>
                            </a:srgbClr>
                          </a:lnRef>
                          <a:fillRef idx="1">
                            <a:srgbClr val="4A7EBB"/>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4B95C48B" id="Group 155549" o:spid="_x0000_s1278" style="width:490.25pt;height:466.4pt;mso-position-horizontal-relative:char;mso-position-vertical-relative:line" coordsize="62263,59230"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ZWqf8fSf7g/ma1aytU/4+k/3B/M01uTLYYlOpqU6tCAooooAKKK&#10;KACiiigCG6/1Y+tVatXX+rH1qrUS3LjsFFFFSUaFFFFamQUUUUAFFFFABRRRQBHJ0NXNJ/493/3z&#10;/IVTk71d0n/j3f8A3z/IUpbDjuXaKKKzN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ZWqf8fSf7g/ma1aytU/4+k/3B/M01uTLYYlOpqU6t&#10;CAooooAKKKKACiiigCG6/wBWPrVWrV1/qx9aq1Ety47BRRRUlGhRRRWpkFFFFABRRRQAUUUUARyd&#10;DVzSf+Pd/wDfP8hVOToauaT/AMe7/wC+f5ClLYcdy9RRRWZo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WVqn/H0n+4P5mtWsrV&#10;P+PpP9wfzNNbky2GJTqalOrQgKKKKACiiigAooooAhuv9WPrVWrV1/qx9aq1Ety47BRRRUlGhRRR&#10;WpkFFFFABRRRQAUUUUARydDVzSf+Pd/98/yFU5Ohq5pP/Hu/++f5ClLYcdy9RRRWZo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Yd5/yO2k/9g68/wDRtrW5WHef8jtpP/YO&#10;vP8A0ba00BuUUUUgCsrVP+PpP9wfzNatZWqf8fSf7g/maa3JlsMSnU1KdWhAUUUUAFFFFABRRRQB&#10;Ddf6sfWqtWrr/Vj61VqJblx2CiiipKNCiiitTIKKKKACiiigAooooAjk6Grmk/8AHu/++f5CqcnQ&#10;1c0n/j3f/fP8hSlsOO5eooorM0CsPwd/yCbj/sI33/pXLW5WH4O/5BNx/wBhG+/9K5afQDcooopA&#10;FFFFAB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">
                <v:shape id="Picture 19014" o:spid="_x0000_s1279" type="#_x0000_t75" style="position:absolute;left:179;top:182;width:56706;height:194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">
                  <v:imagedata r:id="rId566" o:title=""/>
                </v:shape>
                <v:shape id="Shape 164927" o:spid="_x0000_s1280"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" path="m,l18288,r,18288l,18288,,e" fillcolor="black" stroked="f" strokeweight="0">
                  <v:stroke miterlimit="83231f" joinstyle="miter"/>
                  <v:path arrowok="t" textboxrect="0,0,18288,18288"/>
                </v:shape>
                <v:shape id="Shape 164928" o:spid="_x0000_s1281" style="position:absolute;left:182;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" path="m,l5671693,r,18288l,18288,,e" fillcolor="black" stroked="f" strokeweight="0">
                  <v:stroke miterlimit="83231f" joinstyle="miter"/>
                  <v:path arrowok="t" textboxrect="0,0,5671693,18288"/>
                </v:shape>
                <v:shape id="Shape 164929" o:spid="_x0000_s1282" style="position:absolute;left:56900;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" path="m,l18288,r,18288l,18288,,e" fillcolor="black" stroked="f" strokeweight="0">
                  <v:stroke miterlimit="83231f" joinstyle="miter"/>
                  <v:path arrowok="t" textboxrect="0,0,18288,18288"/>
                </v:shape>
                <v:shape id="Shape 164930" o:spid="_x0000_s1283" style="position:absolute;top:184;width:182;height:19494;visibility:visible;mso-wrap-style:square;v-text-anchor:top" coordsize="18288,194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" path="m,l18288,r,1949450l,1949450,,e" fillcolor="black" stroked="f" strokeweight="0">
                  <v:stroke miterlimit="83231f" joinstyle="miter"/>
                  <v:path arrowok="t" textboxrect="0,0,18288,1949450"/>
                </v:shape>
                <v:shape id="Shape 164931" o:spid="_x0000_s1284" style="position:absolute;left:56900;top:184;width:183;height:19494;visibility:visible;mso-wrap-style:square;v-text-anchor:top" coordsize="18288,1949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" path="m,l18288,r,1949450l,1949450,,e" fillcolor="black" stroked="f" strokeweight="0">
                  <v:stroke miterlimit="83231f" joinstyle="miter"/>
                  <v:path arrowok="t" textboxrect="0,0,18288,1949450"/>
                </v:shape>
                <v:shape id="Shape 164932" o:spid="_x0000_s1285" style="position:absolute;top:19678;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" path="m,l18288,r,18288l,18288,,e" fillcolor="black" stroked="f" strokeweight="0">
                  <v:stroke miterlimit="83231f" joinstyle="miter"/>
                  <v:path arrowok="t" textboxrect="0,0,18288,18288"/>
                </v:shape>
                <v:shape id="Shape 164933" o:spid="_x0000_s1286" style="position:absolute;left:182;top:19678;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" path="m,l5671693,r,18288l,18288,,e" fillcolor="black" stroked="f" strokeweight="0">
                  <v:stroke miterlimit="83231f" joinstyle="miter"/>
                  <v:path arrowok="t" textboxrect="0,0,5671693,18288"/>
                </v:shape>
                <v:shape id="Shape 164934" o:spid="_x0000_s1287" style="position:absolute;left:56900;top:19678;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" path="m,l18288,r,18288l,18288,,e" fillcolor="black" stroked="f" strokeweight="0">
                  <v:stroke miterlimit="83231f" joinstyle="miter"/>
                  <v:path arrowok="t" textboxrect="0,0,18288,18288"/>
                </v:shape>
                <v:rect id="Rectangle 19027" o:spid="_x0000_s1288" style="position:absolute;left:57083;top:1871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" filled="f" stroked="f">
                  <v:textbox inset="0,0,0,0">
                    <w:txbxContent>
                      <w:p w14:paraId="662842BE" w14:textId="77777777" w:rsidR="00251B45" w:rsidRDefault="00251B45" w:rsidP="00251B45">
                        <w:pPr>
                          <w:spacing w:after="160" w:line="259" w:lineRule="auto"/>
                        </w:pPr>
                        <w:r>
                          <w:rPr>
                            <w:rFonts w:ascii="Calibri" w:eastAsia="Calibri" w:hAnsi="Calibri" w:cs="Calibri"/>
                          </w:rPr>
                          <w:t xml:space="preserve"> </w:t>
                        </w:r>
                      </w:p>
                    </w:txbxContent>
                  </v:textbox>
                </v:rect>
                <v:shape id="Picture 19029" o:spid="_x0000_s1289" type="#_x0000_t75" style="position:absolute;left:179;top:21607;width:56706;height:1104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">
                  <v:imagedata r:id="rId567" o:title=""/>
                </v:shape>
                <v:shape id="Shape 164935" o:spid="_x0000_s1290" style="position:absolute;top:21431;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" path="m,l18288,r,18288l,18288,,e" fillcolor="black" stroked="f" strokeweight="0">
                  <v:stroke miterlimit="83231f" joinstyle="miter"/>
                  <v:path arrowok="t" textboxrect="0,0,18288,18288"/>
                </v:shape>
                <v:shape id="Shape 164936" o:spid="_x0000_s1291" style="position:absolute;left:182;top:21431;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" path="m,l5671693,r,18288l,18288,,e" fillcolor="black" stroked="f" strokeweight="0">
                  <v:stroke miterlimit="83231f" joinstyle="miter"/>
                  <v:path arrowok="t" textboxrect="0,0,5671693,18288"/>
                </v:shape>
                <v:shape id="Shape 164937" o:spid="_x0000_s1292" style="position:absolute;left:56900;top:21431;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" path="m,l18288,r,18288l,18288,,e" fillcolor="black" stroked="f" strokeweight="0">
                  <v:stroke miterlimit="83231f" joinstyle="miter"/>
                  <v:path arrowok="t" textboxrect="0,0,18288,18288"/>
                </v:shape>
                <v:shape id="Shape 164938" o:spid="_x0000_s1293" style="position:absolute;top:21613;width:182;height:11052;visibility:visible;mso-wrap-style:square;v-text-anchor:top" coordsize="18288,1105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" path="m,l18288,r,1105205l,1105205,,e" fillcolor="black" stroked="f" strokeweight="0">
                  <v:stroke miterlimit="83231f" joinstyle="miter"/>
                  <v:path arrowok="t" textboxrect="0,0,18288,1105205"/>
                </v:shape>
                <v:shape id="Shape 164939" o:spid="_x0000_s1294" style="position:absolute;left:56900;top:21613;width:183;height:11052;visibility:visible;mso-wrap-style:square;v-text-anchor:top" coordsize="18288,110520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" path="m,l18288,r,1105205l,1105205,,e" fillcolor="black" stroked="f" strokeweight="0">
                  <v:stroke miterlimit="83231f" joinstyle="miter"/>
                  <v:path arrowok="t" textboxrect="0,0,18288,1105205"/>
                </v:shape>
                <v:shape id="Shape 164940" o:spid="_x0000_s1295" style="position:absolute;top:32665;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" path="m,l18288,r,18288l,18288,,e" fillcolor="black" stroked="f" strokeweight="0">
                  <v:stroke miterlimit="83231f" joinstyle="miter"/>
                  <v:path arrowok="t" textboxrect="0,0,18288,18288"/>
                </v:shape>
                <v:shape id="Shape 164941" o:spid="_x0000_s1296" style="position:absolute;left:182;top:32665;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" path="m,l5671693,r,18288l,18288,,e" fillcolor="black" stroked="f" strokeweight="0">
                  <v:stroke miterlimit="83231f" joinstyle="miter"/>
                  <v:path arrowok="t" textboxrect="0,0,5671693,18288"/>
                </v:shape>
                <v:rect id="Rectangle 19042" o:spid="_x0000_s1297" style="position:absolute;left:57083;top:31705;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" filled="f" stroked="f">
                  <v:textbox inset="0,0,0,0">
                    <w:txbxContent>
                      <w:p w14:paraId="4AB4E94C" w14:textId="77777777" w:rsidR="00251B45" w:rsidRDefault="00251B45" w:rsidP="00251B45">
                        <w:pPr>
                          <w:spacing w:after="160" w:line="259" w:lineRule="auto"/>
                        </w:pPr>
                        <w:r>
                          <w:rPr>
                            <w:rFonts w:ascii="Calibri" w:eastAsia="Calibri" w:hAnsi="Calibri" w:cs="Calibri"/>
                            <w:sz w:val="37"/>
                            <w:vertAlign w:val="superscript"/>
                          </w:rPr>
                          <w:t xml:space="preserve"> </w:t>
                        </w:r>
                      </w:p>
                    </w:txbxContent>
                  </v:textbox>
                </v:rect>
                <v:rect id="Rectangle 19043" o:spid="_x0000_s1298" style="position:absolute;left:28532;top:34707;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" filled="f" stroked="f">
                  <v:textbox inset="0,0,0,0">
                    <w:txbxContent>
                      <w:p w14:paraId="1C2F5A43" w14:textId="77777777" w:rsidR="00251B45" w:rsidRDefault="00251B45" w:rsidP="00251B45">
                        <w:pPr>
                          <w:spacing w:after="160" w:line="259" w:lineRule="auto"/>
                        </w:pPr>
                        <w:r>
                          <w:rPr>
                            <w:rFonts w:ascii="Calibri" w:eastAsia="Calibri" w:hAnsi="Calibri" w:cs="Calibri"/>
                          </w:rPr>
                          <w:t xml:space="preserve"> </w:t>
                        </w:r>
                      </w:p>
                    </w:txbxContent>
                  </v:textbox>
                </v:rect>
                <v:rect id="Rectangle 19044" o:spid="_x0000_s1299" style="position:absolute;left:28532;top:3810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" filled="f" stroked="f">
                  <v:textbox inset="0,0,0,0">
                    <w:txbxContent>
                      <w:p w14:paraId="0F4A7488" w14:textId="77777777" w:rsidR="00251B45" w:rsidRDefault="00251B45" w:rsidP="00251B45">
                        <w:pPr>
                          <w:spacing w:after="160" w:line="259" w:lineRule="auto"/>
                        </w:pPr>
                        <w:r>
                          <w:rPr>
                            <w:rFonts w:ascii="Calibri" w:eastAsia="Calibri" w:hAnsi="Calibri" w:cs="Calibri"/>
                          </w:rPr>
                          <w:t xml:space="preserve"> </w:t>
                        </w:r>
                      </w:p>
                    </w:txbxContent>
                  </v:textbox>
                </v:rect>
                <v:shape id="Picture 19046" o:spid="_x0000_s1300" type="#_x0000_t75" style="position:absolute;left:179;top:41407;width:56706;height:14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">
                  <v:imagedata r:id="rId568" o:title=""/>
                </v:shape>
                <v:shape id="Shape 164942" o:spid="_x0000_s1301" style="position:absolute;top:41230;width:182;height:183;visibility:visible;mso-wrap-style:square;v-text-anchor:top" coordsize="18288,1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" path="m,l18288,r,18289l,18289,,e" fillcolor="black" stroked="f" strokeweight="0">
                  <v:stroke miterlimit="83231f" joinstyle="miter"/>
                  <v:path arrowok="t" textboxrect="0,0,18288,18289"/>
                </v:shape>
                <v:shape id="Shape 164943" o:spid="_x0000_s1302" style="position:absolute;left:182;top:41230;width:56717;height:183;visibility:visible;mso-wrap-style:square;v-text-anchor:top" coordsize="5671693,1828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" path="m,l5671693,r,18289l,18289,,e" fillcolor="black" stroked="f" strokeweight="0">
                  <v:stroke miterlimit="83231f" joinstyle="miter"/>
                  <v:path arrowok="t" textboxrect="0,0,5671693,18289"/>
                </v:shape>
                <v:shape id="Shape 164944" o:spid="_x0000_s1303" style="position:absolute;top:41414;width:182;height:14222;visibility:visible;mso-wrap-style:square;v-text-anchor:top" coordsize="18288,1422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" path="m,l18288,r,1422146l,1422146,,e" fillcolor="black" stroked="f" strokeweight="0">
                  <v:stroke miterlimit="83231f" joinstyle="miter"/>
                  <v:path arrowok="t" textboxrect="0,0,18288,1422146"/>
                </v:shape>
                <v:shape id="Shape 164945" o:spid="_x0000_s1304" style="position:absolute;left:56900;top:41414;width:183;height:14222;visibility:visible;mso-wrap-style:square;v-text-anchor:top" coordsize="18288,1422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" path="m,l18288,r,1422146l,1422146,,e" fillcolor="black" stroked="f" strokeweight="0">
                  <v:stroke miterlimit="83231f" joinstyle="miter"/>
                  <v:path arrowok="t" textboxrect="0,0,18288,1422146"/>
                </v:shape>
                <v:shape id="Shape 164946" o:spid="_x0000_s1305" style="position:absolute;top:55636;width:182;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" path="m,l18288,r,18288l,18288,,e" fillcolor="black" stroked="f" strokeweight="0">
                  <v:stroke miterlimit="83231f" joinstyle="miter"/>
                  <v:path arrowok="t" textboxrect="0,0,18288,18288"/>
                </v:shape>
                <v:shape id="Shape 164947" o:spid="_x0000_s1306" style="position:absolute;left:182;top:55636;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" path="m,l5671693,r,18288l,18288,,e" fillcolor="black" stroked="f" strokeweight="0">
                  <v:stroke miterlimit="83231f" joinstyle="miter"/>
                  <v:path arrowok="t" textboxrect="0,0,5671693,18288"/>
                </v:shape>
                <v:shape id="Shape 164948" o:spid="_x0000_s1307" style="position:absolute;left:56900;top:55636;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" path="m,l18288,r,18288l,18288,,e" fillcolor="black" stroked="f" strokeweight="0">
                  <v:stroke miterlimit="83231f" joinstyle="miter"/>
                  <v:path arrowok="t" textboxrect="0,0,18288,18288"/>
                </v:shape>
                <v:rect id="Rectangle 19059" o:spid="_x0000_s1308" style="position:absolute;left:57083;top:54676;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" filled="f" stroked="f">
                  <v:textbox inset="0,0,0,0">
                    <w:txbxContent>
                      <w:p w14:paraId="65D0B5ED" w14:textId="77777777" w:rsidR="00251B45" w:rsidRDefault="00251B45" w:rsidP="00251B45">
                        <w:pPr>
                          <w:spacing w:after="160" w:line="259" w:lineRule="auto"/>
                        </w:pPr>
                        <w:r>
                          <w:rPr>
                            <w:rFonts w:ascii="Calibri" w:eastAsia="Calibri" w:hAnsi="Calibri" w:cs="Calibri"/>
                          </w:rPr>
                          <w:t xml:space="preserve"> </w:t>
                        </w:r>
                      </w:p>
                    </w:txbxContent>
                  </v:textbox>
                </v:rect>
                <v:rect id="Rectangle 19060" o:spid="_x0000_s1309" style="position:absolute;left:28532;top:57678;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" filled="f" stroked="f">
                  <v:textbox inset="0,0,0,0">
                    <w:txbxContent>
                      <w:p w14:paraId="3C0123FF" w14:textId="77777777" w:rsidR="00251B45" w:rsidRDefault="00251B45" w:rsidP="00251B45">
                        <w:pPr>
                          <w:spacing w:after="160" w:line="259" w:lineRule="auto"/>
                        </w:pPr>
                        <w:r>
                          <w:rPr>
                            <w:rFonts w:ascii="Calibri" w:eastAsia="Calibri" w:hAnsi="Calibri" w:cs="Calibri"/>
                          </w:rPr>
                          <w:t xml:space="preserve"> </w:t>
                        </w:r>
                      </w:p>
                    </w:txbxContent>
                  </v:textbox>
                </v:rect>
                <v:shape id="Shape 164949" o:spid="_x0000_s1310" style="position:absolute;left:37594;top:32009;width:24669;height:10572;visibility:visible;mso-wrap-style:square;v-text-anchor:top" coordsize="2466975,105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" path="m,l2466975,r,1057275l,1057275,,e" stroked="f" strokeweight="0">
                  <v:stroke miterlimit="83231f" joinstyle="miter"/>
                  <v:path arrowok="t" textboxrect="0,0,2466975,1057275"/>
                </v:shape>
                <v:shape id="Shape 19063" o:spid="_x0000_s1311" style="position:absolute;left:37594;top:32009;width:24669;height:10572;visibility:visible;mso-wrap-style:square;v-text-anchor:top" coordsize="2466975,1057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" path="m,1057275r2466975,l2466975,,,,,1057275xe" filled="f" strokecolor="#4f81bd" strokeweight="2pt">
                  <v:stroke miterlimit="83231f" joinstyle="miter" endcap="round"/>
                  <v:path arrowok="t" textboxrect="0,0,2466975,1057275"/>
                </v:shape>
                <v:rect id="Rectangle 153742" o:spid="_x0000_s1312" style="position:absolute;left:56916;top:32664;width:287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" filled="f" stroked="f">
                  <v:textbox inset="0,0,0,0">
                    <w:txbxContent>
                      <w:p w14:paraId="2193A752" w14:textId="77777777" w:rsidR="00251B45" w:rsidRDefault="00251B45" w:rsidP="00251B45">
                        <w:pPr>
                          <w:spacing w:after="160" w:line="259" w:lineRule="auto"/>
                        </w:pPr>
                        <w:r>
                          <w:t xml:space="preserve">his </w:t>
                        </w:r>
                      </w:p>
                    </w:txbxContent>
                  </v:textbox>
                </v:rect>
                <v:rect id="Rectangle 153741" o:spid="_x0000_s1313" style="position:absolute;left:38639;top:32664;width:24308;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" filled="f" stroked="f">
                  <v:textbox inset="0,0,0,0">
                    <w:txbxContent>
                      <w:p w14:paraId="263ECD56" w14:textId="77777777" w:rsidR="00251B45" w:rsidRDefault="00251B45" w:rsidP="00251B45">
                        <w:pPr>
                          <w:spacing w:after="160" w:line="259" w:lineRule="auto"/>
                        </w:pPr>
                        <w:r>
                          <w:t>If this is critical concern tick t</w:t>
                        </w:r>
                      </w:p>
                    </w:txbxContent>
                  </v:textbox>
                </v:rect>
                <v:rect id="Rectangle 19065" o:spid="_x0000_s1314" style="position:absolute;left:38639;top:34416;width:304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" filled="f" stroked="f">
                  <v:textbox inset="0,0,0,0">
                    <w:txbxContent>
                      <w:p w14:paraId="190384A3" w14:textId="77777777" w:rsidR="00251B45" w:rsidRDefault="00251B45" w:rsidP="00251B45">
                        <w:pPr>
                          <w:spacing w:after="160" w:line="259" w:lineRule="auto"/>
                        </w:pPr>
                        <w:r>
                          <w:t>box</w:t>
                        </w:r>
                      </w:p>
                    </w:txbxContent>
                  </v:textbox>
                </v:rect>
                <v:rect id="Rectangle 19066" o:spid="_x0000_s1315" style="position:absolute;left:40925;top:34416;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" filled="f" stroked="f">
                  <v:textbox inset="0,0,0,0">
                    <w:txbxContent>
                      <w:p w14:paraId="345B07CC" w14:textId="77777777" w:rsidR="00251B45" w:rsidRDefault="00251B45" w:rsidP="00251B45">
                        <w:pPr>
                          <w:spacing w:after="160" w:line="259" w:lineRule="auto"/>
                        </w:pPr>
                        <w:r>
                          <w:t xml:space="preserve"> </w:t>
                        </w:r>
                      </w:p>
                    </w:txbxContent>
                  </v:textbox>
                </v:rect>
                <v:rect id="Rectangle 19067" o:spid="_x0000_s1316" style="position:absolute;left:41306;top:34416;width:190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" filled="f" stroked="f">
                  <v:textbox inset="0,0,0,0">
                    <w:txbxContent>
                      <w:p w14:paraId="75CFCAB0" w14:textId="77777777" w:rsidR="00251B45" w:rsidRDefault="00251B45" w:rsidP="00251B45">
                        <w:pPr>
                          <w:spacing w:after="160" w:line="259" w:lineRule="auto"/>
                        </w:pPr>
                        <w:r>
                          <w:t>an</w:t>
                        </w:r>
                      </w:p>
                    </w:txbxContent>
                  </v:textbox>
                </v:rect>
                <v:rect id="Rectangle 19068" o:spid="_x0000_s1317" style="position:absolute;left:42738;top:34416;width:1495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" filled="f" stroked="f">
                  <v:textbox inset="0,0,0,0">
                    <w:txbxContent>
                      <w:p w14:paraId="6AF3DE58" w14:textId="77777777" w:rsidR="00251B45" w:rsidRDefault="00251B45" w:rsidP="00251B45">
                        <w:pPr>
                          <w:spacing w:after="160" w:line="259" w:lineRule="auto"/>
                        </w:pPr>
                        <w:r>
                          <w:t xml:space="preserve">d explain why i.e. </w:t>
                        </w:r>
                      </w:p>
                    </w:txbxContent>
                  </v:textbox>
                </v:rect>
                <v:rect id="Rectangle 153737" o:spid="_x0000_s1318" style="position:absolute;left:54004;top:34717;width:391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" filled="f" stroked="f">
                  <v:textbox inset="0,0,0,0">
                    <w:txbxContent>
                      <w:p w14:paraId="7CFC48F7" w14:textId="77777777" w:rsidR="00251B45" w:rsidRDefault="00251B45" w:rsidP="00251B45">
                        <w:pPr>
                          <w:spacing w:after="160" w:line="259" w:lineRule="auto"/>
                        </w:pPr>
                        <w:r>
                          <w:rPr>
                            <w:color w:val="00B050"/>
                          </w:rPr>
                          <w:t>“Kar</w:t>
                        </w:r>
                      </w:p>
                    </w:txbxContent>
                  </v:textbox>
                </v:rect>
                <v:rect id="Rectangle 153738" o:spid="_x0000_s1319" style="position:absolute;left:56960;top:34717;width:2412;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" filled="f" stroked="f">
                  <v:textbox inset="0,0,0,0">
                    <w:txbxContent>
                      <w:p w14:paraId="05DECC92" w14:textId="77777777" w:rsidR="00251B45" w:rsidRDefault="00251B45" w:rsidP="00251B45">
                        <w:pPr>
                          <w:spacing w:after="160" w:line="259" w:lineRule="auto"/>
                        </w:pPr>
                        <w:r>
                          <w:rPr>
                            <w:color w:val="00B050"/>
                            <w:sz w:val="37"/>
                            <w:vertAlign w:val="subscript"/>
                          </w:rPr>
                          <w:t xml:space="preserve">en </w:t>
                        </w:r>
                      </w:p>
                    </w:txbxContent>
                  </v:textbox>
                </v:rect>
                <v:rect id="Rectangle 153734" o:spid="_x0000_s1320" style="position:absolute;left:56822;top:36470;width:5568;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" filled="f" stroked="f">
                  <v:textbox inset="0,0,0,0">
                    <w:txbxContent>
                      <w:p w14:paraId="644C93F8" w14:textId="77777777" w:rsidR="00251B45" w:rsidRDefault="00251B45" w:rsidP="00251B45">
                        <w:pPr>
                          <w:spacing w:after="160" w:line="259" w:lineRule="auto"/>
                        </w:pPr>
                        <w:r>
                          <w:rPr>
                            <w:color w:val="00B050"/>
                          </w:rPr>
                          <w:t xml:space="preserve"> in the </w:t>
                        </w:r>
                      </w:p>
                    </w:txbxContent>
                  </v:textbox>
                </v:rect>
                <v:rect id="Rectangle 153733" o:spid="_x0000_s1321" style="position:absolute;left:38639;top:36470;width:24183;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" filled="f" stroked="f">
                  <v:textbox inset="0,0,0,0">
                    <w:txbxContent>
                      <w:p w14:paraId="61CCBDF5" w14:textId="77777777" w:rsidR="00251B45" w:rsidRDefault="00251B45" w:rsidP="00251B45">
                        <w:pPr>
                          <w:spacing w:after="160" w:line="259" w:lineRule="auto"/>
                        </w:pPr>
                        <w:r>
                          <w:rPr>
                            <w:color w:val="00B050"/>
                          </w:rPr>
                          <w:t>talked about her mum’s anger</w:t>
                        </w:r>
                      </w:p>
                    </w:txbxContent>
                  </v:textbox>
                </v:rect>
                <v:rect id="Rectangle 19071" o:spid="_x0000_s1322" style="position:absolute;left:38639;top:37921;width:1134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" filled="f" stroked="f">
                  <v:textbox inset="0,0,0,0">
                    <w:txbxContent>
                      <w:p w14:paraId="4BB566B1" w14:textId="77777777" w:rsidR="00251B45" w:rsidRDefault="00251B45" w:rsidP="00251B45">
                        <w:pPr>
                          <w:spacing w:after="160" w:line="259" w:lineRule="auto"/>
                        </w:pPr>
                        <w:r>
                          <w:rPr>
                            <w:color w:val="00B050"/>
                          </w:rPr>
                          <w:t xml:space="preserve">past and I am </w:t>
                        </w:r>
                      </w:p>
                    </w:txbxContent>
                  </v:textbox>
                </v:rect>
                <v:rect id="Rectangle 153732" o:spid="_x0000_s1323" style="position:absolute;left:56832;top:37921;width:561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" filled="f" stroked="f">
                  <v:textbox inset="0,0,0,0">
                    <w:txbxContent>
                      <w:p w14:paraId="49F35A63" w14:textId="77777777" w:rsidR="00251B45" w:rsidRDefault="00251B45" w:rsidP="00251B45">
                        <w:pPr>
                          <w:spacing w:after="160" w:line="259" w:lineRule="auto"/>
                        </w:pPr>
                        <w:r>
                          <w:rPr>
                            <w:color w:val="00B050"/>
                          </w:rPr>
                          <w:t xml:space="preserve">en she </w:t>
                        </w:r>
                      </w:p>
                    </w:txbxContent>
                  </v:textbox>
                </v:rect>
                <v:rect id="Rectangle 153731" o:spid="_x0000_s1324" style="position:absolute;left:47173;top:37921;width:1284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" filled="f" stroked="f">
                  <v:textbox inset="0,0,0,0">
                    <w:txbxContent>
                      <w:p w14:paraId="6E30FF18" w14:textId="77777777" w:rsidR="00251B45" w:rsidRDefault="00251B45" w:rsidP="00251B45">
                        <w:pPr>
                          <w:spacing w:after="160" w:line="259" w:lineRule="auto"/>
                        </w:pPr>
                        <w:r>
                          <w:rPr>
                            <w:color w:val="00B050"/>
                          </w:rPr>
                          <w:t>worried that wh</w:t>
                        </w:r>
                      </w:p>
                    </w:txbxContent>
                  </v:textbox>
                </v:rect>
                <v:rect id="Rectangle 153730" o:spid="_x0000_s1325" style="position:absolute;left:56460;top:39674;width:450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" filled="f" stroked="f">
                  <v:textbox inset="0,0,0,0">
                    <w:txbxContent>
                      <w:p w14:paraId="5632791F" w14:textId="77777777" w:rsidR="00251B45" w:rsidRDefault="00251B45" w:rsidP="00251B45">
                        <w:pPr>
                          <w:spacing w:after="160" w:line="259" w:lineRule="auto"/>
                        </w:pPr>
                        <w:r>
                          <w:rPr>
                            <w:color w:val="00B050"/>
                          </w:rPr>
                          <w:t xml:space="preserve">be in </w:t>
                        </w:r>
                      </w:p>
                    </w:txbxContent>
                  </v:textbox>
                </v:rect>
                <v:rect id="Rectangle 153729" o:spid="_x0000_s1326" style="position:absolute;left:38639;top:39674;width:2370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" filled="f" stroked="f">
                  <v:textbox inset="0,0,0,0">
                    <w:txbxContent>
                      <w:p w14:paraId="42F3A755" w14:textId="77777777" w:rsidR="00251B45" w:rsidRDefault="00251B45" w:rsidP="00251B45">
                        <w:pPr>
                          <w:spacing w:after="160" w:line="259" w:lineRule="auto"/>
                        </w:pPr>
                        <w:r>
                          <w:rPr>
                            <w:color w:val="00B050"/>
                          </w:rPr>
                          <w:t xml:space="preserve">goes home tonight she could </w:t>
                        </w:r>
                      </w:p>
                    </w:txbxContent>
                  </v:textbox>
                </v:rect>
                <v:rect id="Rectangle 19074" o:spid="_x0000_s1327" style="position:absolute;left:38639;top:41728;width:639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" filled="f" stroked="f">
                  <v:textbox inset="0,0,0,0">
                    <w:txbxContent>
                      <w:p w14:paraId="49BEBF22" w14:textId="77777777" w:rsidR="00251B45" w:rsidRDefault="00251B45" w:rsidP="00251B45">
                        <w:pPr>
                          <w:spacing w:after="160" w:line="259" w:lineRule="auto"/>
                        </w:pPr>
                        <w:r>
                          <w:rPr>
                            <w:color w:val="00B050"/>
                          </w:rPr>
                          <w:t>danger”</w:t>
                        </w:r>
                      </w:p>
                    </w:txbxContent>
                  </v:textbox>
                </v:rect>
                <v:rect id="Rectangle 19075" o:spid="_x0000_s1328" style="position:absolute;left:43455;top:41427;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" filled="f" stroked="f">
                  <v:textbox inset="0,0,0,0">
                    <w:txbxContent>
                      <w:p w14:paraId="52ED85C2" w14:textId="77777777" w:rsidR="00251B45" w:rsidRDefault="00251B45" w:rsidP="00251B45">
                        <w:pPr>
                          <w:spacing w:after="160" w:line="259" w:lineRule="auto"/>
                        </w:pPr>
                        <w:r>
                          <w:t xml:space="preserve"> </w:t>
                        </w:r>
                      </w:p>
                    </w:txbxContent>
                  </v:textbox>
                </v:rect>
                <v:shape id="Shape 19076" o:spid="_x0000_s1329" style="position:absolute;left:19650;top:27393;width:16798;height:5027;visibility:visible;mso-wrap-style:square;v-text-anchor:top" coordsize="1679829,5026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" path="m7366,l1605361,433501r-32720,-33197c1567180,394716,1567180,385699,1572895,380111v5588,-5461,14605,-5461,20193,127l1679829,468503r-119380,32131c1552829,502666,1544955,498221,1542923,490601v-2032,-7620,2413,-15494,10033,-17526l1597642,461001,,27686,7366,xe" fillcolor="#4a7ebb" stroked="f" strokeweight="0">
                  <v:stroke miterlimit="83231f" joinstyle="miter" endcap="round"/>
                  <v:path arrowok="t" textboxrect="0,0,1679829,502666"/>
                </v:shape>
                <v:shape id="Shape 164950" o:spid="_x0000_s1330" style="position:absolute;left:37549;top:26389;width:24575;height:12547;visibility:visible;mso-wrap-style:square;v-text-anchor:top" coordsize="2457451,1254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" path="m,l2457451,r,1254761l,1254761,,e" stroked="f" strokeweight="0">
                  <v:stroke miterlimit="83231f" joinstyle="miter" endcap="round"/>
                  <v:path arrowok="t" textboxrect="0,0,2457451,1254761"/>
                </v:shape>
                <v:shape id="Shape 19078" o:spid="_x0000_s1331" style="position:absolute;left:37549;top:26389;width:24575;height:12547;visibility:visible;mso-wrap-style:square;v-text-anchor:top" coordsize="2457451,125476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" path="m,1254761r2457451,l2457451,,,,,1254761xe" filled="f" strokecolor="#4f81bd" strokeweight="2pt">
                  <v:stroke miterlimit="83231f" joinstyle="miter" endcap="round"/>
                  <v:path arrowok="t" textboxrect="0,0,2457451,1254761"/>
                </v:shape>
                <v:rect id="Rectangle 19079" o:spid="_x0000_s1332" style="position:absolute;left:38593;top:27040;width:634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" filled="f" stroked="f">
                  <v:textbox inset="0,0,0,0">
                    <w:txbxContent>
                      <w:p w14:paraId="68CD12C5" w14:textId="77777777" w:rsidR="00251B45" w:rsidRDefault="00251B45" w:rsidP="00251B45">
                        <w:pPr>
                          <w:spacing w:after="160" w:line="259" w:lineRule="auto"/>
                        </w:pPr>
                        <w:r>
                          <w:t xml:space="preserve">Record </w:t>
                        </w:r>
                      </w:p>
                    </w:txbxContent>
                  </v:textbox>
                </v:rect>
                <v:rect id="Rectangle 153747" o:spid="_x0000_s1333" style="position:absolute;left:43363;top:27040;width:1792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" filled="f" stroked="f">
                  <v:textbox inset="0,0,0,0">
                    <w:txbxContent>
                      <w:p w14:paraId="66AD89FA" w14:textId="77777777" w:rsidR="00251B45" w:rsidRDefault="00251B45" w:rsidP="00251B45">
                        <w:pPr>
                          <w:spacing w:after="160" w:line="259" w:lineRule="auto"/>
                        </w:pPr>
                        <w:r>
                          <w:t>any action that you ha</w:t>
                        </w:r>
                      </w:p>
                    </w:txbxContent>
                  </v:textbox>
                </v:rect>
                <v:rect id="Rectangle 153748" o:spid="_x0000_s1334" style="position:absolute;left:56831;top:27040;width:241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" filled="f" stroked="f">
                  <v:textbox inset="0,0,0,0">
                    <w:txbxContent>
                      <w:p w14:paraId="6C2512DA" w14:textId="77777777" w:rsidR="00251B45" w:rsidRDefault="00251B45" w:rsidP="00251B45">
                        <w:pPr>
                          <w:spacing w:after="160" w:line="259" w:lineRule="auto"/>
                        </w:pPr>
                        <w:r>
                          <w:t xml:space="preserve">ve </w:t>
                        </w:r>
                      </w:p>
                    </w:txbxContent>
                  </v:textbox>
                </v:rect>
                <v:rect id="Rectangle 19081" o:spid="_x0000_s1335" style="position:absolute;left:38593;top:28793;width:1866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" filled="f" stroked="f">
                  <v:textbox inset="0,0,0,0">
                    <w:txbxContent>
                      <w:p w14:paraId="744FC045" w14:textId="77777777" w:rsidR="00251B45" w:rsidRDefault="00251B45" w:rsidP="00251B45">
                        <w:pPr>
                          <w:spacing w:after="160" w:line="259" w:lineRule="auto"/>
                        </w:pPr>
                        <w:r>
                          <w:t>taken. If this was a self</w:t>
                        </w:r>
                      </w:p>
                    </w:txbxContent>
                  </v:textbox>
                </v:rect>
                <v:rect id="Rectangle 19082" o:spid="_x0000_s1336" style="position:absolute;left:52633;top:28793;width:675;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" filled="f" stroked="f">
                  <v:textbox inset="0,0,0,0">
                    <w:txbxContent>
                      <w:p w14:paraId="59C3074D" w14:textId="77777777" w:rsidR="00251B45" w:rsidRDefault="00251B45" w:rsidP="00251B45">
                        <w:pPr>
                          <w:spacing w:after="160" w:line="259" w:lineRule="auto"/>
                        </w:pPr>
                        <w:r>
                          <w:t>-</w:t>
                        </w:r>
                      </w:p>
                    </w:txbxContent>
                  </v:textbox>
                </v:rect>
                <v:rect id="Rectangle 19083" o:spid="_x0000_s1337" style="position:absolute;left:53136;top:28793;width:4682;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" filled="f" stroked="f">
                  <v:textbox inset="0,0,0,0">
                    <w:txbxContent>
                      <w:p w14:paraId="44107030" w14:textId="77777777" w:rsidR="00251B45" w:rsidRDefault="00251B45" w:rsidP="00251B45">
                        <w:pPr>
                          <w:spacing w:after="160" w:line="259" w:lineRule="auto"/>
                        </w:pPr>
                        <w:r>
                          <w:t xml:space="preserve">harm </w:t>
                        </w:r>
                      </w:p>
                    </w:txbxContent>
                  </v:textbox>
                </v:rect>
                <v:rect id="Rectangle 19084" o:spid="_x0000_s1338" style="position:absolute;left:38593;top:30545;width:20630;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" filled="f" stroked="f">
                  <v:textbox inset="0,0,0,0">
                    <w:txbxContent>
                      <w:p w14:paraId="0DE44C9E" w14:textId="77777777" w:rsidR="00251B45" w:rsidRDefault="00251B45" w:rsidP="00251B45">
                        <w:pPr>
                          <w:spacing w:after="160" w:line="259" w:lineRule="auto"/>
                        </w:pPr>
                        <w:r>
                          <w:t xml:space="preserve">concern, you could write </w:t>
                        </w:r>
                      </w:p>
                    </w:txbxContent>
                  </v:textbox>
                </v:rect>
                <v:rect id="Rectangle 153745" o:spid="_x0000_s1339" style="position:absolute;left:54126;top:30846;width:307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" filled="f" stroked="f">
                  <v:textbox inset="0,0,0,0">
                    <w:txbxContent>
                      <w:p w14:paraId="04999F37" w14:textId="77777777" w:rsidR="00251B45" w:rsidRDefault="00251B45" w:rsidP="00251B45">
                        <w:pPr>
                          <w:spacing w:after="160" w:line="259" w:lineRule="auto"/>
                        </w:pPr>
                        <w:r>
                          <w:rPr>
                            <w:color w:val="00B050"/>
                          </w:rPr>
                          <w:t>“I h</w:t>
                        </w:r>
                      </w:p>
                    </w:txbxContent>
                  </v:textbox>
                </v:rect>
                <v:rect id="Rectangle 153746" o:spid="_x0000_s1340" style="position:absolute;left:56441;top:30846;width:3304;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" filled="f" stroked="f">
                  <v:textbox inset="0,0,0,0">
                    <w:txbxContent>
                      <w:p w14:paraId="37E502A1" w14:textId="77777777" w:rsidR="00251B45" w:rsidRDefault="00251B45" w:rsidP="00251B45">
                        <w:pPr>
                          <w:spacing w:after="160" w:line="259" w:lineRule="auto"/>
                        </w:pPr>
                        <w:r>
                          <w:rPr>
                            <w:color w:val="00B050"/>
                          </w:rPr>
                          <w:t xml:space="preserve">ave </w:t>
                        </w:r>
                      </w:p>
                    </w:txbxContent>
                  </v:textbox>
                </v:rect>
                <v:rect id="Rectangle 19086" o:spid="_x0000_s1341" style="position:absolute;left:38593;top:32298;width:437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" filled="f" stroked="f">
                  <v:textbox inset="0,0,0,0">
                    <w:txbxContent>
                      <w:p w14:paraId="688AE513" w14:textId="77777777" w:rsidR="00251B45" w:rsidRDefault="00251B45" w:rsidP="00251B45">
                        <w:pPr>
                          <w:spacing w:after="160" w:line="259" w:lineRule="auto"/>
                        </w:pPr>
                        <w:r>
                          <w:rPr>
                            <w:color w:val="00B050"/>
                          </w:rPr>
                          <w:t>taken</w:t>
                        </w:r>
                      </w:p>
                    </w:txbxContent>
                  </v:textbox>
                </v:rect>
                <v:rect id="Rectangle 19087" o:spid="_x0000_s1342" style="position:absolute;left:41885;top:3229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" filled="f" stroked="f">
                  <v:textbox inset="0,0,0,0">
                    <w:txbxContent>
                      <w:p w14:paraId="3FDD9C65" w14:textId="77777777" w:rsidR="00251B45" w:rsidRDefault="00251B45" w:rsidP="00251B45">
                        <w:pPr>
                          <w:spacing w:after="160" w:line="259" w:lineRule="auto"/>
                        </w:pPr>
                        <w:r>
                          <w:rPr>
                            <w:color w:val="00B050"/>
                          </w:rPr>
                          <w:t xml:space="preserve"> </w:t>
                        </w:r>
                      </w:p>
                    </w:txbxContent>
                  </v:textbox>
                </v:rect>
                <v:rect id="Rectangle 19088" o:spid="_x0000_s1343" style="position:absolute;left:42266;top:32298;width:494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" filled="f" stroked="f">
                  <v:textbox inset="0,0,0,0">
                    <w:txbxContent>
                      <w:p w14:paraId="3E7AF6A0" w14:textId="77777777" w:rsidR="00251B45" w:rsidRDefault="00251B45" w:rsidP="00251B45">
                        <w:pPr>
                          <w:spacing w:after="160" w:line="259" w:lineRule="auto"/>
                        </w:pPr>
                        <w:r>
                          <w:rPr>
                            <w:color w:val="00B050"/>
                          </w:rPr>
                          <w:t>Karen</w:t>
                        </w:r>
                      </w:p>
                    </w:txbxContent>
                  </v:textbox>
                </v:rect>
                <v:rect id="Rectangle 19089" o:spid="_x0000_s1344" style="position:absolute;left:45984;top:32298;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" filled="f" stroked="f">
                  <v:textbox inset="0,0,0,0">
                    <w:txbxContent>
                      <w:p w14:paraId="4E4D0B11" w14:textId="77777777" w:rsidR="00251B45" w:rsidRDefault="00251B45" w:rsidP="00251B45">
                        <w:pPr>
                          <w:spacing w:after="160" w:line="259" w:lineRule="auto"/>
                        </w:pPr>
                        <w:r>
                          <w:rPr>
                            <w:color w:val="00B050"/>
                          </w:rPr>
                          <w:t xml:space="preserve"> </w:t>
                        </w:r>
                      </w:p>
                    </w:txbxContent>
                  </v:textbox>
                </v:rect>
                <v:rect id="Rectangle 153743" o:spid="_x0000_s1345" style="position:absolute;left:46365;top:32298;width:1341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" filled="f" stroked="f">
                  <v:textbox inset="0,0,0,0">
                    <w:txbxContent>
                      <w:p w14:paraId="4A772FD7" w14:textId="77777777" w:rsidR="00251B45" w:rsidRDefault="00251B45" w:rsidP="00251B45">
                        <w:pPr>
                          <w:spacing w:after="160" w:line="259" w:lineRule="auto"/>
                        </w:pPr>
                        <w:r>
                          <w:rPr>
                            <w:color w:val="00B050"/>
                          </w:rPr>
                          <w:t>to first aid that h</w:t>
                        </w:r>
                      </w:p>
                    </w:txbxContent>
                  </v:textbox>
                </v:rect>
                <v:rect id="Rectangle 153744" o:spid="_x0000_s1346" style="position:absolute;left:56450;top:32298;width:330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" filled="f" stroked="f">
                  <v:textbox inset="0,0,0,0">
                    <w:txbxContent>
                      <w:p w14:paraId="3020F7D0" w14:textId="77777777" w:rsidR="00251B45" w:rsidRDefault="00251B45" w:rsidP="00251B45">
                        <w:pPr>
                          <w:spacing w:after="160" w:line="259" w:lineRule="auto"/>
                        </w:pPr>
                        <w:r>
                          <w:rPr>
                            <w:color w:val="00B050"/>
                          </w:rPr>
                          <w:t xml:space="preserve">ave </w:t>
                        </w:r>
                      </w:p>
                    </w:txbxContent>
                  </v:textbox>
                </v:rect>
                <v:rect id="Rectangle 153739" o:spid="_x0000_s1347" style="position:absolute;left:38593;top:34050;width:2430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" filled="f" stroked="f">
                  <v:textbox inset="0,0,0,0">
                    <w:txbxContent>
                      <w:p w14:paraId="6AF58E05" w14:textId="77777777" w:rsidR="00251B45" w:rsidRDefault="00251B45" w:rsidP="00251B45">
                        <w:pPr>
                          <w:spacing w:after="160" w:line="259" w:lineRule="auto"/>
                        </w:pPr>
                        <w:r>
                          <w:rPr>
                            <w:color w:val="00B050"/>
                          </w:rPr>
                          <w:t>cleaned and dressed her woun</w:t>
                        </w:r>
                      </w:p>
                    </w:txbxContent>
                  </v:textbox>
                </v:rect>
                <v:rect id="Rectangle 153740" o:spid="_x0000_s1348" style="position:absolute;left:56864;top:34050;width:608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" filled="f" stroked="f">
                  <v:textbox inset="0,0,0,0">
                    <w:txbxContent>
                      <w:p w14:paraId="2EA7E127" w14:textId="77777777" w:rsidR="00251B45" w:rsidRDefault="00251B45" w:rsidP="00251B45">
                        <w:pPr>
                          <w:spacing w:after="160" w:line="259" w:lineRule="auto"/>
                        </w:pPr>
                        <w:r>
                          <w:rPr>
                            <w:color w:val="00B050"/>
                          </w:rPr>
                          <w:t xml:space="preserve">ds; she </w:t>
                        </w:r>
                      </w:p>
                    </w:txbxContent>
                  </v:textbox>
                </v:rect>
                <v:rect id="Rectangle 153735" o:spid="_x0000_s1349" style="position:absolute;left:38593;top:36104;width:23529;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" filled="f" stroked="f">
                  <v:textbox inset="0,0,0,0">
                    <w:txbxContent>
                      <w:p w14:paraId="27EBA004" w14:textId="77777777" w:rsidR="00251B45" w:rsidRDefault="00251B45" w:rsidP="00251B45">
                        <w:pPr>
                          <w:spacing w:after="160" w:line="259" w:lineRule="auto"/>
                        </w:pPr>
                        <w:r>
                          <w:rPr>
                            <w:color w:val="00B050"/>
                          </w:rPr>
                          <w:t>does not need to visit the hos</w:t>
                        </w:r>
                      </w:p>
                    </w:txbxContent>
                  </v:textbox>
                </v:rect>
                <v:rect id="Rectangle 153736" o:spid="_x0000_s1350" style="position:absolute;left:56284;top:36104;width:5010;height:18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" filled="f" stroked="f">
                  <v:textbox inset="0,0,0,0">
                    <w:txbxContent>
                      <w:p w14:paraId="162B6F9A" w14:textId="77777777" w:rsidR="00251B45" w:rsidRDefault="00251B45" w:rsidP="00251B45">
                        <w:pPr>
                          <w:spacing w:after="160" w:line="259" w:lineRule="auto"/>
                        </w:pPr>
                        <w:r>
                          <w:rPr>
                            <w:color w:val="00B050"/>
                          </w:rPr>
                          <w:t>pital.”</w:t>
                        </w:r>
                      </w:p>
                    </w:txbxContent>
                  </v:textbox>
                </v:rect>
                <v:rect id="Rectangle 19093" o:spid="_x0000_s1351" style="position:absolute;left:60055;top:3580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" filled="f" stroked="f">
                  <v:textbox inset="0,0,0,0">
                    <w:txbxContent>
                      <w:p w14:paraId="101DF9A2" w14:textId="77777777" w:rsidR="00251B45" w:rsidRDefault="00251B45" w:rsidP="00251B45">
                        <w:pPr>
                          <w:spacing w:after="160" w:line="259" w:lineRule="auto"/>
                        </w:pPr>
                        <w:r>
                          <w:t xml:space="preserve"> </w:t>
                        </w:r>
                      </w:p>
                    </w:txbxContent>
                  </v:textbox>
                </v:rect>
                <v:shape id="Shape 19094" o:spid="_x0000_s1352" style="position:absolute;left:29595;top:45655;width:9192;height:3788;visibility:visible;mso-wrap-style:square;v-text-anchor:top" coordsize="919226,3788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" path="m909066,r10160,26670l80964,341588r45782,7789c134493,350775,139700,358140,138430,365887v-1397,7747,-8763,12954,-16510,11685l,356743,78105,260859v4953,-6097,13970,-7112,20066,-2033c104267,263779,105156,272797,100203,278892l70882,314934,909066,xe" fillcolor="#4a7ebb" stroked="f" strokeweight="0">
                  <v:stroke miterlimit="83231f" joinstyle="miter" endcap="round"/>
                  <v:path arrowok="t" textboxrect="0,0,919226,378841"/>
                </v:shape>
                <v:shape id="Shape 164951" o:spid="_x0000_s1353" style="position:absolute;left:18264;top:50544;width:24467;height:8668;visibility:visible;mso-wrap-style:square;v-text-anchor:top" coordsize="2446655,86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" path="m,l2446655,r,866775l,866775,,e" stroked="f" strokeweight="0">
                  <v:stroke miterlimit="83231f" joinstyle="miter" endcap="round"/>
                  <v:path arrowok="t" textboxrect="0,0,2446655,866775"/>
                </v:shape>
                <v:shape id="Shape 19096" o:spid="_x0000_s1354" style="position:absolute;left:18264;top:50544;width:24467;height:8668;visibility:visible;mso-wrap-style:square;v-text-anchor:top" coordsize="2446655,86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" path="m,866775r2446655,l2446655,,,,,866775xe" filled="f" strokecolor="#4f81bd" strokeweight="2pt">
                  <v:stroke miterlimit="83231f" joinstyle="miter" endcap="round"/>
                  <v:path arrowok="t" textboxrect="0,0,2446655,866775"/>
                </v:shape>
                <v:rect id="Rectangle 19097" o:spid="_x0000_s1355" style="position:absolute;left:19312;top:51199;width:2919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" filled="f" stroked="f">
                  <v:textbox inset="0,0,0,0">
                    <w:txbxContent>
                      <w:p w14:paraId="074ED52B" w14:textId="77777777" w:rsidR="00251B45" w:rsidRDefault="00251B45" w:rsidP="00251B45">
                        <w:pPr>
                          <w:spacing w:after="160" w:line="259" w:lineRule="auto"/>
                        </w:pPr>
                        <w:r>
                          <w:t xml:space="preserve">Attach any documents by browsing </w:t>
                        </w:r>
                      </w:p>
                    </w:txbxContent>
                  </v:textbox>
                </v:rect>
                <v:rect id="Rectangle 19098" o:spid="_x0000_s1356" style="position:absolute;left:19312;top:52952;width:271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" filled="f" stroked="f">
                  <v:textbox inset="0,0,0,0">
                    <w:txbxContent>
                      <w:p w14:paraId="25FF23DB" w14:textId="77777777" w:rsidR="00251B45" w:rsidRDefault="00251B45" w:rsidP="00251B45">
                        <w:pPr>
                          <w:spacing w:after="160" w:line="259" w:lineRule="auto"/>
                        </w:pPr>
                        <w:r>
                          <w:t xml:space="preserve">on your computer or phone. This </w:t>
                        </w:r>
                      </w:p>
                    </w:txbxContent>
                  </v:textbox>
                </v:rect>
                <v:rect id="Rectangle 19099" o:spid="_x0000_s1357" style="position:absolute;left:19312;top:54705;width:2521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" filled="f" stroked="f">
                  <v:textbox inset="0,0,0,0">
                    <w:txbxContent>
                      <w:p w14:paraId="0F394C02" w14:textId="77777777" w:rsidR="00251B45" w:rsidRDefault="00251B45" w:rsidP="00251B45">
                        <w:pPr>
                          <w:spacing w:after="160" w:line="259" w:lineRule="auto"/>
                        </w:pPr>
                        <w:r>
                          <w:t xml:space="preserve">could be a photograph or copy </w:t>
                        </w:r>
                      </w:p>
                    </w:txbxContent>
                  </v:textbox>
                </v:rect>
                <v:rect id="Rectangle 19100" o:spid="_x0000_s1358" style="position:absolute;left:38273;top:54705;width:460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" filled="f" stroked="f">
                  <v:textbox inset="0,0,0,0">
                    <w:txbxContent>
                      <w:p w14:paraId="53C37318" w14:textId="77777777" w:rsidR="00251B45" w:rsidRDefault="00251B45" w:rsidP="00251B45">
                        <w:pPr>
                          <w:spacing w:after="160" w:line="259" w:lineRule="auto"/>
                        </w:pPr>
                        <w:r>
                          <w:t xml:space="preserve">of an </w:t>
                        </w:r>
                      </w:p>
                    </w:txbxContent>
                  </v:textbox>
                </v:rect>
                <v:rect id="Rectangle 19101" o:spid="_x0000_s1359" style="position:absolute;left:19312;top:56457;width:500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" filled="f" stroked="f">
                  <v:textbox inset="0,0,0,0">
                    <w:txbxContent>
                      <w:p w14:paraId="3F49EA46" w14:textId="77777777" w:rsidR="00251B45" w:rsidRDefault="00251B45" w:rsidP="00251B45">
                        <w:pPr>
                          <w:spacing w:after="160" w:line="259" w:lineRule="auto"/>
                        </w:pPr>
                        <w:r>
                          <w:t>email.</w:t>
                        </w:r>
                      </w:p>
                    </w:txbxContent>
                  </v:textbox>
                </v:rect>
                <v:rect id="Rectangle 19102" o:spid="_x0000_s1360" style="position:absolute;left:23076;top:5645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" filled="f" stroked="f">
                  <v:textbox inset="0,0,0,0">
                    <w:txbxContent>
                      <w:p w14:paraId="448B239D" w14:textId="77777777" w:rsidR="00251B45" w:rsidRDefault="00251B45" w:rsidP="00251B45">
                        <w:pPr>
                          <w:spacing w:after="160" w:line="259" w:lineRule="auto"/>
                        </w:pPr>
                        <w:r>
                          <w:t xml:space="preserve"> </w:t>
                        </w:r>
                      </w:p>
                    </w:txbxContent>
                  </v:textbox>
                </v:rect>
                <v:shape id="Shape 164952" o:spid="_x0000_s1361" style="position:absolute;left:34368;top:5885;width:24371;height:11684;visibility:visible;mso-wrap-style:square;v-text-anchor:top" coordsize="2437130,116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" path="m,l2437130,r,1168400l,1168400,,e" stroked="f" strokeweight="0">
                  <v:stroke miterlimit="83231f" joinstyle="miter" endcap="round"/>
                  <v:path arrowok="t" textboxrect="0,0,2437130,1168400"/>
                </v:shape>
                <v:shape id="Shape 19116" o:spid="_x0000_s1362" style="position:absolute;left:34368;top:5885;width:24371;height:11684;visibility:visible;mso-wrap-style:square;v-text-anchor:top" coordsize="2437130,11684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" path="m,1168400r2437130,l2437130,,,,,1168400xe" filled="f" strokecolor="#4f81bd" strokeweight="2pt">
                  <v:stroke miterlimit="83231f" joinstyle="miter" endcap="round"/>
                  <v:path arrowok="t" textboxrect="0,0,2437130,1168400"/>
                </v:shape>
                <v:rect id="Rectangle 19117" o:spid="_x0000_s1363" style="position:absolute;left:35423;top:6540;width:2064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" filled="f" stroked="f">
                  <v:textbox inset="0,0,0,0">
                    <w:txbxContent>
                      <w:p w14:paraId="06642AE9" w14:textId="77777777" w:rsidR="00251B45" w:rsidRDefault="00251B45" w:rsidP="00251B45">
                        <w:pPr>
                          <w:spacing w:after="160" w:line="259" w:lineRule="auto"/>
                        </w:pPr>
                        <w:r>
                          <w:t>If the child is at risk of se</w:t>
                        </w:r>
                      </w:p>
                    </w:txbxContent>
                  </v:textbox>
                </v:rect>
                <v:rect id="Rectangle 19118" o:spid="_x0000_s1364" style="position:absolute;left:50956;top:6540;width:405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" filled="f" stroked="f">
                  <v:textbox inset="0,0,0,0">
                    <w:txbxContent>
                      <w:p w14:paraId="5AFD10FC" w14:textId="77777777" w:rsidR="00251B45" w:rsidRDefault="00251B45" w:rsidP="00251B45">
                        <w:pPr>
                          <w:spacing w:after="160" w:line="259" w:lineRule="auto"/>
                        </w:pPr>
                        <w:r>
                          <w:t>rious</w:t>
                        </w:r>
                      </w:p>
                    </w:txbxContent>
                  </v:textbox>
                </v:rect>
                <v:rect id="Rectangle 19119" o:spid="_x0000_s1365" style="position:absolute;left:54004;top:654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" filled="f" stroked="f">
                  <v:textbox inset="0,0,0,0">
                    <w:txbxContent>
                      <w:p w14:paraId="35933D89" w14:textId="77777777" w:rsidR="00251B45" w:rsidRDefault="00251B45" w:rsidP="00251B45">
                        <w:pPr>
                          <w:spacing w:after="160" w:line="259" w:lineRule="auto"/>
                        </w:pPr>
                        <w:r>
                          <w:t xml:space="preserve"> </w:t>
                        </w:r>
                      </w:p>
                    </w:txbxContent>
                  </v:textbox>
                </v:rect>
                <v:rect id="Rectangle 19120" o:spid="_x0000_s1366" style="position:absolute;left:35423;top:8292;width:1783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" filled="f" stroked="f">
                  <v:textbox inset="0,0,0,0">
                    <w:txbxContent>
                      <w:p w14:paraId="2EEA3B67" w14:textId="77777777" w:rsidR="00251B45" w:rsidRDefault="00251B45" w:rsidP="00251B45">
                        <w:pPr>
                          <w:spacing w:after="160" w:line="259" w:lineRule="auto"/>
                        </w:pPr>
                        <w:r>
                          <w:t xml:space="preserve">harm, you must mark </w:t>
                        </w:r>
                      </w:p>
                    </w:txbxContent>
                  </v:textbox>
                </v:rect>
                <v:rect id="Rectangle 153754" o:spid="_x0000_s1367" style="position:absolute;left:48834;top:8292;width:10808;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" filled="f" stroked="f">
                  <v:textbox inset="0,0,0,0">
                    <w:txbxContent>
                      <w:p w14:paraId="6C633369" w14:textId="77777777" w:rsidR="00251B45" w:rsidRDefault="00251B45" w:rsidP="00251B45">
                        <w:pPr>
                          <w:spacing w:after="160" w:line="259" w:lineRule="auto"/>
                        </w:pPr>
                        <w:r>
                          <w:t>the concern a</w:t>
                        </w:r>
                      </w:p>
                    </w:txbxContent>
                  </v:textbox>
                </v:rect>
                <v:rect id="Rectangle 153755" o:spid="_x0000_s1368" style="position:absolute;left:56954;top:8292;width:129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" filled="f" stroked="f">
                  <v:textbox inset="0,0,0,0">
                    <w:txbxContent>
                      <w:p w14:paraId="184DA980" w14:textId="77777777" w:rsidR="00251B45" w:rsidRDefault="00251B45" w:rsidP="00251B45">
                        <w:pPr>
                          <w:spacing w:after="160" w:line="259" w:lineRule="auto"/>
                        </w:pPr>
                        <w:r>
                          <w:t xml:space="preserve">s </w:t>
                        </w:r>
                      </w:p>
                    </w:txbxContent>
                  </v:textbox>
                </v:rect>
                <v:rect id="Rectangle 19122" o:spid="_x0000_s1369" style="position:absolute;left:35423;top:10045;width:2745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" filled="f" stroked="f">
                  <v:textbox inset="0,0,0,0">
                    <w:txbxContent>
                      <w:p w14:paraId="353EBBB9" w14:textId="77777777" w:rsidR="00251B45" w:rsidRDefault="00251B45" w:rsidP="00251B45">
                        <w:pPr>
                          <w:spacing w:after="160" w:line="259" w:lineRule="auto"/>
                        </w:pPr>
                        <w:r>
                          <w:t xml:space="preserve">urgent. You will then be asked to </w:t>
                        </w:r>
                      </w:p>
                    </w:txbxContent>
                  </v:textbox>
                </v:rect>
                <v:rect id="Rectangle 19123" o:spid="_x0000_s1370" style="position:absolute;left:35423;top:11798;width:6689;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" filled="f" stroked="f">
                  <v:textbox inset="0,0,0,0">
                    <w:txbxContent>
                      <w:p w14:paraId="2083A854" w14:textId="77777777" w:rsidR="00251B45" w:rsidRDefault="00251B45" w:rsidP="00251B45">
                        <w:pPr>
                          <w:spacing w:after="160" w:line="259" w:lineRule="auto"/>
                        </w:pPr>
                        <w:r>
                          <w:t xml:space="preserve">provide </w:t>
                        </w:r>
                      </w:p>
                    </w:txbxContent>
                  </v:textbox>
                </v:rect>
                <v:rect id="Rectangle 19124" o:spid="_x0000_s1371" style="position:absolute;left:40452;top:11798;width:20081;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" filled="f" stroked="f">
                  <v:textbox inset="0,0,0,0">
                    <w:txbxContent>
                      <w:p w14:paraId="49A1AC49" w14:textId="77777777" w:rsidR="00251B45" w:rsidRDefault="00251B45" w:rsidP="00251B45">
                        <w:pPr>
                          <w:spacing w:after="160" w:line="259" w:lineRule="auto"/>
                        </w:pPr>
                        <w:r>
                          <w:t xml:space="preserve">a reason for the urgency </w:t>
                        </w:r>
                      </w:p>
                    </w:txbxContent>
                  </v:textbox>
                </v:rect>
                <v:rect id="Rectangle 153752" o:spid="_x0000_s1372" style="position:absolute;left:35423;top:13550;width:2757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" filled="f" stroked="f">
                  <v:textbox inset="0,0,0,0">
                    <w:txbxContent>
                      <w:p w14:paraId="7BD1FBA4" w14:textId="77777777" w:rsidR="00251B45" w:rsidRDefault="00251B45" w:rsidP="00251B45">
                        <w:pPr>
                          <w:spacing w:after="160" w:line="259" w:lineRule="auto"/>
                        </w:pPr>
                        <w:r>
                          <w:t>and prompted to also inform a DS</w:t>
                        </w:r>
                      </w:p>
                    </w:txbxContent>
                  </v:textbox>
                </v:rect>
                <v:rect id="Rectangle 153753" o:spid="_x0000_s1373" style="position:absolute;left:56157;top:13550;width:1745;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" filled="f" stroked="f">
                  <v:textbox inset="0,0,0,0">
                    <w:txbxContent>
                      <w:p w14:paraId="0DC21090" w14:textId="77777777" w:rsidR="00251B45" w:rsidRDefault="00251B45" w:rsidP="00251B45">
                        <w:pPr>
                          <w:spacing w:after="160" w:line="259" w:lineRule="auto"/>
                        </w:pPr>
                        <w:r>
                          <w:t xml:space="preserve">L </w:t>
                        </w:r>
                      </w:p>
                    </w:txbxContent>
                  </v:textbox>
                </v:rect>
                <v:rect id="Rectangle 19126" o:spid="_x0000_s1374" style="position:absolute;left:35423;top:15303;width:84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" filled="f" stroked="f">
                  <v:textbox inset="0,0,0,0">
                    <w:txbxContent>
                      <w:p w14:paraId="11E14057" w14:textId="77777777" w:rsidR="00251B45" w:rsidRDefault="00251B45" w:rsidP="00251B45">
                        <w:pPr>
                          <w:spacing w:after="160" w:line="259" w:lineRule="auto"/>
                        </w:pPr>
                        <w:r>
                          <w:t xml:space="preserve">in person. </w:t>
                        </w:r>
                      </w:p>
                    </w:txbxContent>
                  </v:textbox>
                </v:rect>
                <v:rect id="Rectangle 19127" o:spid="_x0000_s1375" style="position:absolute;left:41809;top:15303;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" filled="f" stroked="f">
                  <v:textbox inset="0,0,0,0">
                    <w:txbxContent>
                      <w:p w14:paraId="5D226E53" w14:textId="77777777" w:rsidR="00251B45" w:rsidRDefault="00251B45" w:rsidP="00251B45">
                        <w:pPr>
                          <w:spacing w:after="160" w:line="259" w:lineRule="auto"/>
                        </w:pPr>
                        <w:r>
                          <w:t xml:space="preserve"> </w:t>
                        </w:r>
                      </w:p>
                    </w:txbxContent>
                  </v:textbox>
                </v:rect>
                <v:shape id="Shape 19128" o:spid="_x0000_s1376" style="position:absolute;left:17860;top:2366;width:15159;height:5855;visibility:visible;mso-wrap-style:square;v-text-anchor:top" coordsize="1515872,5855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" path="m9652,l1444534,520972r-29754,-35705c1409700,479171,1410589,470154,1416558,465074v6096,-4953,15113,-4191,20193,1905l1515872,561975r-121666,22225c1386459,585597,1378966,580390,1377569,572643v-1397,-7747,3683,-15240,11557,-16637l1434712,547756,,26924,9652,xe" fillcolor="#4a7ebb" stroked="f" strokeweight="0">
                  <v:stroke miterlimit="83231f" joinstyle="miter" endcap="round"/>
                  <v:path arrowok="t" textboxrect="0,0,1515872,585597"/>
                </v:shape>
                <v:shape id="Shape 19129" o:spid="_x0000_s1377" style="position:absolute;left:17905;top:10574;width:15114;height:1310;visibility:visible;mso-wrap-style:square;v-text-anchor:top" coordsize="1511427,13100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" path="m1391872,1032v3509,-1032,7414,-715,10843,1190l1511427,61277r-104902,65532c1399794,131001,1391031,128968,1386840,122238v-4191,-6605,-2159,-15495,4572,-19686l1430750,77989,762,121221,,92773,1429807,49420,1389126,27242v-6985,-3684,-9525,-12320,-5715,-19304c1385252,4445,1388364,2064,1391872,1032xe" fillcolor="#4a7ebb" stroked="f" strokeweight="0">
                  <v:stroke miterlimit="83231f" joinstyle="miter" endcap="round"/>
                  <v:path arrowok="t" textboxrect="0,0,1511427,131001"/>
                </v:shape>
                <w10:anchorlock/>
              </v:group>
            </w:pict>
          </mc:Fallback>
        </mc:AlternateContent>
      </w:r>
    </w:p>
    <w:p w14:paraId="36654BB7" w14:textId="77777777" w:rsidR="00251B45" w:rsidRDefault="00251B45" w:rsidP="00251B45">
      <w:pPr>
        <w:spacing w:line="259" w:lineRule="auto"/>
        <w:ind w:left="4873"/>
      </w:pPr>
      <w:r>
        <w:rPr>
          <w:rFonts w:ascii="Calibri" w:eastAsia="Calibri" w:hAnsi="Calibri" w:cs="Calibri"/>
        </w:rPr>
        <w:t xml:space="preserve"> </w:t>
      </w:r>
    </w:p>
    <w:p w14:paraId="67167369" w14:textId="77777777" w:rsidR="00251B45" w:rsidRDefault="00251B45" w:rsidP="00251B45">
      <w:pPr>
        <w:spacing w:after="190" w:line="259" w:lineRule="auto"/>
        <w:ind w:right="-566"/>
      </w:pPr>
      <w:r>
        <w:rPr>
          <w:rFonts w:ascii="Calibri" w:eastAsia="Calibri" w:hAnsi="Calibri" w:cs="Calibri"/>
          <w:noProof/>
          <w:sz w:val="22"/>
        </w:rPr>
        <mc:AlternateContent>
          <mc:Choice Requires="wpg">
            <w:drawing>
              <wp:inline distT="0" distB="0" distL="0" distR="0" wp14:anchorId="1CC54B4C" wp14:editId="57E65556">
                <wp:extent cx="5983885" cy="2846705"/>
                <wp:effectExtent l="0" t="0" r="0" b="0"/>
                <wp:docPr id="154274" name="Group 154274"/>
                <wp:cNvGraphicFramePr/>
                <a:graphic xmlns:a="http://schemas.openxmlformats.org/drawingml/2006/main">
                  <a:graphicData uri="http://schemas.microsoft.com/office/word/2010/wordprocessingGroup">
                    <wpg:wgp>
                      <wpg:cNvGrpSpPr/>
                      <wpg:grpSpPr>
                        <a:xfrm>
                          <a:off x="0" y="0"/>
                          <a:ext cx="5983885" cy="2846705"/>
                          <a:chOff x="0" y="0"/>
                          <a:chExt cx="5983885" cy="2846705"/>
                        </a:xfrm>
                      </wpg:grpSpPr>
                      <pic:pic xmlns:pic="http://schemas.openxmlformats.org/drawingml/2006/picture">
                        <pic:nvPicPr>
                          <pic:cNvPr id="19152" name="Picture 19152"/>
                          <pic:cNvPicPr/>
                        </pic:nvPicPr>
                        <pic:blipFill>
                          <a:blip r:embed="rId565"/>
                          <a:stretch>
                            <a:fillRect/>
                          </a:stretch>
                        </pic:blipFill>
                        <pic:spPr>
                          <a:xfrm>
                            <a:off x="259080" y="0"/>
                            <a:ext cx="5670551" cy="1421765"/>
                          </a:xfrm>
                          <a:prstGeom prst="rect">
                            <a:avLst/>
                          </a:prstGeom>
                        </pic:spPr>
                      </pic:pic>
                      <wps:wsp>
                        <wps:cNvPr id="164979" name="Shape 164979"/>
                        <wps:cNvSpPr/>
                        <wps:spPr>
                          <a:xfrm>
                            <a:off x="241097" y="127"/>
                            <a:ext cx="18288" cy="1422146"/>
                          </a:xfrm>
                          <a:custGeom>
                            <a:avLst/>
                            <a:gdLst/>
                            <a:ahLst/>
                            <a:cxnLst/>
                            <a:rect l="0" t="0" r="0" b="0"/>
                            <a:pathLst>
                              <a:path w="18288" h="1422146">
                                <a:moveTo>
                                  <a:pt x="0" y="0"/>
                                </a:moveTo>
                                <a:lnTo>
                                  <a:pt x="18288" y="0"/>
                                </a:lnTo>
                                <a:lnTo>
                                  <a:pt x="18288" y="1422146"/>
                                </a:lnTo>
                                <a:lnTo>
                                  <a:pt x="0" y="14221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80" name="Shape 164980"/>
                        <wps:cNvSpPr/>
                        <wps:spPr>
                          <a:xfrm>
                            <a:off x="5931154" y="127"/>
                            <a:ext cx="18288" cy="1422146"/>
                          </a:xfrm>
                          <a:custGeom>
                            <a:avLst/>
                            <a:gdLst/>
                            <a:ahLst/>
                            <a:cxnLst/>
                            <a:rect l="0" t="0" r="0" b="0"/>
                            <a:pathLst>
                              <a:path w="18288" h="1422146">
                                <a:moveTo>
                                  <a:pt x="0" y="0"/>
                                </a:moveTo>
                                <a:lnTo>
                                  <a:pt x="18288" y="0"/>
                                </a:lnTo>
                                <a:lnTo>
                                  <a:pt x="18288" y="1422146"/>
                                </a:lnTo>
                                <a:lnTo>
                                  <a:pt x="0" y="1422146"/>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81" name="Shape 164981"/>
                        <wps:cNvSpPr/>
                        <wps:spPr>
                          <a:xfrm>
                            <a:off x="241097" y="142227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82" name="Shape 164982"/>
                        <wps:cNvSpPr/>
                        <wps:spPr>
                          <a:xfrm>
                            <a:off x="259385" y="1422273"/>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83" name="Shape 164983"/>
                        <wps:cNvSpPr/>
                        <wps:spPr>
                          <a:xfrm>
                            <a:off x="5931154" y="1422273"/>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9165" name="Rectangle 19165"/>
                        <wps:cNvSpPr/>
                        <wps:spPr>
                          <a:xfrm>
                            <a:off x="5949443" y="1326261"/>
                            <a:ext cx="45808" cy="206453"/>
                          </a:xfrm>
                          <a:prstGeom prst="rect">
                            <a:avLst/>
                          </a:prstGeom>
                          <a:ln>
                            <a:noFill/>
                          </a:ln>
                        </wps:spPr>
                        <wps:txbx>
                          <w:txbxContent>
                            <w:p w14:paraId="51CA2132"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166" name="Rectangle 19166"/>
                        <wps:cNvSpPr/>
                        <wps:spPr>
                          <a:xfrm>
                            <a:off x="0" y="1626489"/>
                            <a:ext cx="45808" cy="206453"/>
                          </a:xfrm>
                          <a:prstGeom prst="rect">
                            <a:avLst/>
                          </a:prstGeom>
                          <a:ln>
                            <a:noFill/>
                          </a:ln>
                        </wps:spPr>
                        <wps:txbx>
                          <w:txbxContent>
                            <w:p w14:paraId="06D70172"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167" name="Rectangle 19167"/>
                        <wps:cNvSpPr/>
                        <wps:spPr>
                          <a:xfrm>
                            <a:off x="3094355" y="1967865"/>
                            <a:ext cx="45808" cy="206453"/>
                          </a:xfrm>
                          <a:prstGeom prst="rect">
                            <a:avLst/>
                          </a:prstGeom>
                          <a:ln>
                            <a:noFill/>
                          </a:ln>
                        </wps:spPr>
                        <wps:txbx>
                          <w:txbxContent>
                            <w:p w14:paraId="3A124F71"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168" name="Rectangle 19168"/>
                        <wps:cNvSpPr/>
                        <wps:spPr>
                          <a:xfrm>
                            <a:off x="0" y="2307717"/>
                            <a:ext cx="45808" cy="206453"/>
                          </a:xfrm>
                          <a:prstGeom prst="rect">
                            <a:avLst/>
                          </a:prstGeom>
                          <a:ln>
                            <a:noFill/>
                          </a:ln>
                        </wps:spPr>
                        <wps:txbx>
                          <w:txbxContent>
                            <w:p w14:paraId="6C167179"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169" name="Rectangle 19169"/>
                        <wps:cNvSpPr/>
                        <wps:spPr>
                          <a:xfrm>
                            <a:off x="3094355" y="2649474"/>
                            <a:ext cx="45808" cy="206453"/>
                          </a:xfrm>
                          <a:prstGeom prst="rect">
                            <a:avLst/>
                          </a:prstGeom>
                          <a:ln>
                            <a:noFill/>
                          </a:ln>
                        </wps:spPr>
                        <wps:txbx>
                          <w:txbxContent>
                            <w:p w14:paraId="515A9693" w14:textId="77777777" w:rsidR="00251B45" w:rsidRDefault="00251B45" w:rsidP="00251B45">
                              <w:pPr>
                                <w:spacing w:after="160" w:line="259" w:lineRule="auto"/>
                              </w:pPr>
                              <w:r>
                                <w:rPr>
                                  <w:rFonts w:ascii="Calibri" w:eastAsia="Calibri" w:hAnsi="Calibri" w:cs="Calibri"/>
                                </w:rPr>
                                <w:t xml:space="preserve"> </w:t>
                              </w:r>
                            </w:p>
                          </w:txbxContent>
                        </wps:txbx>
                        <wps:bodyPr horzOverflow="overflow" vert="horz" lIns="0" tIns="0" rIns="0" bIns="0" rtlCol="0">
                          <a:noAutofit/>
                        </wps:bodyPr>
                      </wps:wsp>
                      <wps:wsp>
                        <wps:cNvPr id="19192" name="Shape 19192"/>
                        <wps:cNvSpPr/>
                        <wps:spPr>
                          <a:xfrm>
                            <a:off x="1392809" y="1133348"/>
                            <a:ext cx="708533" cy="1216660"/>
                          </a:xfrm>
                          <a:custGeom>
                            <a:avLst/>
                            <a:gdLst/>
                            <a:ahLst/>
                            <a:cxnLst/>
                            <a:rect l="0" t="0" r="0" b="0"/>
                            <a:pathLst>
                              <a:path w="708533" h="1216660">
                                <a:moveTo>
                                  <a:pt x="24892" y="0"/>
                                </a:moveTo>
                                <a:lnTo>
                                  <a:pt x="679534" y="1139092"/>
                                </a:lnTo>
                                <a:lnTo>
                                  <a:pt x="679831" y="1092708"/>
                                </a:lnTo>
                                <a:cubicBezTo>
                                  <a:pt x="679958" y="1084834"/>
                                  <a:pt x="686308" y="1078484"/>
                                  <a:pt x="694309" y="1078484"/>
                                </a:cubicBezTo>
                                <a:cubicBezTo>
                                  <a:pt x="702183" y="1078484"/>
                                  <a:pt x="708533" y="1084961"/>
                                  <a:pt x="708406" y="1092835"/>
                                </a:cubicBezTo>
                                <a:lnTo>
                                  <a:pt x="707644" y="1216660"/>
                                </a:lnTo>
                                <a:lnTo>
                                  <a:pt x="600329" y="1155065"/>
                                </a:lnTo>
                                <a:cubicBezTo>
                                  <a:pt x="593471" y="1151128"/>
                                  <a:pt x="591185" y="1142365"/>
                                  <a:pt x="595122" y="1135507"/>
                                </a:cubicBezTo>
                                <a:cubicBezTo>
                                  <a:pt x="598932" y="1128649"/>
                                  <a:pt x="607695" y="1126236"/>
                                  <a:pt x="614553" y="1130173"/>
                                </a:cubicBezTo>
                                <a:lnTo>
                                  <a:pt x="654703" y="1153209"/>
                                </a:lnTo>
                                <a:lnTo>
                                  <a:pt x="0" y="14224"/>
                                </a:lnTo>
                                <a:lnTo>
                                  <a:pt x="24892" y="0"/>
                                </a:lnTo>
                                <a:close/>
                              </a:path>
                            </a:pathLst>
                          </a:custGeom>
                          <a:ln w="0" cap="flat">
                            <a:miter lim="127000"/>
                          </a:ln>
                        </wps:spPr>
                        <wps:style>
                          <a:lnRef idx="0">
                            <a:srgbClr val="000000">
                              <a:alpha val="0"/>
                            </a:srgbClr>
                          </a:lnRef>
                          <a:fillRef idx="1">
                            <a:srgbClr val="4A7EBB"/>
                          </a:fillRef>
                          <a:effectRef idx="0">
                            <a:scrgbClr r="0" g="0" b="0"/>
                          </a:effectRef>
                          <a:fontRef idx="none"/>
                        </wps:style>
                        <wps:bodyPr/>
                      </wps:wsp>
                      <wps:wsp>
                        <wps:cNvPr id="19194" name="Shape 19194"/>
                        <wps:cNvSpPr/>
                        <wps:spPr>
                          <a:xfrm>
                            <a:off x="2227580" y="1979930"/>
                            <a:ext cx="2437130" cy="866775"/>
                          </a:xfrm>
                          <a:custGeom>
                            <a:avLst/>
                            <a:gdLst/>
                            <a:ahLst/>
                            <a:cxnLst/>
                            <a:rect l="0" t="0" r="0" b="0"/>
                            <a:pathLst>
                              <a:path w="2437130" h="866775">
                                <a:moveTo>
                                  <a:pt x="0" y="866775"/>
                                </a:moveTo>
                                <a:lnTo>
                                  <a:pt x="2437130" y="866775"/>
                                </a:lnTo>
                                <a:lnTo>
                                  <a:pt x="2437130" y="0"/>
                                </a:lnTo>
                                <a:lnTo>
                                  <a:pt x="0" y="0"/>
                                </a:lnTo>
                                <a:close/>
                              </a:path>
                            </a:pathLst>
                          </a:custGeom>
                          <a:ln w="25400" cap="rnd">
                            <a:miter lim="127000"/>
                          </a:ln>
                        </wps:spPr>
                        <wps:style>
                          <a:lnRef idx="1">
                            <a:srgbClr val="4F81BD"/>
                          </a:lnRef>
                          <a:fillRef idx="0">
                            <a:srgbClr val="000000">
                              <a:alpha val="0"/>
                            </a:srgbClr>
                          </a:fillRef>
                          <a:effectRef idx="0">
                            <a:scrgbClr r="0" g="0" b="0"/>
                          </a:effectRef>
                          <a:fontRef idx="none"/>
                        </wps:style>
                        <wps:bodyPr/>
                      </wps:wsp>
                      <wps:wsp>
                        <wps:cNvPr id="19195" name="Rectangle 19195"/>
                        <wps:cNvSpPr/>
                        <wps:spPr>
                          <a:xfrm>
                            <a:off x="2332355" y="2043912"/>
                            <a:ext cx="2630334" cy="224380"/>
                          </a:xfrm>
                          <a:prstGeom prst="rect">
                            <a:avLst/>
                          </a:prstGeom>
                          <a:ln>
                            <a:noFill/>
                          </a:ln>
                        </wps:spPr>
                        <wps:txbx>
                          <w:txbxContent>
                            <w:p w14:paraId="4E844504" w14:textId="77777777" w:rsidR="00251B45" w:rsidRDefault="00251B45" w:rsidP="00251B45">
                              <w:pPr>
                                <w:spacing w:after="160" w:line="259" w:lineRule="auto"/>
                              </w:pPr>
                              <w:r>
                                <w:t xml:space="preserve">Once you have checked you are </w:t>
                              </w:r>
                            </w:p>
                          </w:txbxContent>
                        </wps:txbx>
                        <wps:bodyPr horzOverflow="overflow" vert="horz" lIns="0" tIns="0" rIns="0" bIns="0" rtlCol="0">
                          <a:noAutofit/>
                        </wps:bodyPr>
                      </wps:wsp>
                      <wps:wsp>
                        <wps:cNvPr id="19196" name="Rectangle 19196"/>
                        <wps:cNvSpPr/>
                        <wps:spPr>
                          <a:xfrm>
                            <a:off x="2332355" y="2219172"/>
                            <a:ext cx="1046265" cy="224380"/>
                          </a:xfrm>
                          <a:prstGeom prst="rect">
                            <a:avLst/>
                          </a:prstGeom>
                          <a:ln>
                            <a:noFill/>
                          </a:ln>
                        </wps:spPr>
                        <wps:txbx>
                          <w:txbxContent>
                            <w:p w14:paraId="34D26EB0" w14:textId="77777777" w:rsidR="00251B45" w:rsidRDefault="00251B45" w:rsidP="00251B45">
                              <w:pPr>
                                <w:spacing w:after="160" w:line="259" w:lineRule="auto"/>
                              </w:pPr>
                              <w:r>
                                <w:t>happy with a</w:t>
                              </w:r>
                            </w:p>
                          </w:txbxContent>
                        </wps:txbx>
                        <wps:bodyPr horzOverflow="overflow" vert="horz" lIns="0" tIns="0" rIns="0" bIns="0" rtlCol="0">
                          <a:noAutofit/>
                        </wps:bodyPr>
                      </wps:wsp>
                      <wps:wsp>
                        <wps:cNvPr id="19197" name="Rectangle 19197"/>
                        <wps:cNvSpPr/>
                        <wps:spPr>
                          <a:xfrm>
                            <a:off x="3118739" y="2219172"/>
                            <a:ext cx="1825647" cy="224380"/>
                          </a:xfrm>
                          <a:prstGeom prst="rect">
                            <a:avLst/>
                          </a:prstGeom>
                          <a:ln>
                            <a:noFill/>
                          </a:ln>
                        </wps:spPr>
                        <wps:txbx>
                          <w:txbxContent>
                            <w:p w14:paraId="2FF2E69D" w14:textId="77777777" w:rsidR="00251B45" w:rsidRDefault="00251B45" w:rsidP="00251B45">
                              <w:pPr>
                                <w:spacing w:after="160" w:line="259" w:lineRule="auto"/>
                              </w:pPr>
                              <w:r>
                                <w:t xml:space="preserve">ll the information you </w:t>
                              </w:r>
                            </w:p>
                          </w:txbxContent>
                        </wps:txbx>
                        <wps:bodyPr horzOverflow="overflow" vert="horz" lIns="0" tIns="0" rIns="0" bIns="0" rtlCol="0">
                          <a:noAutofit/>
                        </wps:bodyPr>
                      </wps:wsp>
                      <wps:wsp>
                        <wps:cNvPr id="19198" name="Rectangle 19198"/>
                        <wps:cNvSpPr/>
                        <wps:spPr>
                          <a:xfrm>
                            <a:off x="2332355" y="2394432"/>
                            <a:ext cx="1394116" cy="224380"/>
                          </a:xfrm>
                          <a:prstGeom prst="rect">
                            <a:avLst/>
                          </a:prstGeom>
                          <a:ln>
                            <a:noFill/>
                          </a:ln>
                        </wps:spPr>
                        <wps:txbx>
                          <w:txbxContent>
                            <w:p w14:paraId="7115B9F3" w14:textId="77777777" w:rsidR="00251B45" w:rsidRDefault="00251B45" w:rsidP="00251B45">
                              <w:pPr>
                                <w:spacing w:after="160" w:line="259" w:lineRule="auto"/>
                              </w:pPr>
                              <w:r>
                                <w:t xml:space="preserve">have entered, hit </w:t>
                              </w:r>
                            </w:p>
                          </w:txbxContent>
                        </wps:txbx>
                        <wps:bodyPr horzOverflow="overflow" vert="horz" lIns="0" tIns="0" rIns="0" bIns="0" rtlCol="0">
                          <a:noAutofit/>
                        </wps:bodyPr>
                      </wps:wsp>
                      <wps:wsp>
                        <wps:cNvPr id="19199" name="Rectangle 19199"/>
                        <wps:cNvSpPr/>
                        <wps:spPr>
                          <a:xfrm>
                            <a:off x="3380867" y="2394432"/>
                            <a:ext cx="817052" cy="224380"/>
                          </a:xfrm>
                          <a:prstGeom prst="rect">
                            <a:avLst/>
                          </a:prstGeom>
                          <a:ln>
                            <a:noFill/>
                          </a:ln>
                        </wps:spPr>
                        <wps:txbx>
                          <w:txbxContent>
                            <w:p w14:paraId="2AF3B4B5" w14:textId="77777777" w:rsidR="00251B45" w:rsidRDefault="00251B45" w:rsidP="00251B45">
                              <w:pPr>
                                <w:spacing w:after="160" w:line="259" w:lineRule="auto"/>
                              </w:pPr>
                              <w:r>
                                <w:rPr>
                                  <w:color w:val="00B050"/>
                                </w:rPr>
                                <w:t xml:space="preserve">SUBMIT </w:t>
                              </w:r>
                            </w:p>
                          </w:txbxContent>
                        </wps:txbx>
                        <wps:bodyPr horzOverflow="overflow" vert="horz" lIns="0" tIns="0" rIns="0" bIns="0" rtlCol="0">
                          <a:noAutofit/>
                        </wps:bodyPr>
                      </wps:wsp>
                      <wps:wsp>
                        <wps:cNvPr id="19200" name="Rectangle 19200"/>
                        <wps:cNvSpPr/>
                        <wps:spPr>
                          <a:xfrm>
                            <a:off x="2332355" y="2570073"/>
                            <a:ext cx="1019135" cy="224380"/>
                          </a:xfrm>
                          <a:prstGeom prst="rect">
                            <a:avLst/>
                          </a:prstGeom>
                          <a:ln>
                            <a:noFill/>
                          </a:ln>
                        </wps:spPr>
                        <wps:txbx>
                          <w:txbxContent>
                            <w:p w14:paraId="56C799D1" w14:textId="77777777" w:rsidR="00251B45" w:rsidRDefault="00251B45" w:rsidP="00251B45">
                              <w:pPr>
                                <w:spacing w:after="160" w:line="259" w:lineRule="auto"/>
                              </w:pPr>
                              <w:r>
                                <w:rPr>
                                  <w:color w:val="00B050"/>
                                </w:rPr>
                                <w:t>CONCERN.</w:t>
                              </w:r>
                            </w:p>
                          </w:txbxContent>
                        </wps:txbx>
                        <wps:bodyPr horzOverflow="overflow" vert="horz" lIns="0" tIns="0" rIns="0" bIns="0" rtlCol="0">
                          <a:noAutofit/>
                        </wps:bodyPr>
                      </wps:wsp>
                      <wps:wsp>
                        <wps:cNvPr id="19201" name="Rectangle 19201"/>
                        <wps:cNvSpPr/>
                        <wps:spPr>
                          <a:xfrm>
                            <a:off x="3098927" y="2570073"/>
                            <a:ext cx="50673" cy="224380"/>
                          </a:xfrm>
                          <a:prstGeom prst="rect">
                            <a:avLst/>
                          </a:prstGeom>
                          <a:ln>
                            <a:noFill/>
                          </a:ln>
                        </wps:spPr>
                        <wps:txbx>
                          <w:txbxContent>
                            <w:p w14:paraId="2D77DA0F" w14:textId="77777777" w:rsidR="00251B45" w:rsidRDefault="00251B45" w:rsidP="00251B45">
                              <w:pPr>
                                <w:spacing w:after="160" w:line="259" w:lineRule="auto"/>
                              </w:pPr>
                              <w: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du="http://schemas.microsoft.com/office/word/2023/wordml/word16du">
            <w:pict>
              <v:group w14:anchorId="1CC54B4C" id="Group 154274" o:spid="_x0000_s1378" style="width:471.15pt;height:224.15pt;mso-position-horizontal-relative:char;mso-position-vertical-relative:line" coordsize="59838,2846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">
                <v:shape id="Picture 19152" o:spid="_x0000_s1379" type="#_x0000_t75" style="position:absolute;left:2590;width:56706;height:1421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">
                  <v:imagedata r:id="rId568" o:title=""/>
                </v:shape>
                <v:shape id="Shape 164979" o:spid="_x0000_s1380" style="position:absolute;left:2410;top:1;width:183;height:14221;visibility:visible;mso-wrap-style:square;v-text-anchor:top" coordsize="18288,1422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" path="m,l18288,r,1422146l,1422146,,e" fillcolor="black" stroked="f" strokeweight="0">
                  <v:stroke miterlimit="83231f" joinstyle="miter"/>
                  <v:path arrowok="t" textboxrect="0,0,18288,1422146"/>
                </v:shape>
                <v:shape id="Shape 164980" o:spid="_x0000_s1381" style="position:absolute;left:59311;top:1;width:183;height:14221;visibility:visible;mso-wrap-style:square;v-text-anchor:top" coordsize="18288,142214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" path="m,l18288,r,1422146l,1422146,,e" fillcolor="black" stroked="f" strokeweight="0">
                  <v:stroke miterlimit="83231f" joinstyle="miter"/>
                  <v:path arrowok="t" textboxrect="0,0,18288,1422146"/>
                </v:shape>
                <v:shape id="Shape 164981" o:spid="_x0000_s1382" style="position:absolute;left:2410;top:1422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" path="m,l18288,r,18288l,18288,,e" fillcolor="black" stroked="f" strokeweight="0">
                  <v:stroke miterlimit="83231f" joinstyle="miter"/>
                  <v:path arrowok="t" textboxrect="0,0,18288,18288"/>
                </v:shape>
                <v:shape id="Shape 164982" o:spid="_x0000_s1383" style="position:absolute;left:2593;top:14222;width:56717;height:183;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" path="m,l5671693,r,18288l,18288,,e" fillcolor="black" stroked="f" strokeweight="0">
                  <v:stroke miterlimit="83231f" joinstyle="miter"/>
                  <v:path arrowok="t" textboxrect="0,0,5671693,18288"/>
                </v:shape>
                <v:shape id="Shape 164983" o:spid="_x0000_s1384" style="position:absolute;left:59311;top:14222;width:183;height:183;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" path="m,l18288,r,18288l,18288,,e" fillcolor="black" stroked="f" strokeweight="0">
                  <v:stroke miterlimit="83231f" joinstyle="miter"/>
                  <v:path arrowok="t" textboxrect="0,0,18288,18288"/>
                </v:shape>
                <v:rect id="Rectangle 19165" o:spid="_x0000_s1385" style="position:absolute;left:59494;top:13262;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" filled="f" stroked="f">
                  <v:textbox inset="0,0,0,0">
                    <w:txbxContent>
                      <w:p w14:paraId="51CA2132" w14:textId="77777777" w:rsidR="00251B45" w:rsidRDefault="00251B45" w:rsidP="00251B45">
                        <w:pPr>
                          <w:spacing w:after="160" w:line="259" w:lineRule="auto"/>
                        </w:pPr>
                        <w:r>
                          <w:rPr>
                            <w:rFonts w:ascii="Calibri" w:eastAsia="Calibri" w:hAnsi="Calibri" w:cs="Calibri"/>
                          </w:rPr>
                          <w:t xml:space="preserve"> </w:t>
                        </w:r>
                      </w:p>
                    </w:txbxContent>
                  </v:textbox>
                </v:rect>
                <v:rect id="Rectangle 19166" o:spid="_x0000_s1386" style="position:absolute;top:1626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" filled="f" stroked="f">
                  <v:textbox inset="0,0,0,0">
                    <w:txbxContent>
                      <w:p w14:paraId="06D70172" w14:textId="77777777" w:rsidR="00251B45" w:rsidRDefault="00251B45" w:rsidP="00251B45">
                        <w:pPr>
                          <w:spacing w:after="160" w:line="259" w:lineRule="auto"/>
                        </w:pPr>
                        <w:r>
                          <w:rPr>
                            <w:rFonts w:ascii="Calibri" w:eastAsia="Calibri" w:hAnsi="Calibri" w:cs="Calibri"/>
                          </w:rPr>
                          <w:t xml:space="preserve"> </w:t>
                        </w:r>
                      </w:p>
                    </w:txbxContent>
                  </v:textbox>
                </v:rect>
                <v:rect id="Rectangle 19167" o:spid="_x0000_s1387" style="position:absolute;left:30943;top:19678;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" filled="f" stroked="f">
                  <v:textbox inset="0,0,0,0">
                    <w:txbxContent>
                      <w:p w14:paraId="3A124F71" w14:textId="77777777" w:rsidR="00251B45" w:rsidRDefault="00251B45" w:rsidP="00251B45">
                        <w:pPr>
                          <w:spacing w:after="160" w:line="259" w:lineRule="auto"/>
                        </w:pPr>
                        <w:r>
                          <w:rPr>
                            <w:rFonts w:ascii="Calibri" w:eastAsia="Calibri" w:hAnsi="Calibri" w:cs="Calibri"/>
                          </w:rPr>
                          <w:t xml:space="preserve"> </w:t>
                        </w:r>
                      </w:p>
                    </w:txbxContent>
                  </v:textbox>
                </v:rect>
                <v:rect id="Rectangle 19168" o:spid="_x0000_s1388" style="position:absolute;top:23077;width:458;height:206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" filled="f" stroked="f">
                  <v:textbox inset="0,0,0,0">
                    <w:txbxContent>
                      <w:p w14:paraId="6C167179" w14:textId="77777777" w:rsidR="00251B45" w:rsidRDefault="00251B45" w:rsidP="00251B45">
                        <w:pPr>
                          <w:spacing w:after="160" w:line="259" w:lineRule="auto"/>
                        </w:pPr>
                        <w:r>
                          <w:rPr>
                            <w:rFonts w:ascii="Calibri" w:eastAsia="Calibri" w:hAnsi="Calibri" w:cs="Calibri"/>
                          </w:rPr>
                          <w:t xml:space="preserve"> </w:t>
                        </w:r>
                      </w:p>
                    </w:txbxContent>
                  </v:textbox>
                </v:rect>
                <v:rect id="Rectangle 19169" o:spid="_x0000_s1389" style="position:absolute;left:30943;top:26494;width:458;height:206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" filled="f" stroked="f">
                  <v:textbox inset="0,0,0,0">
                    <w:txbxContent>
                      <w:p w14:paraId="515A9693" w14:textId="77777777" w:rsidR="00251B45" w:rsidRDefault="00251B45" w:rsidP="00251B45">
                        <w:pPr>
                          <w:spacing w:after="160" w:line="259" w:lineRule="auto"/>
                        </w:pPr>
                        <w:r>
                          <w:rPr>
                            <w:rFonts w:ascii="Calibri" w:eastAsia="Calibri" w:hAnsi="Calibri" w:cs="Calibri"/>
                          </w:rPr>
                          <w:t xml:space="preserve"> </w:t>
                        </w:r>
                      </w:p>
                    </w:txbxContent>
                  </v:textbox>
                </v:rect>
                <v:shape id="Shape 19192" o:spid="_x0000_s1390" style="position:absolute;left:13928;top:11333;width:7085;height:12167;visibility:visible;mso-wrap-style:square;v-text-anchor:top" coordsize="708533,12166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" path="m24892,l679534,1139092r297,-46384c679958,1084834,686308,1078484,694309,1078484v7874,,14224,6477,14097,14351l707644,1216660,600329,1155065v-6858,-3937,-9144,-12700,-5207,-19558c598932,1128649,607695,1126236,614553,1130173r40150,23036l,14224,24892,xe" fillcolor="#4a7ebb" stroked="f" strokeweight="0">
                  <v:stroke miterlimit="83231f" joinstyle="miter"/>
                  <v:path arrowok="t" textboxrect="0,0,708533,1216660"/>
                </v:shape>
                <v:shape id="Shape 19194" o:spid="_x0000_s1391" style="position:absolute;left:22275;top:19799;width:24372;height:8668;visibility:visible;mso-wrap-style:square;v-text-anchor:top" coordsize="2437130,8667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" path="m,866775r2437130,l2437130,,,,,866775xe" filled="f" strokecolor="#4f81bd" strokeweight="2pt">
                  <v:stroke miterlimit="83231f" joinstyle="miter" endcap="round"/>
                  <v:path arrowok="t" textboxrect="0,0,2437130,866775"/>
                </v:shape>
                <v:rect id="Rectangle 19195" o:spid="_x0000_s1392" style="position:absolute;left:23323;top:20439;width:26303;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" filled="f" stroked="f">
                  <v:textbox inset="0,0,0,0">
                    <w:txbxContent>
                      <w:p w14:paraId="4E844504" w14:textId="77777777" w:rsidR="00251B45" w:rsidRDefault="00251B45" w:rsidP="00251B45">
                        <w:pPr>
                          <w:spacing w:after="160" w:line="259" w:lineRule="auto"/>
                        </w:pPr>
                        <w:r>
                          <w:t xml:space="preserve">Once you have checked you are </w:t>
                        </w:r>
                      </w:p>
                    </w:txbxContent>
                  </v:textbox>
                </v:rect>
                <v:rect id="Rectangle 19196" o:spid="_x0000_s1393" style="position:absolute;left:23323;top:22191;width:1046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" filled="f" stroked="f">
                  <v:textbox inset="0,0,0,0">
                    <w:txbxContent>
                      <w:p w14:paraId="34D26EB0" w14:textId="77777777" w:rsidR="00251B45" w:rsidRDefault="00251B45" w:rsidP="00251B45">
                        <w:pPr>
                          <w:spacing w:after="160" w:line="259" w:lineRule="auto"/>
                        </w:pPr>
                        <w:r>
                          <w:t>happy with a</w:t>
                        </w:r>
                      </w:p>
                    </w:txbxContent>
                  </v:textbox>
                </v:rect>
                <v:rect id="Rectangle 19197" o:spid="_x0000_s1394" style="position:absolute;left:31187;top:22191;width:1825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" filled="f" stroked="f">
                  <v:textbox inset="0,0,0,0">
                    <w:txbxContent>
                      <w:p w14:paraId="2FF2E69D" w14:textId="77777777" w:rsidR="00251B45" w:rsidRDefault="00251B45" w:rsidP="00251B45">
                        <w:pPr>
                          <w:spacing w:after="160" w:line="259" w:lineRule="auto"/>
                        </w:pPr>
                        <w:r>
                          <w:t xml:space="preserve">ll the information you </w:t>
                        </w:r>
                      </w:p>
                    </w:txbxContent>
                  </v:textbox>
                </v:rect>
                <v:rect id="Rectangle 19198" o:spid="_x0000_s1395" style="position:absolute;left:23323;top:23944;width:1394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" filled="f" stroked="f">
                  <v:textbox inset="0,0,0,0">
                    <w:txbxContent>
                      <w:p w14:paraId="7115B9F3" w14:textId="77777777" w:rsidR="00251B45" w:rsidRDefault="00251B45" w:rsidP="00251B45">
                        <w:pPr>
                          <w:spacing w:after="160" w:line="259" w:lineRule="auto"/>
                        </w:pPr>
                        <w:r>
                          <w:t xml:space="preserve">have entered, hit </w:t>
                        </w:r>
                      </w:p>
                    </w:txbxContent>
                  </v:textbox>
                </v:rect>
                <v:rect id="Rectangle 19199" o:spid="_x0000_s1396" style="position:absolute;left:33808;top:23944;width:817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" filled="f" stroked="f">
                  <v:textbox inset="0,0,0,0">
                    <w:txbxContent>
                      <w:p w14:paraId="2AF3B4B5" w14:textId="77777777" w:rsidR="00251B45" w:rsidRDefault="00251B45" w:rsidP="00251B45">
                        <w:pPr>
                          <w:spacing w:after="160" w:line="259" w:lineRule="auto"/>
                        </w:pPr>
                        <w:r>
                          <w:rPr>
                            <w:color w:val="00B050"/>
                          </w:rPr>
                          <w:t xml:space="preserve">SUBMIT </w:t>
                        </w:r>
                      </w:p>
                    </w:txbxContent>
                  </v:textbox>
                </v:rect>
                <v:rect id="Rectangle 19200" o:spid="_x0000_s1397" style="position:absolute;left:23323;top:25700;width:1019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" filled="f" stroked="f">
                  <v:textbox inset="0,0,0,0">
                    <w:txbxContent>
                      <w:p w14:paraId="56C799D1" w14:textId="77777777" w:rsidR="00251B45" w:rsidRDefault="00251B45" w:rsidP="00251B45">
                        <w:pPr>
                          <w:spacing w:after="160" w:line="259" w:lineRule="auto"/>
                        </w:pPr>
                        <w:r>
                          <w:rPr>
                            <w:color w:val="00B050"/>
                          </w:rPr>
                          <w:t>CONCERN.</w:t>
                        </w:r>
                      </w:p>
                    </w:txbxContent>
                  </v:textbox>
                </v:rect>
                <v:rect id="Rectangle 19201" o:spid="_x0000_s1398" style="position:absolute;left:30989;top:2570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" filled="f" stroked="f">
                  <v:textbox inset="0,0,0,0">
                    <w:txbxContent>
                      <w:p w14:paraId="2D77DA0F" w14:textId="77777777" w:rsidR="00251B45" w:rsidRDefault="00251B45" w:rsidP="00251B45">
                        <w:pPr>
                          <w:spacing w:after="160" w:line="259" w:lineRule="auto"/>
                        </w:pPr>
                        <w:r>
                          <w:t xml:space="preserve"> </w:t>
                        </w:r>
                      </w:p>
                    </w:txbxContent>
                  </v:textbox>
                </v:rect>
                <w10:anchorlock/>
              </v:group>
            </w:pict>
          </mc:Fallback>
        </mc:AlternateContent>
      </w:r>
    </w:p>
    <w:p w14:paraId="63566B5E" w14:textId="77777777" w:rsidR="00251B45" w:rsidRDefault="00251B45" w:rsidP="00251B45">
      <w:pPr>
        <w:spacing w:line="259" w:lineRule="auto"/>
      </w:pPr>
      <w:r>
        <w:rPr>
          <w:rFonts w:ascii="Calibri" w:eastAsia="Calibri" w:hAnsi="Calibri" w:cs="Calibri"/>
          <w:sz w:val="20"/>
        </w:rPr>
        <w:t xml:space="preserve"> </w:t>
      </w:r>
    </w:p>
    <w:p w14:paraId="0561E864" w14:textId="77777777" w:rsidR="00251B45" w:rsidRDefault="00251B45" w:rsidP="00251B45">
      <w:pPr>
        <w:spacing w:after="191" w:line="216" w:lineRule="auto"/>
        <w:ind w:right="8807"/>
      </w:pPr>
      <w:r>
        <w:rPr>
          <w:sz w:val="20"/>
        </w:rPr>
        <w:t xml:space="preserve">       </w:t>
      </w:r>
    </w:p>
    <w:p w14:paraId="181D05BE"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after="4" w:line="268" w:lineRule="auto"/>
        <w:ind w:left="2" w:right="65"/>
      </w:pPr>
      <w:r>
        <w:rPr>
          <w:sz w:val="31"/>
          <w:vertAlign w:val="superscript"/>
        </w:rPr>
        <w:t xml:space="preserve"> </w:t>
      </w:r>
      <w:r>
        <w:rPr>
          <w:sz w:val="20"/>
        </w:rPr>
        <w:t xml:space="preserve"> </w:t>
      </w:r>
      <w:r>
        <w:t xml:space="preserve">The system then automatically notifies the DSL </w:t>
      </w:r>
      <w:r>
        <w:rPr>
          <w:b/>
          <w:u w:val="single" w:color="000000"/>
        </w:rPr>
        <w:t xml:space="preserve">and </w:t>
      </w:r>
      <w:r>
        <w:t xml:space="preserve">Deputy DSL’s via email that a </w:t>
      </w:r>
      <w:r>
        <w:rPr>
          <w:sz w:val="20"/>
        </w:rPr>
        <w:t xml:space="preserve"> </w:t>
      </w:r>
      <w:r>
        <w:t xml:space="preserve">concern has been logged. We can all log in and see what has happened whether we are </w:t>
      </w:r>
      <w:r>
        <w:rPr>
          <w:sz w:val="20"/>
        </w:rPr>
        <w:t xml:space="preserve"> </w:t>
      </w:r>
      <w:r>
        <w:t xml:space="preserve">in school or not, we can then allocate actions to each other or decide to take action </w:t>
      </w:r>
    </w:p>
    <w:p w14:paraId="2C721374"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line="259" w:lineRule="auto"/>
        <w:ind w:left="-8" w:right="65"/>
      </w:pPr>
      <w:r>
        <w:rPr>
          <w:sz w:val="20"/>
        </w:rPr>
        <w:t xml:space="preserve"> </w:t>
      </w:r>
    </w:p>
    <w:p w14:paraId="2F612348"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after="4" w:line="268" w:lineRule="auto"/>
        <w:ind w:left="2" w:right="65"/>
      </w:pPr>
      <w:r>
        <w:rPr>
          <w:sz w:val="31"/>
          <w:vertAlign w:val="subscript"/>
        </w:rPr>
        <w:t xml:space="preserve"> </w:t>
      </w:r>
      <w:r>
        <w:t xml:space="preserve">ourselves. </w:t>
      </w:r>
    </w:p>
    <w:p w14:paraId="3C934857"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after="4" w:line="268" w:lineRule="auto"/>
        <w:ind w:left="2" w:right="65"/>
      </w:pPr>
      <w:r>
        <w:rPr>
          <w:sz w:val="20"/>
        </w:rPr>
        <w:t xml:space="preserve"> </w:t>
      </w:r>
      <w:r>
        <w:t xml:space="preserve">We will update the concern and the system automatically creates a chronology and log </w:t>
      </w:r>
    </w:p>
    <w:p w14:paraId="794AFA82"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line="239" w:lineRule="auto"/>
        <w:ind w:left="165" w:right="65" w:hanging="173"/>
      </w:pPr>
      <w:r>
        <w:rPr>
          <w:b/>
          <w:sz w:val="28"/>
          <w:u w:val="single" w:color="000000"/>
        </w:rPr>
        <w:t>(ALSO SEE ONLINE SYS</w:t>
      </w:r>
      <w:r>
        <w:rPr>
          <w:u w:val="single" w:color="000000"/>
        </w:rPr>
        <w:t xml:space="preserve">for us. This way we can all see what is happening with a student, even if we have not </w:t>
      </w:r>
      <w:r>
        <w:rPr>
          <w:b/>
          <w:sz w:val="28"/>
          <w:u w:val="single" w:color="000000"/>
        </w:rPr>
        <w:t>TEMS USED BY SCHOOLS MYCONCERN)</w:t>
      </w:r>
      <w:r>
        <w:t xml:space="preserve"> managed to meet face to face. </w:t>
      </w:r>
    </w:p>
    <w:p w14:paraId="4C794350" w14:textId="77777777" w:rsidR="00251B45" w:rsidRDefault="00251B45" w:rsidP="00251B45">
      <w:pPr>
        <w:pBdr>
          <w:top w:val="single" w:sz="16" w:space="0" w:color="C0504D"/>
          <w:left w:val="single" w:sz="16" w:space="0" w:color="C0504D"/>
          <w:bottom w:val="single" w:sz="16" w:space="0" w:color="C0504D"/>
          <w:right w:val="single" w:sz="16" w:space="0" w:color="C0504D"/>
        </w:pBdr>
        <w:shd w:val="clear" w:color="auto" w:fill="FFFFFF"/>
        <w:spacing w:line="259" w:lineRule="auto"/>
        <w:ind w:left="-8" w:right="65"/>
      </w:pPr>
      <w:r>
        <w:rPr>
          <w:b/>
          <w:sz w:val="28"/>
        </w:rPr>
        <w:t xml:space="preserve"> </w:t>
      </w:r>
    </w:p>
    <w:p w14:paraId="63183817" w14:textId="77777777" w:rsidR="00251B45" w:rsidRDefault="00251B45" w:rsidP="00251B45">
      <w:pPr>
        <w:sectPr w:rsidR="00251B45" w:rsidSect="00251B45">
          <w:headerReference w:type="even" r:id="rId569"/>
          <w:headerReference w:type="default" r:id="rId570"/>
          <w:footerReference w:type="even" r:id="rId571"/>
          <w:footerReference w:type="default" r:id="rId572"/>
          <w:headerReference w:type="first" r:id="rId573"/>
          <w:footerReference w:type="first" r:id="rId574"/>
          <w:pgSz w:w="11906" w:h="16838"/>
          <w:pgMar w:top="1471" w:right="1969" w:bottom="2120" w:left="1080" w:header="1442" w:footer="707" w:gutter="0"/>
          <w:cols w:space="720"/>
        </w:sectPr>
      </w:pPr>
    </w:p>
    <w:p w14:paraId="332CB701" w14:textId="77777777" w:rsidR="00251B45" w:rsidRDefault="00251B45" w:rsidP="00251B45">
      <w:pPr>
        <w:spacing w:after="470" w:line="259" w:lineRule="auto"/>
        <w:ind w:left="5"/>
      </w:pPr>
      <w:r>
        <w:t xml:space="preserve"> </w:t>
      </w:r>
    </w:p>
    <w:p w14:paraId="55756360" w14:textId="77777777" w:rsidR="00251B45" w:rsidRDefault="00251B45" w:rsidP="00251B45">
      <w:pPr>
        <w:pStyle w:val="Heading2"/>
        <w:tabs>
          <w:tab w:val="center" w:pos="1503"/>
        </w:tabs>
        <w:ind w:left="-1"/>
      </w:pPr>
      <w:r>
        <w:t xml:space="preserve">18. </w:t>
      </w:r>
      <w:r>
        <w:tab/>
        <w:t xml:space="preserve">Appendix C </w:t>
      </w:r>
    </w:p>
    <w:p w14:paraId="137234B1" w14:textId="77777777" w:rsidR="00251B45" w:rsidRDefault="00251B45" w:rsidP="00251B45">
      <w:pPr>
        <w:spacing w:after="67" w:line="259" w:lineRule="auto"/>
        <w:ind w:left="5"/>
      </w:pPr>
      <w:r>
        <w:t xml:space="preserve"> </w:t>
      </w:r>
    </w:p>
    <w:p w14:paraId="1F5C2379" w14:textId="77777777" w:rsidR="00251B45" w:rsidRDefault="00251B45" w:rsidP="00251B45">
      <w:pPr>
        <w:shd w:val="clear" w:color="auto" w:fill="000000"/>
        <w:spacing w:after="64" w:line="259" w:lineRule="auto"/>
        <w:ind w:right="373"/>
        <w:jc w:val="center"/>
      </w:pPr>
      <w:r>
        <w:rPr>
          <w:b/>
          <w:color w:val="FFFFFF"/>
        </w:rPr>
        <w:t xml:space="preserve">BODYMAP </w:t>
      </w:r>
    </w:p>
    <w:p w14:paraId="2CC9A323" w14:textId="77777777" w:rsidR="00251B45" w:rsidRDefault="00251B45" w:rsidP="00251B45">
      <w:pPr>
        <w:spacing w:line="259" w:lineRule="auto"/>
        <w:ind w:right="489"/>
        <w:jc w:val="center"/>
      </w:pPr>
      <w:r>
        <w:rPr>
          <w:b/>
        </w:rPr>
        <w:t>(This must be completed at time of observation)</w:t>
      </w:r>
      <w:r>
        <w:t xml:space="preserve"> </w:t>
      </w:r>
    </w:p>
    <w:p w14:paraId="4E8448CF" w14:textId="77777777" w:rsidR="00251B45" w:rsidRDefault="00251B45" w:rsidP="00251B45">
      <w:pPr>
        <w:spacing w:line="259" w:lineRule="auto"/>
        <w:ind w:left="5"/>
      </w:pPr>
      <w:r>
        <w:t xml:space="preserve"> </w:t>
      </w:r>
    </w:p>
    <w:p w14:paraId="43EA17E6" w14:textId="77777777" w:rsidR="00251B45" w:rsidRDefault="00251B45" w:rsidP="00251B45">
      <w:pPr>
        <w:tabs>
          <w:tab w:val="center" w:pos="7408"/>
        </w:tabs>
        <w:spacing w:line="259" w:lineRule="auto"/>
      </w:pPr>
      <w:r>
        <w:rPr>
          <w:noProof/>
        </w:rPr>
        <w:drawing>
          <wp:inline distT="0" distB="0" distL="0" distR="0" wp14:anchorId="3A649CF5" wp14:editId="0661BB72">
            <wp:extent cx="2924175" cy="6062345"/>
            <wp:effectExtent l="0" t="0" r="0" b="0"/>
            <wp:docPr id="19279" name="Picture 19279" descr="A black and white outline of a human body&#10;&#10;AI-generated content may be incorrect."/>
            <wp:cNvGraphicFramePr/>
            <a:graphic xmlns:a="http://schemas.openxmlformats.org/drawingml/2006/main">
              <a:graphicData uri="http://schemas.openxmlformats.org/drawingml/2006/picture">
                <pic:pic xmlns:pic="http://schemas.openxmlformats.org/drawingml/2006/picture">
                  <pic:nvPicPr>
                    <pic:cNvPr id="19279" name="Picture 19279" descr="A black and white outline of a human body&#10;&#10;AI-generated content may be incorrect."/>
                    <pic:cNvPicPr/>
                  </pic:nvPicPr>
                  <pic:blipFill>
                    <a:blip r:embed="rId575"/>
                    <a:stretch>
                      <a:fillRect/>
                    </a:stretch>
                  </pic:blipFill>
                  <pic:spPr>
                    <a:xfrm>
                      <a:off x="0" y="0"/>
                      <a:ext cx="2924175" cy="6062345"/>
                    </a:xfrm>
                    <a:prstGeom prst="rect">
                      <a:avLst/>
                    </a:prstGeom>
                  </pic:spPr>
                </pic:pic>
              </a:graphicData>
            </a:graphic>
          </wp:inline>
        </w:drawing>
      </w:r>
      <w:r>
        <w:t xml:space="preserve"> </w:t>
      </w:r>
      <w:r>
        <w:tab/>
      </w:r>
      <w:r>
        <w:rPr>
          <w:noProof/>
        </w:rPr>
        <w:drawing>
          <wp:inline distT="0" distB="0" distL="0" distR="0" wp14:anchorId="5C14F800" wp14:editId="6E60B5F0">
            <wp:extent cx="2796540" cy="6059170"/>
            <wp:effectExtent l="0" t="0" r="0" b="0"/>
            <wp:docPr id="19282" name="Picture 19282" descr="A black and white drawing of a human body&#10;&#10;AI-generated content may be incorrect."/>
            <wp:cNvGraphicFramePr/>
            <a:graphic xmlns:a="http://schemas.openxmlformats.org/drawingml/2006/main">
              <a:graphicData uri="http://schemas.openxmlformats.org/drawingml/2006/picture">
                <pic:pic xmlns:pic="http://schemas.openxmlformats.org/drawingml/2006/picture">
                  <pic:nvPicPr>
                    <pic:cNvPr id="19282" name="Picture 19282" descr="A black and white drawing of a human body&#10;&#10;AI-generated content may be incorrect."/>
                    <pic:cNvPicPr/>
                  </pic:nvPicPr>
                  <pic:blipFill>
                    <a:blip r:embed="rId576"/>
                    <a:stretch>
                      <a:fillRect/>
                    </a:stretch>
                  </pic:blipFill>
                  <pic:spPr>
                    <a:xfrm>
                      <a:off x="0" y="0"/>
                      <a:ext cx="2796540" cy="6059170"/>
                    </a:xfrm>
                    <a:prstGeom prst="rect">
                      <a:avLst/>
                    </a:prstGeom>
                  </pic:spPr>
                </pic:pic>
              </a:graphicData>
            </a:graphic>
          </wp:inline>
        </w:drawing>
      </w:r>
      <w:r>
        <w:t xml:space="preserve"> </w:t>
      </w:r>
    </w:p>
    <w:p w14:paraId="4E1F8720" w14:textId="7DE7FB1E" w:rsidR="00251B45" w:rsidRDefault="00251B45" w:rsidP="000E4F32">
      <w:pPr>
        <w:spacing w:line="259" w:lineRule="auto"/>
        <w:ind w:left="5"/>
      </w:pPr>
    </w:p>
    <w:p w14:paraId="6248FE9E" w14:textId="77777777" w:rsidR="000E4F32" w:rsidRDefault="000E4F32" w:rsidP="000E4F32">
      <w:pPr>
        <w:spacing w:line="259" w:lineRule="auto"/>
        <w:ind w:left="5"/>
      </w:pPr>
    </w:p>
    <w:p w14:paraId="759BFEEC" w14:textId="77777777" w:rsidR="000E4F32" w:rsidRDefault="000E4F32" w:rsidP="000E4F32">
      <w:pPr>
        <w:spacing w:line="259" w:lineRule="auto"/>
        <w:ind w:left="5"/>
      </w:pPr>
    </w:p>
    <w:p w14:paraId="2C466EBC" w14:textId="77777777" w:rsidR="000E4F32" w:rsidRDefault="000E4F32" w:rsidP="000E4F32">
      <w:pPr>
        <w:spacing w:line="259" w:lineRule="auto"/>
        <w:ind w:left="5"/>
      </w:pPr>
    </w:p>
    <w:p w14:paraId="2A8FAC6B" w14:textId="0E7CE3C5" w:rsidR="00251B45" w:rsidRDefault="00251B45" w:rsidP="00251B45">
      <w:pPr>
        <w:tabs>
          <w:tab w:val="center" w:pos="7206"/>
          <w:tab w:val="center" w:pos="7926"/>
          <w:tab w:val="center" w:pos="8647"/>
          <w:tab w:val="center" w:pos="9501"/>
        </w:tabs>
        <w:ind w:left="-10"/>
      </w:pPr>
      <w:r>
        <w:tab/>
        <w:t xml:space="preserve"> </w:t>
      </w:r>
      <w:r>
        <w:tab/>
        <w:t xml:space="preserve"> </w:t>
      </w:r>
      <w:r>
        <w:tab/>
        <w:t xml:space="preserve"> </w:t>
      </w:r>
      <w:r>
        <w:tab/>
      </w:r>
    </w:p>
    <w:p w14:paraId="64D65DE2" w14:textId="77777777" w:rsidR="00251B45" w:rsidRDefault="00251B45" w:rsidP="00251B45">
      <w:pPr>
        <w:spacing w:line="259" w:lineRule="auto"/>
        <w:ind w:left="5"/>
      </w:pPr>
      <w:r>
        <w:t xml:space="preserve"> </w:t>
      </w:r>
    </w:p>
    <w:p w14:paraId="0EDC9F37" w14:textId="77777777" w:rsidR="00251B45" w:rsidRDefault="00251B45" w:rsidP="00251B45">
      <w:pPr>
        <w:tabs>
          <w:tab w:val="center" w:pos="1719"/>
          <w:tab w:val="center" w:pos="6521"/>
          <w:tab w:val="center" w:pos="7945"/>
        </w:tabs>
        <w:spacing w:line="249" w:lineRule="auto"/>
        <w:ind w:left="-10"/>
      </w:pPr>
      <w:r>
        <w:rPr>
          <w:sz w:val="22"/>
        </w:rPr>
        <w:t xml:space="preserve">Name of pupil: </w:t>
      </w:r>
      <w:r>
        <w:rPr>
          <w:sz w:val="22"/>
        </w:rPr>
        <w:tab/>
        <w:t xml:space="preserve"> </w:t>
      </w:r>
      <w:r>
        <w:rPr>
          <w:sz w:val="22"/>
        </w:rPr>
        <w:tab/>
        <w:t xml:space="preserve">Date and time of </w:t>
      </w:r>
      <w:r>
        <w:rPr>
          <w:sz w:val="22"/>
        </w:rPr>
        <w:tab/>
        <w:t xml:space="preserve"> </w:t>
      </w:r>
    </w:p>
    <w:p w14:paraId="40D4BAFA" w14:textId="47BE56A2" w:rsidR="00251B45" w:rsidRDefault="000E4F32" w:rsidP="00251B45">
      <w:pPr>
        <w:spacing w:line="259" w:lineRule="auto"/>
        <w:ind w:right="3332"/>
        <w:jc w:val="right"/>
      </w:pPr>
      <w:r>
        <w:rPr>
          <w:sz w:val="22"/>
        </w:rPr>
        <w:t xml:space="preserve">  </w:t>
      </w:r>
      <w:r w:rsidR="00251B45">
        <w:rPr>
          <w:sz w:val="22"/>
        </w:rPr>
        <w:t xml:space="preserve">observation: </w:t>
      </w:r>
    </w:p>
    <w:p w14:paraId="3C15D2ED" w14:textId="77777777" w:rsidR="00251B45" w:rsidRDefault="00251B45" w:rsidP="00251B45">
      <w:pPr>
        <w:spacing w:after="10" w:line="259" w:lineRule="auto"/>
        <w:ind w:left="5"/>
      </w:pPr>
      <w:r>
        <w:rPr>
          <w:rFonts w:ascii="Calibri" w:eastAsia="Calibri" w:hAnsi="Calibri" w:cs="Calibri"/>
          <w:noProof/>
          <w:sz w:val="22"/>
        </w:rPr>
        <mc:AlternateContent>
          <mc:Choice Requires="wpg">
            <w:drawing>
              <wp:inline distT="0" distB="0" distL="0" distR="0" wp14:anchorId="29C7324F" wp14:editId="59E1CED9">
                <wp:extent cx="6258814" cy="7972450"/>
                <wp:effectExtent l="0" t="0" r="0" b="0"/>
                <wp:docPr id="154855" name="Group 154855"/>
                <wp:cNvGraphicFramePr/>
                <a:graphic xmlns:a="http://schemas.openxmlformats.org/drawingml/2006/main">
                  <a:graphicData uri="http://schemas.microsoft.com/office/word/2010/wordprocessingGroup">
                    <wpg:wgp>
                      <wpg:cNvGrpSpPr/>
                      <wpg:grpSpPr>
                        <a:xfrm>
                          <a:off x="0" y="0"/>
                          <a:ext cx="6258814" cy="7972450"/>
                          <a:chOff x="0" y="0"/>
                          <a:chExt cx="6258814" cy="7972450"/>
                        </a:xfrm>
                      </wpg:grpSpPr>
                      <pic:pic xmlns:pic="http://schemas.openxmlformats.org/drawingml/2006/picture">
                        <pic:nvPicPr>
                          <pic:cNvPr id="19319" name="Picture 19319"/>
                          <pic:cNvPicPr/>
                        </pic:nvPicPr>
                        <pic:blipFill>
                          <a:blip r:embed="rId577"/>
                          <a:stretch>
                            <a:fillRect/>
                          </a:stretch>
                        </pic:blipFill>
                        <pic:spPr>
                          <a:xfrm>
                            <a:off x="31750" y="2794"/>
                            <a:ext cx="2961640" cy="3787140"/>
                          </a:xfrm>
                          <a:prstGeom prst="rect">
                            <a:avLst/>
                          </a:prstGeom>
                        </pic:spPr>
                      </pic:pic>
                      <wps:wsp>
                        <wps:cNvPr id="19320" name="Rectangle 19320"/>
                        <wps:cNvSpPr/>
                        <wps:spPr>
                          <a:xfrm>
                            <a:off x="2993771" y="3654781"/>
                            <a:ext cx="50673" cy="224380"/>
                          </a:xfrm>
                          <a:prstGeom prst="rect">
                            <a:avLst/>
                          </a:prstGeom>
                          <a:ln>
                            <a:noFill/>
                          </a:ln>
                        </wps:spPr>
                        <wps:txbx>
                          <w:txbxContent>
                            <w:p w14:paraId="001FE109"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322" name="Picture 19322"/>
                          <pic:cNvPicPr/>
                        </pic:nvPicPr>
                        <pic:blipFill>
                          <a:blip r:embed="rId578"/>
                          <a:stretch>
                            <a:fillRect/>
                          </a:stretch>
                        </pic:blipFill>
                        <pic:spPr>
                          <a:xfrm>
                            <a:off x="3162300" y="2794"/>
                            <a:ext cx="3037205" cy="3864610"/>
                          </a:xfrm>
                          <a:prstGeom prst="rect">
                            <a:avLst/>
                          </a:prstGeom>
                        </pic:spPr>
                      </pic:pic>
                      <wps:wsp>
                        <wps:cNvPr id="19323" name="Rectangle 19323"/>
                        <wps:cNvSpPr/>
                        <wps:spPr>
                          <a:xfrm>
                            <a:off x="6200902" y="3732504"/>
                            <a:ext cx="50673" cy="224380"/>
                          </a:xfrm>
                          <a:prstGeom prst="rect">
                            <a:avLst/>
                          </a:prstGeom>
                          <a:ln>
                            <a:noFill/>
                          </a:ln>
                        </wps:spPr>
                        <wps:txbx>
                          <w:txbxContent>
                            <w:p w14:paraId="070DCC1B"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324" name="Shape 19324"/>
                        <wps:cNvSpPr/>
                        <wps:spPr>
                          <a:xfrm>
                            <a:off x="1019810" y="0"/>
                            <a:ext cx="2074545" cy="0"/>
                          </a:xfrm>
                          <a:custGeom>
                            <a:avLst/>
                            <a:gdLst/>
                            <a:ahLst/>
                            <a:cxnLst/>
                            <a:rect l="0" t="0" r="0" b="0"/>
                            <a:pathLst>
                              <a:path w="2074545">
                                <a:moveTo>
                                  <a:pt x="0" y="0"/>
                                </a:moveTo>
                                <a:lnTo>
                                  <a:pt x="2074545"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25" name="Shape 19325"/>
                        <wps:cNvSpPr/>
                        <wps:spPr>
                          <a:xfrm>
                            <a:off x="3094355" y="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26" name="Shape 19326"/>
                        <wps:cNvSpPr/>
                        <wps:spPr>
                          <a:xfrm>
                            <a:off x="3100451" y="0"/>
                            <a:ext cx="455930" cy="0"/>
                          </a:xfrm>
                          <a:custGeom>
                            <a:avLst/>
                            <a:gdLst/>
                            <a:ahLst/>
                            <a:cxnLst/>
                            <a:rect l="0" t="0" r="0" b="0"/>
                            <a:pathLst>
                              <a:path w="455930">
                                <a:moveTo>
                                  <a:pt x="0" y="0"/>
                                </a:moveTo>
                                <a:lnTo>
                                  <a:pt x="455930"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27" name="Shape 19327"/>
                        <wps:cNvSpPr/>
                        <wps:spPr>
                          <a:xfrm>
                            <a:off x="4973701" y="0"/>
                            <a:ext cx="1285113" cy="0"/>
                          </a:xfrm>
                          <a:custGeom>
                            <a:avLst/>
                            <a:gdLst/>
                            <a:ahLst/>
                            <a:cxnLst/>
                            <a:rect l="0" t="0" r="0" b="0"/>
                            <a:pathLst>
                              <a:path w="1285113">
                                <a:moveTo>
                                  <a:pt x="0" y="0"/>
                                </a:moveTo>
                                <a:lnTo>
                                  <a:pt x="128511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28" name="Rectangle 19328"/>
                        <wps:cNvSpPr/>
                        <wps:spPr>
                          <a:xfrm>
                            <a:off x="1245362" y="3874237"/>
                            <a:ext cx="427241" cy="224380"/>
                          </a:xfrm>
                          <a:prstGeom prst="rect">
                            <a:avLst/>
                          </a:prstGeom>
                          <a:ln>
                            <a:noFill/>
                          </a:ln>
                        </wps:spPr>
                        <wps:txbx>
                          <w:txbxContent>
                            <w:p w14:paraId="5A7F6B1D" w14:textId="77777777" w:rsidR="00251B45" w:rsidRDefault="00251B45" w:rsidP="00251B45">
                              <w:pPr>
                                <w:spacing w:after="160" w:line="259" w:lineRule="auto"/>
                              </w:pPr>
                              <w:r>
                                <w:rPr>
                                  <w:b/>
                                </w:rPr>
                                <w:t>FRO</w:t>
                              </w:r>
                            </w:p>
                          </w:txbxContent>
                        </wps:txbx>
                        <wps:bodyPr horzOverflow="overflow" vert="horz" lIns="0" tIns="0" rIns="0" bIns="0" rtlCol="0">
                          <a:noAutofit/>
                        </wps:bodyPr>
                      </wps:wsp>
                      <wps:wsp>
                        <wps:cNvPr id="19329" name="Rectangle 19329"/>
                        <wps:cNvSpPr/>
                        <wps:spPr>
                          <a:xfrm>
                            <a:off x="1566926" y="3874237"/>
                            <a:ext cx="281132" cy="224380"/>
                          </a:xfrm>
                          <a:prstGeom prst="rect">
                            <a:avLst/>
                          </a:prstGeom>
                          <a:ln>
                            <a:noFill/>
                          </a:ln>
                        </wps:spPr>
                        <wps:txbx>
                          <w:txbxContent>
                            <w:p w14:paraId="7277458E" w14:textId="77777777" w:rsidR="00251B45" w:rsidRDefault="00251B45" w:rsidP="00251B45">
                              <w:pPr>
                                <w:spacing w:after="160" w:line="259" w:lineRule="auto"/>
                              </w:pPr>
                              <w:r>
                                <w:rPr>
                                  <w:b/>
                                </w:rPr>
                                <w:t>NT</w:t>
                              </w:r>
                            </w:p>
                          </w:txbxContent>
                        </wps:txbx>
                        <wps:bodyPr horzOverflow="overflow" vert="horz" lIns="0" tIns="0" rIns="0" bIns="0" rtlCol="0">
                          <a:noAutofit/>
                        </wps:bodyPr>
                      </wps:wsp>
                      <wps:wsp>
                        <wps:cNvPr id="19330" name="Rectangle 19330"/>
                        <wps:cNvSpPr/>
                        <wps:spPr>
                          <a:xfrm>
                            <a:off x="1778762" y="3874237"/>
                            <a:ext cx="50673" cy="224380"/>
                          </a:xfrm>
                          <a:prstGeom prst="rect">
                            <a:avLst/>
                          </a:prstGeom>
                          <a:ln>
                            <a:noFill/>
                          </a:ln>
                        </wps:spPr>
                        <wps:txbx>
                          <w:txbxContent>
                            <w:p w14:paraId="71D3DC56"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331" name="Rectangle 19331"/>
                        <wps:cNvSpPr/>
                        <wps:spPr>
                          <a:xfrm>
                            <a:off x="4455541" y="3874237"/>
                            <a:ext cx="585138" cy="224380"/>
                          </a:xfrm>
                          <a:prstGeom prst="rect">
                            <a:avLst/>
                          </a:prstGeom>
                          <a:ln>
                            <a:noFill/>
                          </a:ln>
                        </wps:spPr>
                        <wps:txbx>
                          <w:txbxContent>
                            <w:p w14:paraId="371244B6" w14:textId="77777777" w:rsidR="00251B45" w:rsidRDefault="00251B45" w:rsidP="00251B45">
                              <w:pPr>
                                <w:spacing w:after="160" w:line="259" w:lineRule="auto"/>
                              </w:pPr>
                              <w:r>
                                <w:rPr>
                                  <w:b/>
                                </w:rPr>
                                <w:t>BACK</w:t>
                              </w:r>
                            </w:p>
                          </w:txbxContent>
                        </wps:txbx>
                        <wps:bodyPr horzOverflow="overflow" vert="horz" lIns="0" tIns="0" rIns="0" bIns="0" rtlCol="0">
                          <a:noAutofit/>
                        </wps:bodyPr>
                      </wps:wsp>
                      <wps:wsp>
                        <wps:cNvPr id="19332" name="Rectangle 19332"/>
                        <wps:cNvSpPr/>
                        <wps:spPr>
                          <a:xfrm>
                            <a:off x="4895977" y="3874237"/>
                            <a:ext cx="50673" cy="224380"/>
                          </a:xfrm>
                          <a:prstGeom prst="rect">
                            <a:avLst/>
                          </a:prstGeom>
                          <a:ln>
                            <a:noFill/>
                          </a:ln>
                        </wps:spPr>
                        <wps:txbx>
                          <w:txbxContent>
                            <w:p w14:paraId="6337CC2F"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pic:pic xmlns:pic="http://schemas.openxmlformats.org/drawingml/2006/picture">
                        <pic:nvPicPr>
                          <pic:cNvPr id="19334" name="Picture 19334"/>
                          <pic:cNvPicPr/>
                        </pic:nvPicPr>
                        <pic:blipFill>
                          <a:blip r:embed="rId579"/>
                          <a:stretch>
                            <a:fillRect/>
                          </a:stretch>
                        </pic:blipFill>
                        <pic:spPr>
                          <a:xfrm>
                            <a:off x="0" y="4042663"/>
                            <a:ext cx="3037205" cy="3752215"/>
                          </a:xfrm>
                          <a:prstGeom prst="rect">
                            <a:avLst/>
                          </a:prstGeom>
                        </pic:spPr>
                      </pic:pic>
                      <wps:wsp>
                        <wps:cNvPr id="19335" name="Rectangle 19335"/>
                        <wps:cNvSpPr/>
                        <wps:spPr>
                          <a:xfrm>
                            <a:off x="3037967" y="7660488"/>
                            <a:ext cx="50673" cy="224380"/>
                          </a:xfrm>
                          <a:prstGeom prst="rect">
                            <a:avLst/>
                          </a:prstGeom>
                          <a:ln>
                            <a:noFill/>
                          </a:ln>
                        </wps:spPr>
                        <wps:txbx>
                          <w:txbxContent>
                            <w:p w14:paraId="322E3CDC"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337" name="Picture 19337"/>
                          <pic:cNvPicPr/>
                        </pic:nvPicPr>
                        <pic:blipFill>
                          <a:blip r:embed="rId580"/>
                          <a:stretch>
                            <a:fillRect/>
                          </a:stretch>
                        </pic:blipFill>
                        <pic:spPr>
                          <a:xfrm>
                            <a:off x="3203575" y="4042663"/>
                            <a:ext cx="2942590" cy="3682365"/>
                          </a:xfrm>
                          <a:prstGeom prst="rect">
                            <a:avLst/>
                          </a:prstGeom>
                        </pic:spPr>
                      </pic:pic>
                      <wps:wsp>
                        <wps:cNvPr id="19338" name="Rectangle 19338"/>
                        <wps:cNvSpPr/>
                        <wps:spPr>
                          <a:xfrm>
                            <a:off x="6147562" y="7590383"/>
                            <a:ext cx="50673" cy="224380"/>
                          </a:xfrm>
                          <a:prstGeom prst="rect">
                            <a:avLst/>
                          </a:prstGeom>
                          <a:ln>
                            <a:noFill/>
                          </a:ln>
                        </wps:spPr>
                        <wps:txbx>
                          <w:txbxContent>
                            <w:p w14:paraId="1554092B"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339" name="Rectangle 19339"/>
                        <wps:cNvSpPr/>
                        <wps:spPr>
                          <a:xfrm>
                            <a:off x="1259078" y="7803743"/>
                            <a:ext cx="382851" cy="224380"/>
                          </a:xfrm>
                          <a:prstGeom prst="rect">
                            <a:avLst/>
                          </a:prstGeom>
                          <a:ln>
                            <a:noFill/>
                          </a:ln>
                        </wps:spPr>
                        <wps:txbx>
                          <w:txbxContent>
                            <w:p w14:paraId="4B67B8A1" w14:textId="77777777" w:rsidR="00251B45" w:rsidRDefault="00251B45" w:rsidP="00251B45">
                              <w:pPr>
                                <w:spacing w:after="160" w:line="259" w:lineRule="auto"/>
                              </w:pPr>
                              <w:r>
                                <w:rPr>
                                  <w:b/>
                                </w:rPr>
                                <w:t>RIG</w:t>
                              </w:r>
                            </w:p>
                          </w:txbxContent>
                        </wps:txbx>
                        <wps:bodyPr horzOverflow="overflow" vert="horz" lIns="0" tIns="0" rIns="0" bIns="0" rtlCol="0">
                          <a:noAutofit/>
                        </wps:bodyPr>
                      </wps:wsp>
                      <wps:wsp>
                        <wps:cNvPr id="19340" name="Rectangle 19340"/>
                        <wps:cNvSpPr/>
                        <wps:spPr>
                          <a:xfrm>
                            <a:off x="1547114" y="7803743"/>
                            <a:ext cx="293294" cy="224380"/>
                          </a:xfrm>
                          <a:prstGeom prst="rect">
                            <a:avLst/>
                          </a:prstGeom>
                          <a:ln>
                            <a:noFill/>
                          </a:ln>
                        </wps:spPr>
                        <wps:txbx>
                          <w:txbxContent>
                            <w:p w14:paraId="05951F0D" w14:textId="77777777" w:rsidR="00251B45" w:rsidRDefault="00251B45" w:rsidP="00251B45">
                              <w:pPr>
                                <w:spacing w:after="160" w:line="259" w:lineRule="auto"/>
                              </w:pPr>
                              <w:r>
                                <w:rPr>
                                  <w:b/>
                                </w:rPr>
                                <w:t>HT</w:t>
                              </w:r>
                            </w:p>
                          </w:txbxContent>
                        </wps:txbx>
                        <wps:bodyPr horzOverflow="overflow" vert="horz" lIns="0" tIns="0" rIns="0" bIns="0" rtlCol="0">
                          <a:noAutofit/>
                        </wps:bodyPr>
                      </wps:wsp>
                      <wps:wsp>
                        <wps:cNvPr id="19341" name="Rectangle 19341"/>
                        <wps:cNvSpPr/>
                        <wps:spPr>
                          <a:xfrm>
                            <a:off x="1766570" y="7803743"/>
                            <a:ext cx="50673" cy="224380"/>
                          </a:xfrm>
                          <a:prstGeom prst="rect">
                            <a:avLst/>
                          </a:prstGeom>
                          <a:ln>
                            <a:noFill/>
                          </a:ln>
                        </wps:spPr>
                        <wps:txbx>
                          <w:txbxContent>
                            <w:p w14:paraId="37875540"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342" name="Rectangle 19342"/>
                        <wps:cNvSpPr/>
                        <wps:spPr>
                          <a:xfrm>
                            <a:off x="4476877" y="7803743"/>
                            <a:ext cx="530242" cy="224380"/>
                          </a:xfrm>
                          <a:prstGeom prst="rect">
                            <a:avLst/>
                          </a:prstGeom>
                          <a:ln>
                            <a:noFill/>
                          </a:ln>
                        </wps:spPr>
                        <wps:txbx>
                          <w:txbxContent>
                            <w:p w14:paraId="35450AED" w14:textId="77777777" w:rsidR="00251B45" w:rsidRDefault="00251B45" w:rsidP="00251B45">
                              <w:pPr>
                                <w:spacing w:after="160" w:line="259" w:lineRule="auto"/>
                              </w:pPr>
                              <w:r>
                                <w:rPr>
                                  <w:b/>
                                </w:rPr>
                                <w:t>LEFT</w:t>
                              </w:r>
                            </w:p>
                          </w:txbxContent>
                        </wps:txbx>
                        <wps:bodyPr horzOverflow="overflow" vert="horz" lIns="0" tIns="0" rIns="0" bIns="0" rtlCol="0">
                          <a:noAutofit/>
                        </wps:bodyPr>
                      </wps:wsp>
                      <wps:wsp>
                        <wps:cNvPr id="19343" name="Rectangle 19343"/>
                        <wps:cNvSpPr/>
                        <wps:spPr>
                          <a:xfrm>
                            <a:off x="4874641" y="7803743"/>
                            <a:ext cx="50673" cy="224380"/>
                          </a:xfrm>
                          <a:prstGeom prst="rect">
                            <a:avLst/>
                          </a:prstGeom>
                          <a:ln>
                            <a:noFill/>
                          </a:ln>
                        </wps:spPr>
                        <wps:txbx>
                          <w:txbxContent>
                            <w:p w14:paraId="67C352EA"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du="http://schemas.microsoft.com/office/word/2023/wordml/word16du">
            <w:pict>
              <v:group w14:anchorId="29C7324F" id="Group 154855" o:spid="_x0000_s1399" style="width:492.8pt;height:627.75pt;mso-position-horizontal-relative:char;mso-position-vertical-relative:line" coordsize="62588,79724"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&#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">
                <v:shape id="Picture 19319" o:spid="_x0000_s1400" type="#_x0000_t75" style="position:absolute;left:317;top:27;width:29616;height:3787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">
                  <v:imagedata r:id="rId581" o:title=""/>
                </v:shape>
                <v:rect id="Rectangle 19320" o:spid="_x0000_s1401" style="position:absolute;left:29937;top:3654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" filled="f" stroked="f">
                  <v:textbox inset="0,0,0,0">
                    <w:txbxContent>
                      <w:p w14:paraId="001FE109" w14:textId="77777777" w:rsidR="00251B45" w:rsidRDefault="00251B45" w:rsidP="00251B45">
                        <w:pPr>
                          <w:spacing w:after="160" w:line="259" w:lineRule="auto"/>
                        </w:pPr>
                        <w:r>
                          <w:t xml:space="preserve"> </w:t>
                        </w:r>
                      </w:p>
                    </w:txbxContent>
                  </v:textbox>
                </v:rect>
                <v:shape id="Picture 19322" o:spid="_x0000_s1402" type="#_x0000_t75" style="position:absolute;left:31623;top:27;width:30372;height:38647;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">
                  <v:imagedata r:id="rId582" o:title=""/>
                </v:shape>
                <v:rect id="Rectangle 19323" o:spid="_x0000_s1403" style="position:absolute;left:62009;top:37325;width:506;height:224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" filled="f" stroked="f">
                  <v:textbox inset="0,0,0,0">
                    <w:txbxContent>
                      <w:p w14:paraId="070DCC1B" w14:textId="77777777" w:rsidR="00251B45" w:rsidRDefault="00251B45" w:rsidP="00251B45">
                        <w:pPr>
                          <w:spacing w:after="160" w:line="259" w:lineRule="auto"/>
                        </w:pPr>
                        <w:r>
                          <w:t xml:space="preserve"> </w:t>
                        </w:r>
                      </w:p>
                    </w:txbxContent>
                  </v:textbox>
                </v:rect>
                <v:shape id="Shape 19324" o:spid="_x0000_s1404" style="position:absolute;left:10198;width:20745;height:0;visibility:visible;mso-wrap-style:square;v-text-anchor:top" coordsize="2074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" path="m,l2074545,e" filled="f" strokeweight=".48pt">
                  <v:path arrowok="t" textboxrect="0,0,2074545,0"/>
                </v:shape>
                <v:shape id="Shape 19325" o:spid="_x0000_s1405" style="position:absolute;left:3094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" path="m,l6096,e" filled="f" strokeweight=".48pt">
                  <v:path arrowok="t" textboxrect="0,0,6096,0"/>
                </v:shape>
                <v:shape id="Shape 19326" o:spid="_x0000_s1406" style="position:absolute;left:31004;width:4559;height:0;visibility:visible;mso-wrap-style:square;v-text-anchor:top" coordsize="455930,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" path="m,l455930,e" filled="f" strokeweight=".48pt">
                  <v:path arrowok="t" textboxrect="0,0,455930,0"/>
                </v:shape>
                <v:shape id="Shape 19327" o:spid="_x0000_s1407" style="position:absolute;left:49737;width:12851;height:0;visibility:visible;mso-wrap-style:square;v-text-anchor:top" coordsize="128511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" path="m,l1285113,e" filled="f" strokeweight=".48pt">
                  <v:path arrowok="t" textboxrect="0,0,1285113,0"/>
                </v:shape>
                <v:rect id="Rectangle 19328" o:spid="_x0000_s1408" style="position:absolute;left:12453;top:38742;width:427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" filled="f" stroked="f">
                  <v:textbox inset="0,0,0,0">
                    <w:txbxContent>
                      <w:p w14:paraId="5A7F6B1D" w14:textId="77777777" w:rsidR="00251B45" w:rsidRDefault="00251B45" w:rsidP="00251B45">
                        <w:pPr>
                          <w:spacing w:after="160" w:line="259" w:lineRule="auto"/>
                        </w:pPr>
                        <w:r>
                          <w:rPr>
                            <w:b/>
                          </w:rPr>
                          <w:t>FRO</w:t>
                        </w:r>
                      </w:p>
                    </w:txbxContent>
                  </v:textbox>
                </v:rect>
                <v:rect id="Rectangle 19329" o:spid="_x0000_s1409" style="position:absolute;left:15669;top:38742;width:281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" filled="f" stroked="f">
                  <v:textbox inset="0,0,0,0">
                    <w:txbxContent>
                      <w:p w14:paraId="7277458E" w14:textId="77777777" w:rsidR="00251B45" w:rsidRDefault="00251B45" w:rsidP="00251B45">
                        <w:pPr>
                          <w:spacing w:after="160" w:line="259" w:lineRule="auto"/>
                        </w:pPr>
                        <w:r>
                          <w:rPr>
                            <w:b/>
                          </w:rPr>
                          <w:t>NT</w:t>
                        </w:r>
                      </w:p>
                    </w:txbxContent>
                  </v:textbox>
                </v:rect>
                <v:rect id="Rectangle 19330" o:spid="_x0000_s1410" style="position:absolute;left:17787;top:3874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" filled="f" stroked="f">
                  <v:textbox inset="0,0,0,0">
                    <w:txbxContent>
                      <w:p w14:paraId="71D3DC56" w14:textId="77777777" w:rsidR="00251B45" w:rsidRDefault="00251B45" w:rsidP="00251B45">
                        <w:pPr>
                          <w:spacing w:after="160" w:line="259" w:lineRule="auto"/>
                        </w:pPr>
                        <w:r>
                          <w:rPr>
                            <w:b/>
                          </w:rPr>
                          <w:t xml:space="preserve"> </w:t>
                        </w:r>
                      </w:p>
                    </w:txbxContent>
                  </v:textbox>
                </v:rect>
                <v:rect id="Rectangle 19331" o:spid="_x0000_s1411" style="position:absolute;left:44555;top:38742;width:5851;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" filled="f" stroked="f">
                  <v:textbox inset="0,0,0,0">
                    <w:txbxContent>
                      <w:p w14:paraId="371244B6" w14:textId="77777777" w:rsidR="00251B45" w:rsidRDefault="00251B45" w:rsidP="00251B45">
                        <w:pPr>
                          <w:spacing w:after="160" w:line="259" w:lineRule="auto"/>
                        </w:pPr>
                        <w:r>
                          <w:rPr>
                            <w:b/>
                          </w:rPr>
                          <w:t>BACK</w:t>
                        </w:r>
                      </w:p>
                    </w:txbxContent>
                  </v:textbox>
                </v:rect>
                <v:rect id="Rectangle 19332" o:spid="_x0000_s1412" style="position:absolute;left:48959;top:3874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" filled="f" stroked="f">
                  <v:textbox inset="0,0,0,0">
                    <w:txbxContent>
                      <w:p w14:paraId="6337CC2F" w14:textId="77777777" w:rsidR="00251B45" w:rsidRDefault="00251B45" w:rsidP="00251B45">
                        <w:pPr>
                          <w:spacing w:after="160" w:line="259" w:lineRule="auto"/>
                        </w:pPr>
                        <w:r>
                          <w:rPr>
                            <w:b/>
                          </w:rPr>
                          <w:t xml:space="preserve"> </w:t>
                        </w:r>
                      </w:p>
                    </w:txbxContent>
                  </v:textbox>
                </v:rect>
                <v:shape id="Picture 19334" o:spid="_x0000_s1413" type="#_x0000_t75" style="position:absolute;top:40426;width:30372;height:375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">
                  <v:imagedata r:id="rId583" o:title=""/>
                </v:shape>
                <v:rect id="Rectangle 19335" o:spid="_x0000_s1414" style="position:absolute;left:30379;top:7660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" filled="f" stroked="f">
                  <v:textbox inset="0,0,0,0">
                    <w:txbxContent>
                      <w:p w14:paraId="322E3CDC" w14:textId="77777777" w:rsidR="00251B45" w:rsidRDefault="00251B45" w:rsidP="00251B45">
                        <w:pPr>
                          <w:spacing w:after="160" w:line="259" w:lineRule="auto"/>
                        </w:pPr>
                        <w:r>
                          <w:t xml:space="preserve"> </w:t>
                        </w:r>
                      </w:p>
                    </w:txbxContent>
                  </v:textbox>
                </v:rect>
                <v:shape id="Picture 19337" o:spid="_x0000_s1415" type="#_x0000_t75" style="position:absolute;left:32035;top:40426;width:29426;height:3682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">
                  <v:imagedata r:id="rId584" o:title=""/>
                </v:shape>
                <v:rect id="Rectangle 19338" o:spid="_x0000_s1416" style="position:absolute;left:61475;top:7590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" filled="f" stroked="f">
                  <v:textbox inset="0,0,0,0">
                    <w:txbxContent>
                      <w:p w14:paraId="1554092B" w14:textId="77777777" w:rsidR="00251B45" w:rsidRDefault="00251B45" w:rsidP="00251B45">
                        <w:pPr>
                          <w:spacing w:after="160" w:line="259" w:lineRule="auto"/>
                        </w:pPr>
                        <w:r>
                          <w:t xml:space="preserve"> </w:t>
                        </w:r>
                      </w:p>
                    </w:txbxContent>
                  </v:textbox>
                </v:rect>
                <v:rect id="Rectangle 19339" o:spid="_x0000_s1417" style="position:absolute;left:12590;top:78037;width:3829;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" filled="f" stroked="f">
                  <v:textbox inset="0,0,0,0">
                    <w:txbxContent>
                      <w:p w14:paraId="4B67B8A1" w14:textId="77777777" w:rsidR="00251B45" w:rsidRDefault="00251B45" w:rsidP="00251B45">
                        <w:pPr>
                          <w:spacing w:after="160" w:line="259" w:lineRule="auto"/>
                        </w:pPr>
                        <w:r>
                          <w:rPr>
                            <w:b/>
                          </w:rPr>
                          <w:t>RIG</w:t>
                        </w:r>
                      </w:p>
                    </w:txbxContent>
                  </v:textbox>
                </v:rect>
                <v:rect id="Rectangle 19340" o:spid="_x0000_s1418" style="position:absolute;left:15471;top:78037;width:29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" filled="f" stroked="f">
                  <v:textbox inset="0,0,0,0">
                    <w:txbxContent>
                      <w:p w14:paraId="05951F0D" w14:textId="77777777" w:rsidR="00251B45" w:rsidRDefault="00251B45" w:rsidP="00251B45">
                        <w:pPr>
                          <w:spacing w:after="160" w:line="259" w:lineRule="auto"/>
                        </w:pPr>
                        <w:r>
                          <w:rPr>
                            <w:b/>
                          </w:rPr>
                          <w:t>HT</w:t>
                        </w:r>
                      </w:p>
                    </w:txbxContent>
                  </v:textbox>
                </v:rect>
                <v:rect id="Rectangle 19341" o:spid="_x0000_s1419" style="position:absolute;left:17665;top:7803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" filled="f" stroked="f">
                  <v:textbox inset="0,0,0,0">
                    <w:txbxContent>
                      <w:p w14:paraId="37875540" w14:textId="77777777" w:rsidR="00251B45" w:rsidRDefault="00251B45" w:rsidP="00251B45">
                        <w:pPr>
                          <w:spacing w:after="160" w:line="259" w:lineRule="auto"/>
                        </w:pPr>
                        <w:r>
                          <w:rPr>
                            <w:b/>
                          </w:rPr>
                          <w:t xml:space="preserve"> </w:t>
                        </w:r>
                      </w:p>
                    </w:txbxContent>
                  </v:textbox>
                </v:rect>
                <v:rect id="Rectangle 19342" o:spid="_x0000_s1420" style="position:absolute;left:44768;top:78037;width:530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" filled="f" stroked="f">
                  <v:textbox inset="0,0,0,0">
                    <w:txbxContent>
                      <w:p w14:paraId="35450AED" w14:textId="77777777" w:rsidR="00251B45" w:rsidRDefault="00251B45" w:rsidP="00251B45">
                        <w:pPr>
                          <w:spacing w:after="160" w:line="259" w:lineRule="auto"/>
                        </w:pPr>
                        <w:r>
                          <w:rPr>
                            <w:b/>
                          </w:rPr>
                          <w:t>LEFT</w:t>
                        </w:r>
                      </w:p>
                    </w:txbxContent>
                  </v:textbox>
                </v:rect>
                <v:rect id="Rectangle 19343" o:spid="_x0000_s1421" style="position:absolute;left:48746;top:7803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" filled="f" stroked="f">
                  <v:textbox inset="0,0,0,0">
                    <w:txbxContent>
                      <w:p w14:paraId="67C352EA" w14:textId="77777777" w:rsidR="00251B45" w:rsidRDefault="00251B45" w:rsidP="00251B45">
                        <w:pPr>
                          <w:spacing w:after="160" w:line="259" w:lineRule="auto"/>
                        </w:pPr>
                        <w:r>
                          <w:rPr>
                            <w:b/>
                          </w:rPr>
                          <w:t xml:space="preserve"> </w:t>
                        </w:r>
                      </w:p>
                    </w:txbxContent>
                  </v:textbox>
                </v:rect>
                <w10:anchorlock/>
              </v:group>
            </w:pict>
          </mc:Fallback>
        </mc:AlternateContent>
      </w:r>
    </w:p>
    <w:p w14:paraId="2C499A3A" w14:textId="77777777" w:rsidR="00251B45" w:rsidRDefault="00251B45" w:rsidP="00251B45">
      <w:pPr>
        <w:spacing w:line="259" w:lineRule="auto"/>
        <w:ind w:left="5"/>
      </w:pPr>
      <w:r>
        <w:t xml:space="preserve"> </w:t>
      </w:r>
    </w:p>
    <w:p w14:paraId="1EAE6B87" w14:textId="77777777" w:rsidR="00251B45" w:rsidRDefault="00251B45" w:rsidP="00251B45">
      <w:pPr>
        <w:spacing w:line="259" w:lineRule="auto"/>
        <w:ind w:left="5"/>
        <w:jc w:val="both"/>
      </w:pPr>
      <w:r>
        <w:rPr>
          <w:sz w:val="20"/>
        </w:rPr>
        <w:t xml:space="preserve"> </w:t>
      </w:r>
      <w:r>
        <w:rPr>
          <w:sz w:val="20"/>
        </w:rPr>
        <w:tab/>
        <w:t xml:space="preserve"> </w:t>
      </w:r>
      <w:r>
        <w:rPr>
          <w:sz w:val="20"/>
        </w:rPr>
        <w:tab/>
      </w:r>
      <w:r>
        <w:rPr>
          <w:sz w:val="22"/>
        </w:rPr>
        <w:t xml:space="preserve"> </w:t>
      </w:r>
      <w:r>
        <w:rPr>
          <w:sz w:val="22"/>
        </w:rPr>
        <w:tab/>
      </w:r>
      <w:r>
        <w:rPr>
          <w:sz w:val="20"/>
        </w:rPr>
        <w:t xml:space="preserve"> </w:t>
      </w:r>
    </w:p>
    <w:p w14:paraId="245FE652" w14:textId="77777777" w:rsidR="00251B45" w:rsidRDefault="00251B45" w:rsidP="00251B45">
      <w:pPr>
        <w:spacing w:line="259" w:lineRule="auto"/>
        <w:ind w:left="1613"/>
      </w:pPr>
      <w:r>
        <w:rPr>
          <w:rFonts w:ascii="Calibri" w:eastAsia="Calibri" w:hAnsi="Calibri" w:cs="Calibri"/>
          <w:noProof/>
          <w:sz w:val="22"/>
        </w:rPr>
        <mc:AlternateContent>
          <mc:Choice Requires="wpg">
            <w:drawing>
              <wp:inline distT="0" distB="0" distL="0" distR="0" wp14:anchorId="46C945FB" wp14:editId="328E7E48">
                <wp:extent cx="5237481" cy="6096"/>
                <wp:effectExtent l="0" t="0" r="0" b="0"/>
                <wp:docPr id="161703" name="Group 161703"/>
                <wp:cNvGraphicFramePr/>
                <a:graphic xmlns:a="http://schemas.openxmlformats.org/drawingml/2006/main">
                  <a:graphicData uri="http://schemas.microsoft.com/office/word/2010/wordprocessingGroup">
                    <wpg:wgp>
                      <wpg:cNvGrpSpPr/>
                      <wpg:grpSpPr>
                        <a:xfrm>
                          <a:off x="0" y="0"/>
                          <a:ext cx="5237481" cy="6096"/>
                          <a:chOff x="0" y="0"/>
                          <a:chExt cx="5237481" cy="6096"/>
                        </a:xfrm>
                      </wpg:grpSpPr>
                      <wps:wsp>
                        <wps:cNvPr id="19349" name="Shape 19349"/>
                        <wps:cNvSpPr/>
                        <wps:spPr>
                          <a:xfrm>
                            <a:off x="0" y="0"/>
                            <a:ext cx="2573147" cy="0"/>
                          </a:xfrm>
                          <a:custGeom>
                            <a:avLst/>
                            <a:gdLst/>
                            <a:ahLst/>
                            <a:cxnLst/>
                            <a:rect l="0" t="0" r="0" b="0"/>
                            <a:pathLst>
                              <a:path w="2573147">
                                <a:moveTo>
                                  <a:pt x="0" y="0"/>
                                </a:moveTo>
                                <a:lnTo>
                                  <a:pt x="257314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50" name="Shape 19350"/>
                        <wps:cNvSpPr/>
                        <wps:spPr>
                          <a:xfrm>
                            <a:off x="3966083" y="0"/>
                            <a:ext cx="1271397" cy="0"/>
                          </a:xfrm>
                          <a:custGeom>
                            <a:avLst/>
                            <a:gdLst/>
                            <a:ahLst/>
                            <a:cxnLst/>
                            <a:rect l="0" t="0" r="0" b="0"/>
                            <a:pathLst>
                              <a:path w="1271397">
                                <a:moveTo>
                                  <a:pt x="0" y="0"/>
                                </a:moveTo>
                                <a:lnTo>
                                  <a:pt x="1271397"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02E187CB" id="Group 161703" o:spid="_x0000_s1026" style="width:412.4pt;height:.5pt;mso-position-horizontal-relative:char;mso-position-vertical-relative:line" coordsize="52374,6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">
                <v:shape id="Shape 19349" o:spid="_x0000_s1027" style="position:absolute;width:25731;height:0;visibility:visible;mso-wrap-style:square;v-text-anchor:top" coordsize="257314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" path="m,l2573147,e" filled="f" strokeweight=".48pt">
                  <v:path arrowok="t" textboxrect="0,0,2573147,0"/>
                </v:shape>
                <v:shape id="Shape 19350" o:spid="_x0000_s1028" style="position:absolute;left:39660;width:12714;height:0;visibility:visible;mso-wrap-style:square;v-text-anchor:top" coordsize="1271397,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" path="m,l1271397,e" filled="f" strokeweight=".48pt">
                  <v:path arrowok="t" textboxrect="0,0,1271397,0"/>
                </v:shape>
                <w10:anchorlock/>
              </v:group>
            </w:pict>
          </mc:Fallback>
        </mc:AlternateContent>
      </w:r>
    </w:p>
    <w:p w14:paraId="0E13AE2F" w14:textId="77777777" w:rsidR="00251B45" w:rsidRDefault="00251B45" w:rsidP="00251B45">
      <w:pPr>
        <w:spacing w:line="259" w:lineRule="auto"/>
        <w:ind w:left="5"/>
      </w:pPr>
      <w:r>
        <w:rPr>
          <w:sz w:val="20"/>
        </w:rPr>
        <w:t xml:space="preserve"> </w:t>
      </w:r>
      <w:r>
        <w:rPr>
          <w:sz w:val="20"/>
        </w:rPr>
        <w:tab/>
      </w:r>
      <w:r>
        <w:rPr>
          <w:sz w:val="22"/>
        </w:rPr>
        <w:t xml:space="preserve"> </w:t>
      </w:r>
    </w:p>
    <w:p w14:paraId="240E051C" w14:textId="77777777" w:rsidR="00251B45" w:rsidRDefault="00251B45" w:rsidP="00251B45">
      <w:pPr>
        <w:spacing w:after="16" w:line="259" w:lineRule="auto"/>
        <w:ind w:left="5"/>
      </w:pPr>
      <w:r>
        <w:rPr>
          <w:sz w:val="20"/>
        </w:rPr>
        <w:t xml:space="preserve"> </w:t>
      </w:r>
      <w:r>
        <w:rPr>
          <w:sz w:val="20"/>
        </w:rPr>
        <w:tab/>
      </w:r>
      <w:r>
        <w:rPr>
          <w:sz w:val="22"/>
        </w:rPr>
        <w:t xml:space="preserve"> </w:t>
      </w:r>
    </w:p>
    <w:p w14:paraId="48E6DA50" w14:textId="77777777" w:rsidR="00251B45" w:rsidRDefault="00251B45" w:rsidP="00251B45">
      <w:pPr>
        <w:tabs>
          <w:tab w:val="center" w:pos="6581"/>
        </w:tabs>
        <w:spacing w:after="45" w:line="249" w:lineRule="auto"/>
        <w:ind w:left="-10"/>
      </w:pPr>
      <w:r>
        <w:rPr>
          <w:sz w:val="22"/>
        </w:rPr>
        <w:t>Name of pupil</w:t>
      </w:r>
      <w:r>
        <w:rPr>
          <w:sz w:val="20"/>
        </w:rPr>
        <w:t xml:space="preserve">: </w:t>
      </w:r>
      <w:r>
        <w:rPr>
          <w:sz w:val="20"/>
        </w:rPr>
        <w:tab/>
      </w:r>
      <w:r>
        <w:rPr>
          <w:sz w:val="22"/>
        </w:rPr>
        <w:t xml:space="preserve">Date and time of </w:t>
      </w:r>
    </w:p>
    <w:p w14:paraId="5B52126B" w14:textId="77777777" w:rsidR="00251B45" w:rsidRDefault="00251B45" w:rsidP="00251B45">
      <w:pPr>
        <w:spacing w:after="6" w:line="259" w:lineRule="auto"/>
        <w:ind w:left="2501"/>
        <w:jc w:val="center"/>
      </w:pPr>
      <w:r>
        <w:rPr>
          <w:rFonts w:ascii="Calibri" w:eastAsia="Calibri" w:hAnsi="Calibri" w:cs="Calibri"/>
          <w:noProof/>
          <w:sz w:val="22"/>
        </w:rPr>
        <mc:AlternateContent>
          <mc:Choice Requires="wpg">
            <w:drawing>
              <wp:anchor distT="0" distB="0" distL="114300" distR="114300" simplePos="0" relativeHeight="251664384" behindDoc="0" locked="0" layoutInCell="1" allowOverlap="1" wp14:anchorId="1F8F70AB" wp14:editId="5CE201CC">
                <wp:simplePos x="0" y="0"/>
                <wp:positionH relativeFrom="column">
                  <wp:posOffset>10668</wp:posOffset>
                </wp:positionH>
                <wp:positionV relativeFrom="paragraph">
                  <wp:posOffset>160416</wp:posOffset>
                </wp:positionV>
                <wp:extent cx="6251194" cy="4251732"/>
                <wp:effectExtent l="0" t="0" r="0" b="0"/>
                <wp:wrapSquare wrapText="bothSides"/>
                <wp:docPr id="155055" name="Group 155055"/>
                <wp:cNvGraphicFramePr/>
                <a:graphic xmlns:a="http://schemas.openxmlformats.org/drawingml/2006/main">
                  <a:graphicData uri="http://schemas.microsoft.com/office/word/2010/wordprocessingGroup">
                    <wpg:wgp>
                      <wpg:cNvGrpSpPr/>
                      <wpg:grpSpPr>
                        <a:xfrm>
                          <a:off x="0" y="0"/>
                          <a:ext cx="6251194" cy="4251732"/>
                          <a:chOff x="0" y="0"/>
                          <a:chExt cx="6251194" cy="4251732"/>
                        </a:xfrm>
                      </wpg:grpSpPr>
                      <pic:pic xmlns:pic="http://schemas.openxmlformats.org/drawingml/2006/picture">
                        <pic:nvPicPr>
                          <pic:cNvPr id="19384" name="Picture 19384"/>
                          <pic:cNvPicPr/>
                        </pic:nvPicPr>
                        <pic:blipFill>
                          <a:blip r:embed="rId585"/>
                          <a:stretch>
                            <a:fillRect/>
                          </a:stretch>
                        </pic:blipFill>
                        <pic:spPr>
                          <a:xfrm>
                            <a:off x="0" y="2540"/>
                            <a:ext cx="3070860" cy="3898900"/>
                          </a:xfrm>
                          <a:prstGeom prst="rect">
                            <a:avLst/>
                          </a:prstGeom>
                        </pic:spPr>
                      </pic:pic>
                      <wps:wsp>
                        <wps:cNvPr id="19385" name="Rectangle 19385"/>
                        <wps:cNvSpPr/>
                        <wps:spPr>
                          <a:xfrm>
                            <a:off x="3071495" y="3766033"/>
                            <a:ext cx="50673" cy="224380"/>
                          </a:xfrm>
                          <a:prstGeom prst="rect">
                            <a:avLst/>
                          </a:prstGeom>
                          <a:ln>
                            <a:noFill/>
                          </a:ln>
                        </wps:spPr>
                        <wps:txbx>
                          <w:txbxContent>
                            <w:p w14:paraId="74AF1E0D"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387" name="Picture 19387"/>
                          <pic:cNvPicPr/>
                        </pic:nvPicPr>
                        <pic:blipFill>
                          <a:blip r:embed="rId586"/>
                          <a:stretch>
                            <a:fillRect/>
                          </a:stretch>
                        </pic:blipFill>
                        <pic:spPr>
                          <a:xfrm>
                            <a:off x="3227705" y="2540"/>
                            <a:ext cx="2943225" cy="3898900"/>
                          </a:xfrm>
                          <a:prstGeom prst="rect">
                            <a:avLst/>
                          </a:prstGeom>
                        </pic:spPr>
                      </pic:pic>
                      <wps:wsp>
                        <wps:cNvPr id="19388" name="Rectangle 19388"/>
                        <wps:cNvSpPr/>
                        <wps:spPr>
                          <a:xfrm>
                            <a:off x="6171946" y="3766033"/>
                            <a:ext cx="50673" cy="224380"/>
                          </a:xfrm>
                          <a:prstGeom prst="rect">
                            <a:avLst/>
                          </a:prstGeom>
                          <a:ln>
                            <a:noFill/>
                          </a:ln>
                        </wps:spPr>
                        <wps:txbx>
                          <w:txbxContent>
                            <w:p w14:paraId="6C7A3885"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389" name="Shape 19389"/>
                        <wps:cNvSpPr/>
                        <wps:spPr>
                          <a:xfrm>
                            <a:off x="1022858" y="0"/>
                            <a:ext cx="2126361" cy="0"/>
                          </a:xfrm>
                          <a:custGeom>
                            <a:avLst/>
                            <a:gdLst/>
                            <a:ahLst/>
                            <a:cxnLst/>
                            <a:rect l="0" t="0" r="0" b="0"/>
                            <a:pathLst>
                              <a:path w="2126361">
                                <a:moveTo>
                                  <a:pt x="0" y="0"/>
                                </a:moveTo>
                                <a:lnTo>
                                  <a:pt x="2126361"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90" name="Shape 19390"/>
                        <wps:cNvSpPr/>
                        <wps:spPr>
                          <a:xfrm>
                            <a:off x="3149219" y="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91" name="Shape 19391"/>
                        <wps:cNvSpPr/>
                        <wps:spPr>
                          <a:xfrm>
                            <a:off x="3155315" y="0"/>
                            <a:ext cx="431546" cy="0"/>
                          </a:xfrm>
                          <a:custGeom>
                            <a:avLst/>
                            <a:gdLst/>
                            <a:ahLst/>
                            <a:cxnLst/>
                            <a:rect l="0" t="0" r="0" b="0"/>
                            <a:pathLst>
                              <a:path w="431546">
                                <a:moveTo>
                                  <a:pt x="0" y="0"/>
                                </a:moveTo>
                                <a:lnTo>
                                  <a:pt x="43154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92" name="Shape 19392"/>
                        <wps:cNvSpPr/>
                        <wps:spPr>
                          <a:xfrm>
                            <a:off x="4988941" y="0"/>
                            <a:ext cx="1262253" cy="0"/>
                          </a:xfrm>
                          <a:custGeom>
                            <a:avLst/>
                            <a:gdLst/>
                            <a:ahLst/>
                            <a:cxnLst/>
                            <a:rect l="0" t="0" r="0" b="0"/>
                            <a:pathLst>
                              <a:path w="1262253">
                                <a:moveTo>
                                  <a:pt x="0" y="0"/>
                                </a:moveTo>
                                <a:lnTo>
                                  <a:pt x="126225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393" name="Rectangle 19393"/>
                        <wps:cNvSpPr/>
                        <wps:spPr>
                          <a:xfrm>
                            <a:off x="1481582" y="3907765"/>
                            <a:ext cx="146378" cy="224380"/>
                          </a:xfrm>
                          <a:prstGeom prst="rect">
                            <a:avLst/>
                          </a:prstGeom>
                          <a:ln>
                            <a:noFill/>
                          </a:ln>
                        </wps:spPr>
                        <wps:txbx>
                          <w:txbxContent>
                            <w:p w14:paraId="068B8728" w14:textId="77777777" w:rsidR="00251B45" w:rsidRDefault="00251B45" w:rsidP="00251B45">
                              <w:pPr>
                                <w:spacing w:after="160" w:line="259" w:lineRule="auto"/>
                              </w:pPr>
                              <w:r>
                                <w:rPr>
                                  <w:b/>
                                </w:rPr>
                                <w:t>R</w:t>
                              </w:r>
                            </w:p>
                          </w:txbxContent>
                        </wps:txbx>
                        <wps:bodyPr horzOverflow="overflow" vert="horz" lIns="0" tIns="0" rIns="0" bIns="0" rtlCol="0">
                          <a:noAutofit/>
                        </wps:bodyPr>
                      </wps:wsp>
                      <wps:wsp>
                        <wps:cNvPr id="19394" name="Rectangle 19394"/>
                        <wps:cNvSpPr/>
                        <wps:spPr>
                          <a:xfrm>
                            <a:off x="1591310" y="3907765"/>
                            <a:ext cx="50673" cy="224380"/>
                          </a:xfrm>
                          <a:prstGeom prst="rect">
                            <a:avLst/>
                          </a:prstGeom>
                          <a:ln>
                            <a:noFill/>
                          </a:ln>
                        </wps:spPr>
                        <wps:txbx>
                          <w:txbxContent>
                            <w:p w14:paraId="168A26C1"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395" name="Rectangle 19395"/>
                        <wps:cNvSpPr/>
                        <wps:spPr>
                          <a:xfrm>
                            <a:off x="4649089" y="3907765"/>
                            <a:ext cx="135194" cy="224380"/>
                          </a:xfrm>
                          <a:prstGeom prst="rect">
                            <a:avLst/>
                          </a:prstGeom>
                          <a:ln>
                            <a:noFill/>
                          </a:ln>
                        </wps:spPr>
                        <wps:txbx>
                          <w:txbxContent>
                            <w:p w14:paraId="33FA0DA7" w14:textId="77777777" w:rsidR="00251B45" w:rsidRDefault="00251B45" w:rsidP="00251B45">
                              <w:pPr>
                                <w:spacing w:after="160" w:line="259" w:lineRule="auto"/>
                              </w:pPr>
                              <w:r>
                                <w:rPr>
                                  <w:b/>
                                </w:rPr>
                                <w:t>L</w:t>
                              </w:r>
                            </w:p>
                          </w:txbxContent>
                        </wps:txbx>
                        <wps:bodyPr horzOverflow="overflow" vert="horz" lIns="0" tIns="0" rIns="0" bIns="0" rtlCol="0">
                          <a:noAutofit/>
                        </wps:bodyPr>
                      </wps:wsp>
                      <wps:wsp>
                        <wps:cNvPr id="19396" name="Rectangle 19396"/>
                        <wps:cNvSpPr/>
                        <wps:spPr>
                          <a:xfrm>
                            <a:off x="4751197" y="3907765"/>
                            <a:ext cx="50673" cy="224380"/>
                          </a:xfrm>
                          <a:prstGeom prst="rect">
                            <a:avLst/>
                          </a:prstGeom>
                          <a:ln>
                            <a:noFill/>
                          </a:ln>
                        </wps:spPr>
                        <wps:txbx>
                          <w:txbxContent>
                            <w:p w14:paraId="360FB664"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397" name="Rectangle 19397"/>
                        <wps:cNvSpPr/>
                        <wps:spPr>
                          <a:xfrm>
                            <a:off x="2867279" y="4083025"/>
                            <a:ext cx="585138" cy="224380"/>
                          </a:xfrm>
                          <a:prstGeom prst="rect">
                            <a:avLst/>
                          </a:prstGeom>
                          <a:ln>
                            <a:noFill/>
                          </a:ln>
                        </wps:spPr>
                        <wps:txbx>
                          <w:txbxContent>
                            <w:p w14:paraId="685DAD2F" w14:textId="77777777" w:rsidR="00251B45" w:rsidRDefault="00251B45" w:rsidP="00251B45">
                              <w:pPr>
                                <w:spacing w:after="160" w:line="259" w:lineRule="auto"/>
                              </w:pPr>
                              <w:r>
                                <w:rPr>
                                  <w:b/>
                                </w:rPr>
                                <w:t>BACK</w:t>
                              </w:r>
                            </w:p>
                          </w:txbxContent>
                        </wps:txbx>
                        <wps:bodyPr horzOverflow="overflow" vert="horz" lIns="0" tIns="0" rIns="0" bIns="0" rtlCol="0">
                          <a:noAutofit/>
                        </wps:bodyPr>
                      </wps:wsp>
                      <wps:wsp>
                        <wps:cNvPr id="19398" name="Rectangle 19398"/>
                        <wps:cNvSpPr/>
                        <wps:spPr>
                          <a:xfrm>
                            <a:off x="3307715" y="4083025"/>
                            <a:ext cx="50673" cy="224380"/>
                          </a:xfrm>
                          <a:prstGeom prst="rect">
                            <a:avLst/>
                          </a:prstGeom>
                          <a:ln>
                            <a:noFill/>
                          </a:ln>
                        </wps:spPr>
                        <wps:txbx>
                          <w:txbxContent>
                            <w:p w14:paraId="1530CD08"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g:wgp>
                  </a:graphicData>
                </a:graphic>
              </wp:anchor>
            </w:drawing>
          </mc:Choice>
          <mc:Fallback xmlns:w16sdtfl="http://schemas.microsoft.com/office/word/2024/wordml/sdtformatlock" xmlns:w16du="http://schemas.microsoft.com/office/word/2023/wordml/word16du">
            <w:pict>
              <v:group w14:anchorId="1F8F70AB" id="Group 155055" o:spid="_x0000_s1422" style="position:absolute;left:0;text-align:left;margin-left:.85pt;margin-top:12.65pt;width:492.2pt;height:334.8pt;z-index:251664384;mso-position-horizontal-relative:text;mso-position-vertical-relative:text" coordsize="62511,42517"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">
                <v:shape id="Picture 19384" o:spid="_x0000_s1423" type="#_x0000_t75" style="position:absolute;top:25;width:30708;height:38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">
                  <v:imagedata r:id="rId587" o:title=""/>
                </v:shape>
                <v:rect id="Rectangle 19385" o:spid="_x0000_s1424" style="position:absolute;left:30714;top:376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" filled="f" stroked="f">
                  <v:textbox inset="0,0,0,0">
                    <w:txbxContent>
                      <w:p w14:paraId="74AF1E0D" w14:textId="77777777" w:rsidR="00251B45" w:rsidRDefault="00251B45" w:rsidP="00251B45">
                        <w:pPr>
                          <w:spacing w:after="160" w:line="259" w:lineRule="auto"/>
                        </w:pPr>
                        <w:r>
                          <w:t xml:space="preserve"> </w:t>
                        </w:r>
                      </w:p>
                    </w:txbxContent>
                  </v:textbox>
                </v:rect>
                <v:shape id="Picture 19387" o:spid="_x0000_s1425" type="#_x0000_t75" style="position:absolute;left:32277;top:25;width:29432;height:389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">
                  <v:imagedata r:id="rId588" o:title=""/>
                </v:shape>
                <v:rect id="Rectangle 19388" o:spid="_x0000_s1426" style="position:absolute;left:61719;top:3766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" filled="f" stroked="f">
                  <v:textbox inset="0,0,0,0">
                    <w:txbxContent>
                      <w:p w14:paraId="6C7A3885" w14:textId="77777777" w:rsidR="00251B45" w:rsidRDefault="00251B45" w:rsidP="00251B45">
                        <w:pPr>
                          <w:spacing w:after="160" w:line="259" w:lineRule="auto"/>
                        </w:pPr>
                        <w:r>
                          <w:t xml:space="preserve"> </w:t>
                        </w:r>
                      </w:p>
                    </w:txbxContent>
                  </v:textbox>
                </v:rect>
                <v:shape id="Shape 19389" o:spid="_x0000_s1427" style="position:absolute;left:10228;width:21264;height:0;visibility:visible;mso-wrap-style:square;v-text-anchor:top" coordsize="21263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" path="m,l2126361,e" filled="f" strokeweight=".48pt">
                  <v:path arrowok="t" textboxrect="0,0,2126361,0"/>
                </v:shape>
                <v:shape id="Shape 19390" o:spid="_x0000_s1428" style="position:absolute;left:31492;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" path="m,l6096,e" filled="f" strokeweight=".48pt">
                  <v:path arrowok="t" textboxrect="0,0,6096,0"/>
                </v:shape>
                <v:shape id="Shape 19391" o:spid="_x0000_s1429" style="position:absolute;left:31553;width:4315;height:0;visibility:visible;mso-wrap-style:square;v-text-anchor:top" coordsize="4315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" path="m,l431546,e" filled="f" strokeweight=".48pt">
                  <v:path arrowok="t" textboxrect="0,0,431546,0"/>
                </v:shape>
                <v:shape id="Shape 19392" o:spid="_x0000_s1430" style="position:absolute;left:49889;width:12622;height:0;visibility:visible;mso-wrap-style:square;v-text-anchor:top" coordsize="12622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" path="m,l1262253,e" filled="f" strokeweight=".48pt">
                  <v:path arrowok="t" textboxrect="0,0,1262253,0"/>
                </v:shape>
                <v:rect id="Rectangle 19393" o:spid="_x0000_s1431" style="position:absolute;left:14815;top:39077;width:146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" filled="f" stroked="f">
                  <v:textbox inset="0,0,0,0">
                    <w:txbxContent>
                      <w:p w14:paraId="068B8728" w14:textId="77777777" w:rsidR="00251B45" w:rsidRDefault="00251B45" w:rsidP="00251B45">
                        <w:pPr>
                          <w:spacing w:after="160" w:line="259" w:lineRule="auto"/>
                        </w:pPr>
                        <w:r>
                          <w:rPr>
                            <w:b/>
                          </w:rPr>
                          <w:t>R</w:t>
                        </w:r>
                      </w:p>
                    </w:txbxContent>
                  </v:textbox>
                </v:rect>
                <v:rect id="Rectangle 19394" o:spid="_x0000_s1432" style="position:absolute;left:15913;top:39077;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" filled="f" stroked="f">
                  <v:textbox inset="0,0,0,0">
                    <w:txbxContent>
                      <w:p w14:paraId="168A26C1" w14:textId="77777777" w:rsidR="00251B45" w:rsidRDefault="00251B45" w:rsidP="00251B45">
                        <w:pPr>
                          <w:spacing w:after="160" w:line="259" w:lineRule="auto"/>
                        </w:pPr>
                        <w:r>
                          <w:rPr>
                            <w:b/>
                          </w:rPr>
                          <w:t xml:space="preserve"> </w:t>
                        </w:r>
                      </w:p>
                    </w:txbxContent>
                  </v:textbox>
                </v:rect>
                <v:rect id="Rectangle 19395" o:spid="_x0000_s1433" style="position:absolute;left:46490;top:39077;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" filled="f" stroked="f">
                  <v:textbox inset="0,0,0,0">
                    <w:txbxContent>
                      <w:p w14:paraId="33FA0DA7" w14:textId="77777777" w:rsidR="00251B45" w:rsidRDefault="00251B45" w:rsidP="00251B45">
                        <w:pPr>
                          <w:spacing w:after="160" w:line="259" w:lineRule="auto"/>
                        </w:pPr>
                        <w:r>
                          <w:rPr>
                            <w:b/>
                          </w:rPr>
                          <w:t>L</w:t>
                        </w:r>
                      </w:p>
                    </w:txbxContent>
                  </v:textbox>
                </v:rect>
                <v:rect id="Rectangle 19396" o:spid="_x0000_s1434" style="position:absolute;left:47511;top:39077;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" filled="f" stroked="f">
                  <v:textbox inset="0,0,0,0">
                    <w:txbxContent>
                      <w:p w14:paraId="360FB664" w14:textId="77777777" w:rsidR="00251B45" w:rsidRDefault="00251B45" w:rsidP="00251B45">
                        <w:pPr>
                          <w:spacing w:after="160" w:line="259" w:lineRule="auto"/>
                        </w:pPr>
                        <w:r>
                          <w:rPr>
                            <w:b/>
                          </w:rPr>
                          <w:t xml:space="preserve"> </w:t>
                        </w:r>
                      </w:p>
                    </w:txbxContent>
                  </v:textbox>
                </v:rect>
                <v:rect id="Rectangle 19397" o:spid="_x0000_s1435" style="position:absolute;left:28672;top:40830;width:58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" filled="f" stroked="f">
                  <v:textbox inset="0,0,0,0">
                    <w:txbxContent>
                      <w:p w14:paraId="685DAD2F" w14:textId="77777777" w:rsidR="00251B45" w:rsidRDefault="00251B45" w:rsidP="00251B45">
                        <w:pPr>
                          <w:spacing w:after="160" w:line="259" w:lineRule="auto"/>
                        </w:pPr>
                        <w:r>
                          <w:rPr>
                            <w:b/>
                          </w:rPr>
                          <w:t>BACK</w:t>
                        </w:r>
                      </w:p>
                    </w:txbxContent>
                  </v:textbox>
                </v:rect>
                <v:rect id="Rectangle 19398" o:spid="_x0000_s1436" style="position:absolute;left:33077;top:40830;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" filled="f" stroked="f">
                  <v:textbox inset="0,0,0,0">
                    <w:txbxContent>
                      <w:p w14:paraId="1530CD08" w14:textId="77777777" w:rsidR="00251B45" w:rsidRDefault="00251B45" w:rsidP="00251B45">
                        <w:pPr>
                          <w:spacing w:after="160" w:line="259" w:lineRule="auto"/>
                        </w:pPr>
                        <w:r>
                          <w:rPr>
                            <w:b/>
                          </w:rPr>
                          <w:t xml:space="preserve"> </w:t>
                        </w:r>
                      </w:p>
                    </w:txbxContent>
                  </v:textbox>
                </v:rect>
                <w10:wrap type="square"/>
              </v:group>
            </w:pict>
          </mc:Fallback>
        </mc:AlternateContent>
      </w:r>
      <w:r>
        <w:rPr>
          <w:noProof/>
        </w:rPr>
        <w:drawing>
          <wp:anchor distT="0" distB="0" distL="114300" distR="114300" simplePos="0" relativeHeight="251665408" behindDoc="0" locked="0" layoutInCell="1" allowOverlap="0" wp14:anchorId="656BD95B" wp14:editId="0F30BADE">
            <wp:simplePos x="0" y="0"/>
            <wp:positionH relativeFrom="column">
              <wp:posOffset>123698</wp:posOffset>
            </wp:positionH>
            <wp:positionV relativeFrom="paragraph">
              <wp:posOffset>4410471</wp:posOffset>
            </wp:positionV>
            <wp:extent cx="2846705" cy="3674745"/>
            <wp:effectExtent l="0" t="0" r="0" b="0"/>
            <wp:wrapSquare wrapText="bothSides"/>
            <wp:docPr id="19400" name="Picture 19400" descr="A hand with a long palm&#10;&#10;AI-generated content may be incorrect."/>
            <wp:cNvGraphicFramePr/>
            <a:graphic xmlns:a="http://schemas.openxmlformats.org/drawingml/2006/main">
              <a:graphicData uri="http://schemas.openxmlformats.org/drawingml/2006/picture">
                <pic:pic xmlns:pic="http://schemas.openxmlformats.org/drawingml/2006/picture">
                  <pic:nvPicPr>
                    <pic:cNvPr id="19400" name="Picture 19400" descr="A hand with a long palm&#10;&#10;AI-generated content may be incorrect."/>
                    <pic:cNvPicPr/>
                  </pic:nvPicPr>
                  <pic:blipFill>
                    <a:blip r:embed="rId589"/>
                    <a:stretch>
                      <a:fillRect/>
                    </a:stretch>
                  </pic:blipFill>
                  <pic:spPr>
                    <a:xfrm>
                      <a:off x="0" y="0"/>
                      <a:ext cx="2846705" cy="3674745"/>
                    </a:xfrm>
                    <a:prstGeom prst="rect">
                      <a:avLst/>
                    </a:prstGeom>
                  </pic:spPr>
                </pic:pic>
              </a:graphicData>
            </a:graphic>
          </wp:anchor>
        </w:drawing>
      </w:r>
      <w:r>
        <w:rPr>
          <w:noProof/>
        </w:rPr>
        <w:drawing>
          <wp:anchor distT="0" distB="0" distL="114300" distR="114300" simplePos="0" relativeHeight="251666432" behindDoc="0" locked="0" layoutInCell="1" allowOverlap="0" wp14:anchorId="0D5A50BA" wp14:editId="5B7D81BB">
            <wp:simplePos x="0" y="0"/>
            <wp:positionH relativeFrom="column">
              <wp:posOffset>3290443</wp:posOffset>
            </wp:positionH>
            <wp:positionV relativeFrom="paragraph">
              <wp:posOffset>4410471</wp:posOffset>
            </wp:positionV>
            <wp:extent cx="2839085" cy="3562985"/>
            <wp:effectExtent l="0" t="0" r="0" b="0"/>
            <wp:wrapSquare wrapText="bothSides"/>
            <wp:docPr id="19403" name="Picture 19403" descr="A hand with a long palm&#10;&#10;AI-generated content may be incorrect."/>
            <wp:cNvGraphicFramePr/>
            <a:graphic xmlns:a="http://schemas.openxmlformats.org/drawingml/2006/main">
              <a:graphicData uri="http://schemas.openxmlformats.org/drawingml/2006/picture">
                <pic:pic xmlns:pic="http://schemas.openxmlformats.org/drawingml/2006/picture">
                  <pic:nvPicPr>
                    <pic:cNvPr id="19403" name="Picture 19403" descr="A hand with a long palm&#10;&#10;AI-generated content may be incorrect."/>
                    <pic:cNvPicPr/>
                  </pic:nvPicPr>
                  <pic:blipFill>
                    <a:blip r:embed="rId590"/>
                    <a:stretch>
                      <a:fillRect/>
                    </a:stretch>
                  </pic:blipFill>
                  <pic:spPr>
                    <a:xfrm>
                      <a:off x="0" y="0"/>
                      <a:ext cx="2839085" cy="3562985"/>
                    </a:xfrm>
                    <a:prstGeom prst="rect">
                      <a:avLst/>
                    </a:prstGeom>
                  </pic:spPr>
                </pic:pic>
              </a:graphicData>
            </a:graphic>
          </wp:anchor>
        </w:drawing>
      </w:r>
      <w:r>
        <w:rPr>
          <w:sz w:val="22"/>
        </w:rPr>
        <w:t xml:space="preserve">observation: </w:t>
      </w:r>
    </w:p>
    <w:p w14:paraId="7699672A" w14:textId="77777777" w:rsidR="00251B45" w:rsidRDefault="00251B45" w:rsidP="00251B45">
      <w:pPr>
        <w:spacing w:before="5572" w:line="259" w:lineRule="auto"/>
        <w:ind w:left="2436"/>
      </w:pPr>
      <w:r>
        <w:rPr>
          <w:b/>
        </w:rPr>
        <w:t xml:space="preserve"> </w:t>
      </w:r>
      <w:r>
        <w:rPr>
          <w:b/>
        </w:rPr>
        <w:tab/>
        <w:t xml:space="preserve"> </w:t>
      </w:r>
    </w:p>
    <w:p w14:paraId="76179D5B" w14:textId="77777777" w:rsidR="00251B45" w:rsidRDefault="00251B45" w:rsidP="00251B45">
      <w:pPr>
        <w:spacing w:line="259" w:lineRule="auto"/>
        <w:ind w:left="5"/>
      </w:pPr>
      <w:r>
        <w:rPr>
          <w:b/>
        </w:rPr>
        <w:t xml:space="preserve"> </w:t>
      </w:r>
    </w:p>
    <w:tbl>
      <w:tblPr>
        <w:tblStyle w:val="TableGrid0"/>
        <w:tblW w:w="8026" w:type="dxa"/>
        <w:tblInd w:w="5" w:type="dxa"/>
        <w:tblLook w:val="04A0" w:firstRow="1" w:lastRow="0" w:firstColumn="1" w:lastColumn="0" w:noHBand="0" w:noVBand="1"/>
      </w:tblPr>
      <w:tblGrid>
        <w:gridCol w:w="1731"/>
        <w:gridCol w:w="3142"/>
        <w:gridCol w:w="3153"/>
      </w:tblGrid>
      <w:tr w:rsidR="00251B45" w14:paraId="19CC947B" w14:textId="77777777" w:rsidTr="00444F1B">
        <w:trPr>
          <w:trHeight w:val="1417"/>
        </w:trPr>
        <w:tc>
          <w:tcPr>
            <w:tcW w:w="1731" w:type="dxa"/>
            <w:tcBorders>
              <w:top w:val="nil"/>
              <w:left w:val="nil"/>
              <w:bottom w:val="nil"/>
              <w:right w:val="nil"/>
            </w:tcBorders>
          </w:tcPr>
          <w:p w14:paraId="02FCA9DE" w14:textId="77777777" w:rsidR="00251B45" w:rsidRDefault="00251B45" w:rsidP="00444F1B">
            <w:pPr>
              <w:spacing w:line="259" w:lineRule="auto"/>
            </w:pPr>
            <w:r>
              <w:rPr>
                <w:rFonts w:ascii="Times New Roman" w:eastAsia="Times New Roman" w:hAnsi="Times New Roman" w:cs="Times New Roman"/>
                <w:sz w:val="20"/>
              </w:rPr>
              <w:t xml:space="preserve"> </w:t>
            </w:r>
          </w:p>
          <w:p w14:paraId="320D5C3A" w14:textId="77777777" w:rsidR="00251B45" w:rsidRDefault="00251B45" w:rsidP="00444F1B">
            <w:pPr>
              <w:spacing w:line="259" w:lineRule="auto"/>
            </w:pPr>
            <w:r>
              <w:rPr>
                <w:rFonts w:ascii="Times New Roman" w:eastAsia="Times New Roman" w:hAnsi="Times New Roman" w:cs="Times New Roman"/>
                <w:sz w:val="20"/>
              </w:rPr>
              <w:t xml:space="preserve"> </w:t>
            </w:r>
          </w:p>
          <w:p w14:paraId="4597E7DA" w14:textId="77777777" w:rsidR="00251B45" w:rsidRDefault="00251B45" w:rsidP="00444F1B">
            <w:pPr>
              <w:spacing w:line="259" w:lineRule="auto"/>
            </w:pPr>
            <w:r>
              <w:rPr>
                <w:rFonts w:ascii="Times New Roman" w:eastAsia="Times New Roman" w:hAnsi="Times New Roman" w:cs="Times New Roman"/>
                <w:sz w:val="20"/>
              </w:rPr>
              <w:t xml:space="preserve"> </w:t>
            </w:r>
          </w:p>
          <w:p w14:paraId="6FA66B50" w14:textId="77777777" w:rsidR="00251B45" w:rsidRDefault="00251B45" w:rsidP="00444F1B">
            <w:pPr>
              <w:spacing w:after="2" w:line="259" w:lineRule="auto"/>
            </w:pPr>
            <w:r>
              <w:rPr>
                <w:rFonts w:ascii="Times New Roman" w:eastAsia="Times New Roman" w:hAnsi="Times New Roman" w:cs="Times New Roman"/>
                <w:sz w:val="20"/>
              </w:rPr>
              <w:t xml:space="preserve"> </w:t>
            </w:r>
          </w:p>
          <w:p w14:paraId="5E6FC316" w14:textId="77777777" w:rsidR="00251B45" w:rsidRDefault="00251B45" w:rsidP="00444F1B">
            <w:pPr>
              <w:spacing w:line="259" w:lineRule="auto"/>
            </w:pPr>
            <w:r>
              <w:rPr>
                <w:sz w:val="22"/>
              </w:rPr>
              <w:t>Name of Pupil</w:t>
            </w:r>
            <w:r>
              <w:rPr>
                <w:rFonts w:ascii="Times New Roman" w:eastAsia="Times New Roman" w:hAnsi="Times New Roman" w:cs="Times New Roman"/>
                <w:sz w:val="20"/>
              </w:rPr>
              <w:t xml:space="preserve">: </w:t>
            </w:r>
          </w:p>
        </w:tc>
        <w:tc>
          <w:tcPr>
            <w:tcW w:w="3142" w:type="dxa"/>
            <w:tcBorders>
              <w:top w:val="nil"/>
              <w:left w:val="nil"/>
              <w:bottom w:val="nil"/>
              <w:right w:val="nil"/>
            </w:tcBorders>
          </w:tcPr>
          <w:p w14:paraId="009C19E8" w14:textId="77777777" w:rsidR="00251B45" w:rsidRDefault="00251B45" w:rsidP="00444F1B">
            <w:pPr>
              <w:spacing w:line="259" w:lineRule="auto"/>
            </w:pPr>
            <w:r>
              <w:rPr>
                <w:rFonts w:ascii="Times New Roman" w:eastAsia="Times New Roman" w:hAnsi="Times New Roman" w:cs="Times New Roman"/>
                <w:sz w:val="20"/>
              </w:rPr>
              <w:t xml:space="preserve"> </w:t>
            </w:r>
          </w:p>
        </w:tc>
        <w:tc>
          <w:tcPr>
            <w:tcW w:w="3153" w:type="dxa"/>
            <w:tcBorders>
              <w:top w:val="nil"/>
              <w:left w:val="nil"/>
              <w:bottom w:val="nil"/>
              <w:right w:val="nil"/>
            </w:tcBorders>
          </w:tcPr>
          <w:p w14:paraId="7F9A96DE" w14:textId="77777777" w:rsidR="00251B45" w:rsidRDefault="00251B45" w:rsidP="00444F1B">
            <w:pPr>
              <w:spacing w:line="259" w:lineRule="auto"/>
              <w:jc w:val="right"/>
            </w:pPr>
            <w:r>
              <w:rPr>
                <w:rFonts w:ascii="Times New Roman" w:eastAsia="Times New Roman" w:hAnsi="Times New Roman" w:cs="Times New Roman"/>
                <w:sz w:val="20"/>
              </w:rPr>
              <w:t xml:space="preserve"> </w:t>
            </w:r>
            <w:r>
              <w:rPr>
                <w:rFonts w:ascii="Times New Roman" w:eastAsia="Times New Roman" w:hAnsi="Times New Roman" w:cs="Times New Roman"/>
                <w:sz w:val="20"/>
              </w:rPr>
              <w:tab/>
              <w:t xml:space="preserve"> </w:t>
            </w:r>
          </w:p>
          <w:p w14:paraId="689ACEB0" w14:textId="77777777" w:rsidR="00251B45" w:rsidRDefault="00251B45" w:rsidP="00444F1B">
            <w:pPr>
              <w:spacing w:line="259" w:lineRule="auto"/>
              <w:ind w:left="896"/>
            </w:pPr>
            <w:r>
              <w:rPr>
                <w:rFonts w:ascii="Times New Roman" w:eastAsia="Times New Roman" w:hAnsi="Times New Roman" w:cs="Times New Roman"/>
                <w:sz w:val="20"/>
              </w:rPr>
              <w:t xml:space="preserve"> </w:t>
            </w:r>
          </w:p>
          <w:p w14:paraId="15F82E0D" w14:textId="77777777" w:rsidR="00251B45" w:rsidRDefault="00251B45" w:rsidP="00444F1B">
            <w:pPr>
              <w:spacing w:line="259" w:lineRule="auto"/>
              <w:ind w:left="896"/>
            </w:pPr>
            <w:r>
              <w:rPr>
                <w:rFonts w:ascii="Times New Roman" w:eastAsia="Times New Roman" w:hAnsi="Times New Roman" w:cs="Times New Roman"/>
                <w:sz w:val="20"/>
              </w:rPr>
              <w:t xml:space="preserve"> </w:t>
            </w:r>
          </w:p>
          <w:p w14:paraId="6D0B62B7" w14:textId="77777777" w:rsidR="00251B45" w:rsidRDefault="00251B45" w:rsidP="00444F1B">
            <w:pPr>
              <w:spacing w:line="259" w:lineRule="auto"/>
              <w:ind w:left="896"/>
            </w:pPr>
            <w:r>
              <w:rPr>
                <w:rFonts w:ascii="Times New Roman" w:eastAsia="Times New Roman" w:hAnsi="Times New Roman" w:cs="Times New Roman"/>
                <w:sz w:val="20"/>
              </w:rPr>
              <w:t xml:space="preserve"> </w:t>
            </w:r>
          </w:p>
          <w:p w14:paraId="68D6F6F2" w14:textId="77777777" w:rsidR="00251B45" w:rsidRDefault="00251B45" w:rsidP="00444F1B">
            <w:pPr>
              <w:spacing w:line="259" w:lineRule="auto"/>
              <w:ind w:left="896"/>
            </w:pPr>
            <w:r>
              <w:rPr>
                <w:sz w:val="22"/>
              </w:rPr>
              <w:t xml:space="preserve">Date and time of observation: </w:t>
            </w:r>
          </w:p>
        </w:tc>
      </w:tr>
    </w:tbl>
    <w:p w14:paraId="5869021B" w14:textId="77777777" w:rsidR="00251B45" w:rsidRDefault="00251B45" w:rsidP="00251B45">
      <w:pPr>
        <w:spacing w:after="8" w:line="259" w:lineRule="auto"/>
        <w:ind w:left="497"/>
      </w:pPr>
      <w:r>
        <w:rPr>
          <w:rFonts w:ascii="Calibri" w:eastAsia="Calibri" w:hAnsi="Calibri" w:cs="Calibri"/>
          <w:noProof/>
          <w:sz w:val="22"/>
        </w:rPr>
        <mc:AlternateContent>
          <mc:Choice Requires="wpg">
            <w:drawing>
              <wp:inline distT="0" distB="0" distL="0" distR="0" wp14:anchorId="56A55FE5" wp14:editId="215CAE7B">
                <wp:extent cx="5946394" cy="2985288"/>
                <wp:effectExtent l="0" t="0" r="0" b="0"/>
                <wp:docPr id="155103" name="Group 155103"/>
                <wp:cNvGraphicFramePr/>
                <a:graphic xmlns:a="http://schemas.openxmlformats.org/drawingml/2006/main">
                  <a:graphicData uri="http://schemas.microsoft.com/office/word/2010/wordprocessingGroup">
                    <wpg:wgp>
                      <wpg:cNvGrpSpPr/>
                      <wpg:grpSpPr>
                        <a:xfrm>
                          <a:off x="0" y="0"/>
                          <a:ext cx="5946394" cy="2985288"/>
                          <a:chOff x="0" y="0"/>
                          <a:chExt cx="5946394" cy="2985288"/>
                        </a:xfrm>
                      </wpg:grpSpPr>
                      <pic:pic xmlns:pic="http://schemas.openxmlformats.org/drawingml/2006/picture">
                        <pic:nvPicPr>
                          <pic:cNvPr id="19450" name="Picture 19450"/>
                          <pic:cNvPicPr/>
                        </pic:nvPicPr>
                        <pic:blipFill>
                          <a:blip r:embed="rId591"/>
                          <a:stretch>
                            <a:fillRect/>
                          </a:stretch>
                        </pic:blipFill>
                        <pic:spPr>
                          <a:xfrm>
                            <a:off x="0" y="2667"/>
                            <a:ext cx="2423160" cy="2630805"/>
                          </a:xfrm>
                          <a:prstGeom prst="rect">
                            <a:avLst/>
                          </a:prstGeom>
                        </pic:spPr>
                      </pic:pic>
                      <wps:wsp>
                        <wps:cNvPr id="19451" name="Rectangle 19451"/>
                        <wps:cNvSpPr/>
                        <wps:spPr>
                          <a:xfrm>
                            <a:off x="2423795" y="2498065"/>
                            <a:ext cx="50673" cy="224380"/>
                          </a:xfrm>
                          <a:prstGeom prst="rect">
                            <a:avLst/>
                          </a:prstGeom>
                          <a:ln>
                            <a:noFill/>
                          </a:ln>
                        </wps:spPr>
                        <wps:txbx>
                          <w:txbxContent>
                            <w:p w14:paraId="2003E119"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452" name="Rectangle 19452"/>
                        <wps:cNvSpPr/>
                        <wps:spPr>
                          <a:xfrm>
                            <a:off x="1211834" y="2641321"/>
                            <a:ext cx="50673" cy="224380"/>
                          </a:xfrm>
                          <a:prstGeom prst="rect">
                            <a:avLst/>
                          </a:prstGeom>
                          <a:ln>
                            <a:noFill/>
                          </a:ln>
                        </wps:spPr>
                        <wps:txbx>
                          <w:txbxContent>
                            <w:p w14:paraId="449CDFAB"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454" name="Picture 19454"/>
                          <pic:cNvPicPr/>
                        </pic:nvPicPr>
                        <pic:blipFill>
                          <a:blip r:embed="rId592"/>
                          <a:stretch>
                            <a:fillRect/>
                          </a:stretch>
                        </pic:blipFill>
                        <pic:spPr>
                          <a:xfrm>
                            <a:off x="3189605" y="2667"/>
                            <a:ext cx="2371725" cy="2628900"/>
                          </a:xfrm>
                          <a:prstGeom prst="rect">
                            <a:avLst/>
                          </a:prstGeom>
                        </pic:spPr>
                      </pic:pic>
                      <wps:wsp>
                        <wps:cNvPr id="19455" name="Rectangle 19455"/>
                        <wps:cNvSpPr/>
                        <wps:spPr>
                          <a:xfrm>
                            <a:off x="5562346" y="2496541"/>
                            <a:ext cx="50673" cy="224380"/>
                          </a:xfrm>
                          <a:prstGeom prst="rect">
                            <a:avLst/>
                          </a:prstGeom>
                          <a:ln>
                            <a:noFill/>
                          </a:ln>
                        </wps:spPr>
                        <wps:txbx>
                          <w:txbxContent>
                            <w:p w14:paraId="3D015149" w14:textId="77777777" w:rsidR="00251B45" w:rsidRDefault="00251B45" w:rsidP="00251B45">
                              <w:pPr>
                                <w:spacing w:after="160" w:line="259" w:lineRule="auto"/>
                              </w:pPr>
                              <w:r>
                                <w:t xml:space="preserve"> </w:t>
                              </w:r>
                            </w:p>
                          </w:txbxContent>
                        </wps:txbx>
                        <wps:bodyPr horzOverflow="overflow" vert="horz" lIns="0" tIns="0" rIns="0" bIns="0" rtlCol="0">
                          <a:noAutofit/>
                        </wps:bodyPr>
                      </wps:wsp>
                      <wps:wsp>
                        <wps:cNvPr id="19456" name="Shape 19456"/>
                        <wps:cNvSpPr/>
                        <wps:spPr>
                          <a:xfrm>
                            <a:off x="718058" y="0"/>
                            <a:ext cx="2088261" cy="0"/>
                          </a:xfrm>
                          <a:custGeom>
                            <a:avLst/>
                            <a:gdLst/>
                            <a:ahLst/>
                            <a:cxnLst/>
                            <a:rect l="0" t="0" r="0" b="0"/>
                            <a:pathLst>
                              <a:path w="2088261">
                                <a:moveTo>
                                  <a:pt x="0" y="0"/>
                                </a:moveTo>
                                <a:lnTo>
                                  <a:pt x="2088261"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457" name="Shape 19457"/>
                        <wps:cNvSpPr/>
                        <wps:spPr>
                          <a:xfrm>
                            <a:off x="2806319" y="0"/>
                            <a:ext cx="6096" cy="0"/>
                          </a:xfrm>
                          <a:custGeom>
                            <a:avLst/>
                            <a:gdLst/>
                            <a:ahLst/>
                            <a:cxnLst/>
                            <a:rect l="0" t="0" r="0" b="0"/>
                            <a:pathLst>
                              <a:path w="6096">
                                <a:moveTo>
                                  <a:pt x="0" y="0"/>
                                </a:moveTo>
                                <a:lnTo>
                                  <a:pt x="609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458" name="Shape 19458"/>
                        <wps:cNvSpPr/>
                        <wps:spPr>
                          <a:xfrm>
                            <a:off x="2812415" y="0"/>
                            <a:ext cx="469646" cy="0"/>
                          </a:xfrm>
                          <a:custGeom>
                            <a:avLst/>
                            <a:gdLst/>
                            <a:ahLst/>
                            <a:cxnLst/>
                            <a:rect l="0" t="0" r="0" b="0"/>
                            <a:pathLst>
                              <a:path w="469646">
                                <a:moveTo>
                                  <a:pt x="0" y="0"/>
                                </a:moveTo>
                                <a:lnTo>
                                  <a:pt x="469646"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459" name="Shape 19459"/>
                        <wps:cNvSpPr/>
                        <wps:spPr>
                          <a:xfrm>
                            <a:off x="4684141" y="0"/>
                            <a:ext cx="1262253" cy="0"/>
                          </a:xfrm>
                          <a:custGeom>
                            <a:avLst/>
                            <a:gdLst/>
                            <a:ahLst/>
                            <a:cxnLst/>
                            <a:rect l="0" t="0" r="0" b="0"/>
                            <a:pathLst>
                              <a:path w="1262253">
                                <a:moveTo>
                                  <a:pt x="0" y="0"/>
                                </a:moveTo>
                                <a:lnTo>
                                  <a:pt x="1262253" y="0"/>
                                </a:lnTo>
                              </a:path>
                            </a:pathLst>
                          </a:custGeom>
                          <a:ln w="6096" cap="flat">
                            <a:custDash>
                              <a:ds d="48000" sp="48000"/>
                            </a:custDash>
                            <a:round/>
                          </a:ln>
                        </wps:spPr>
                        <wps:style>
                          <a:lnRef idx="1">
                            <a:srgbClr val="000000"/>
                          </a:lnRef>
                          <a:fillRef idx="0">
                            <a:srgbClr val="000000">
                              <a:alpha val="0"/>
                            </a:srgbClr>
                          </a:fillRef>
                          <a:effectRef idx="0">
                            <a:scrgbClr r="0" g="0" b="0"/>
                          </a:effectRef>
                          <a:fontRef idx="none"/>
                        </wps:style>
                        <wps:bodyPr/>
                      </wps:wsp>
                      <wps:wsp>
                        <wps:cNvPr id="19460" name="Rectangle 19460"/>
                        <wps:cNvSpPr/>
                        <wps:spPr>
                          <a:xfrm>
                            <a:off x="94793" y="2816581"/>
                            <a:ext cx="146378" cy="224380"/>
                          </a:xfrm>
                          <a:prstGeom prst="rect">
                            <a:avLst/>
                          </a:prstGeom>
                          <a:ln>
                            <a:noFill/>
                          </a:ln>
                        </wps:spPr>
                        <wps:txbx>
                          <w:txbxContent>
                            <w:p w14:paraId="457CF987" w14:textId="77777777" w:rsidR="00251B45" w:rsidRDefault="00251B45" w:rsidP="00251B45">
                              <w:pPr>
                                <w:spacing w:after="160" w:line="259" w:lineRule="auto"/>
                              </w:pPr>
                              <w:r>
                                <w:rPr>
                                  <w:b/>
                                </w:rPr>
                                <w:t>R</w:t>
                              </w:r>
                            </w:p>
                          </w:txbxContent>
                        </wps:txbx>
                        <wps:bodyPr horzOverflow="overflow" vert="horz" lIns="0" tIns="0" rIns="0" bIns="0" rtlCol="0">
                          <a:noAutofit/>
                        </wps:bodyPr>
                      </wps:wsp>
                      <wps:wsp>
                        <wps:cNvPr id="19461" name="Rectangle 19461"/>
                        <wps:cNvSpPr/>
                        <wps:spPr>
                          <a:xfrm>
                            <a:off x="204521" y="2816581"/>
                            <a:ext cx="50673" cy="224380"/>
                          </a:xfrm>
                          <a:prstGeom prst="rect">
                            <a:avLst/>
                          </a:prstGeom>
                          <a:ln>
                            <a:noFill/>
                          </a:ln>
                        </wps:spPr>
                        <wps:txbx>
                          <w:txbxContent>
                            <w:p w14:paraId="7B8C58D6"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462" name="Rectangle 19462"/>
                        <wps:cNvSpPr/>
                        <wps:spPr>
                          <a:xfrm>
                            <a:off x="1056386" y="2816581"/>
                            <a:ext cx="417140" cy="224380"/>
                          </a:xfrm>
                          <a:prstGeom prst="rect">
                            <a:avLst/>
                          </a:prstGeom>
                          <a:ln>
                            <a:noFill/>
                          </a:ln>
                        </wps:spPr>
                        <wps:txbx>
                          <w:txbxContent>
                            <w:p w14:paraId="700328E2" w14:textId="77777777" w:rsidR="00251B45" w:rsidRDefault="00251B45" w:rsidP="00251B45">
                              <w:pPr>
                                <w:spacing w:after="160" w:line="259" w:lineRule="auto"/>
                              </w:pPr>
                              <w:r>
                                <w:rPr>
                                  <w:b/>
                                </w:rPr>
                                <w:t>TOP</w:t>
                              </w:r>
                            </w:p>
                          </w:txbxContent>
                        </wps:txbx>
                        <wps:bodyPr horzOverflow="overflow" vert="horz" lIns="0" tIns="0" rIns="0" bIns="0" rtlCol="0">
                          <a:noAutofit/>
                        </wps:bodyPr>
                      </wps:wsp>
                      <wps:wsp>
                        <wps:cNvPr id="19463" name="Rectangle 19463"/>
                        <wps:cNvSpPr/>
                        <wps:spPr>
                          <a:xfrm>
                            <a:off x="1370330" y="2816581"/>
                            <a:ext cx="50673" cy="224380"/>
                          </a:xfrm>
                          <a:prstGeom prst="rect">
                            <a:avLst/>
                          </a:prstGeom>
                          <a:ln>
                            <a:noFill/>
                          </a:ln>
                        </wps:spPr>
                        <wps:txbx>
                          <w:txbxContent>
                            <w:p w14:paraId="0F0170EB"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464" name="Rectangle 19464"/>
                        <wps:cNvSpPr/>
                        <wps:spPr>
                          <a:xfrm>
                            <a:off x="2224151" y="2816581"/>
                            <a:ext cx="135194" cy="224380"/>
                          </a:xfrm>
                          <a:prstGeom prst="rect">
                            <a:avLst/>
                          </a:prstGeom>
                          <a:ln>
                            <a:noFill/>
                          </a:ln>
                        </wps:spPr>
                        <wps:txbx>
                          <w:txbxContent>
                            <w:p w14:paraId="7EA3F9B3" w14:textId="77777777" w:rsidR="00251B45" w:rsidRDefault="00251B45" w:rsidP="00251B45">
                              <w:pPr>
                                <w:spacing w:after="160" w:line="259" w:lineRule="auto"/>
                              </w:pPr>
                              <w:r>
                                <w:rPr>
                                  <w:b/>
                                </w:rPr>
                                <w:t>L</w:t>
                              </w:r>
                            </w:p>
                          </w:txbxContent>
                        </wps:txbx>
                        <wps:bodyPr horzOverflow="overflow" vert="horz" lIns="0" tIns="0" rIns="0" bIns="0" rtlCol="0">
                          <a:noAutofit/>
                        </wps:bodyPr>
                      </wps:wsp>
                      <wps:wsp>
                        <wps:cNvPr id="19465" name="Rectangle 19465"/>
                        <wps:cNvSpPr/>
                        <wps:spPr>
                          <a:xfrm>
                            <a:off x="2326259" y="2816581"/>
                            <a:ext cx="50673" cy="224380"/>
                          </a:xfrm>
                          <a:prstGeom prst="rect">
                            <a:avLst/>
                          </a:prstGeom>
                          <a:ln>
                            <a:noFill/>
                          </a:ln>
                        </wps:spPr>
                        <wps:txbx>
                          <w:txbxContent>
                            <w:p w14:paraId="28081EDF"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466" name="Rectangle 19466"/>
                        <wps:cNvSpPr/>
                        <wps:spPr>
                          <a:xfrm>
                            <a:off x="3282061" y="2816581"/>
                            <a:ext cx="146378" cy="224380"/>
                          </a:xfrm>
                          <a:prstGeom prst="rect">
                            <a:avLst/>
                          </a:prstGeom>
                          <a:ln>
                            <a:noFill/>
                          </a:ln>
                        </wps:spPr>
                        <wps:txbx>
                          <w:txbxContent>
                            <w:p w14:paraId="26B3C937" w14:textId="77777777" w:rsidR="00251B45" w:rsidRDefault="00251B45" w:rsidP="00251B45">
                              <w:pPr>
                                <w:spacing w:after="160" w:line="259" w:lineRule="auto"/>
                              </w:pPr>
                              <w:r>
                                <w:rPr>
                                  <w:b/>
                                </w:rPr>
                                <w:t>R</w:t>
                              </w:r>
                            </w:p>
                          </w:txbxContent>
                        </wps:txbx>
                        <wps:bodyPr horzOverflow="overflow" vert="horz" lIns="0" tIns="0" rIns="0" bIns="0" rtlCol="0">
                          <a:noAutofit/>
                        </wps:bodyPr>
                      </wps:wsp>
                      <wps:wsp>
                        <wps:cNvPr id="19467" name="Rectangle 19467"/>
                        <wps:cNvSpPr/>
                        <wps:spPr>
                          <a:xfrm>
                            <a:off x="3391789" y="2816581"/>
                            <a:ext cx="50673" cy="224380"/>
                          </a:xfrm>
                          <a:prstGeom prst="rect">
                            <a:avLst/>
                          </a:prstGeom>
                          <a:ln>
                            <a:noFill/>
                          </a:ln>
                        </wps:spPr>
                        <wps:txbx>
                          <w:txbxContent>
                            <w:p w14:paraId="266651A3"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468" name="Rectangle 19468"/>
                        <wps:cNvSpPr/>
                        <wps:spPr>
                          <a:xfrm>
                            <a:off x="4045585" y="2816581"/>
                            <a:ext cx="135194" cy="224380"/>
                          </a:xfrm>
                          <a:prstGeom prst="rect">
                            <a:avLst/>
                          </a:prstGeom>
                          <a:ln>
                            <a:noFill/>
                          </a:ln>
                        </wps:spPr>
                        <wps:txbx>
                          <w:txbxContent>
                            <w:p w14:paraId="1F23D050" w14:textId="77777777" w:rsidR="00251B45" w:rsidRDefault="00251B45" w:rsidP="00251B45">
                              <w:pPr>
                                <w:spacing w:after="160" w:line="259" w:lineRule="auto"/>
                              </w:pPr>
                              <w:r>
                                <w:rPr>
                                  <w:b/>
                                </w:rPr>
                                <w:t>B</w:t>
                              </w:r>
                            </w:p>
                          </w:txbxContent>
                        </wps:txbx>
                        <wps:bodyPr horzOverflow="overflow" vert="horz" lIns="0" tIns="0" rIns="0" bIns="0" rtlCol="0">
                          <a:noAutofit/>
                        </wps:bodyPr>
                      </wps:wsp>
                      <wps:wsp>
                        <wps:cNvPr id="19469" name="Rectangle 19469"/>
                        <wps:cNvSpPr/>
                        <wps:spPr>
                          <a:xfrm>
                            <a:off x="4147693" y="2816581"/>
                            <a:ext cx="293294" cy="224380"/>
                          </a:xfrm>
                          <a:prstGeom prst="rect">
                            <a:avLst/>
                          </a:prstGeom>
                          <a:ln>
                            <a:noFill/>
                          </a:ln>
                        </wps:spPr>
                        <wps:txbx>
                          <w:txbxContent>
                            <w:p w14:paraId="327FED71" w14:textId="77777777" w:rsidR="00251B45" w:rsidRDefault="00251B45" w:rsidP="00251B45">
                              <w:pPr>
                                <w:spacing w:after="160" w:line="259" w:lineRule="auto"/>
                              </w:pPr>
                              <w:r>
                                <w:rPr>
                                  <w:b/>
                                </w:rPr>
                                <w:t>OT</w:t>
                              </w:r>
                            </w:p>
                          </w:txbxContent>
                        </wps:txbx>
                        <wps:bodyPr horzOverflow="overflow" vert="horz" lIns="0" tIns="0" rIns="0" bIns="0" rtlCol="0">
                          <a:noAutofit/>
                        </wps:bodyPr>
                      </wps:wsp>
                      <wps:wsp>
                        <wps:cNvPr id="19470" name="Rectangle 19470"/>
                        <wps:cNvSpPr/>
                        <wps:spPr>
                          <a:xfrm>
                            <a:off x="4368673" y="2816581"/>
                            <a:ext cx="484636" cy="224380"/>
                          </a:xfrm>
                          <a:prstGeom prst="rect">
                            <a:avLst/>
                          </a:prstGeom>
                          <a:ln>
                            <a:noFill/>
                          </a:ln>
                        </wps:spPr>
                        <wps:txbx>
                          <w:txbxContent>
                            <w:p w14:paraId="4A93CB17" w14:textId="77777777" w:rsidR="00251B45" w:rsidRDefault="00251B45" w:rsidP="00251B45">
                              <w:pPr>
                                <w:spacing w:after="160" w:line="259" w:lineRule="auto"/>
                              </w:pPr>
                              <w:r>
                                <w:rPr>
                                  <w:b/>
                                </w:rPr>
                                <w:t>TOM</w:t>
                              </w:r>
                            </w:p>
                          </w:txbxContent>
                        </wps:txbx>
                        <wps:bodyPr horzOverflow="overflow" vert="horz" lIns="0" tIns="0" rIns="0" bIns="0" rtlCol="0">
                          <a:noAutofit/>
                        </wps:bodyPr>
                      </wps:wsp>
                      <wps:wsp>
                        <wps:cNvPr id="19471" name="Rectangle 19471"/>
                        <wps:cNvSpPr/>
                        <wps:spPr>
                          <a:xfrm>
                            <a:off x="4731385" y="2816581"/>
                            <a:ext cx="50673" cy="224380"/>
                          </a:xfrm>
                          <a:prstGeom prst="rect">
                            <a:avLst/>
                          </a:prstGeom>
                          <a:ln>
                            <a:noFill/>
                          </a:ln>
                        </wps:spPr>
                        <wps:txbx>
                          <w:txbxContent>
                            <w:p w14:paraId="78E6E937"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s:wsp>
                        <wps:cNvPr id="19472" name="Rectangle 19472"/>
                        <wps:cNvSpPr/>
                        <wps:spPr>
                          <a:xfrm>
                            <a:off x="5376418" y="2816581"/>
                            <a:ext cx="135194" cy="224380"/>
                          </a:xfrm>
                          <a:prstGeom prst="rect">
                            <a:avLst/>
                          </a:prstGeom>
                          <a:ln>
                            <a:noFill/>
                          </a:ln>
                        </wps:spPr>
                        <wps:txbx>
                          <w:txbxContent>
                            <w:p w14:paraId="56C19A49" w14:textId="77777777" w:rsidR="00251B45" w:rsidRDefault="00251B45" w:rsidP="00251B45">
                              <w:pPr>
                                <w:spacing w:after="160" w:line="259" w:lineRule="auto"/>
                              </w:pPr>
                              <w:r>
                                <w:rPr>
                                  <w:b/>
                                </w:rPr>
                                <w:t>L</w:t>
                              </w:r>
                            </w:p>
                          </w:txbxContent>
                        </wps:txbx>
                        <wps:bodyPr horzOverflow="overflow" vert="horz" lIns="0" tIns="0" rIns="0" bIns="0" rtlCol="0">
                          <a:noAutofit/>
                        </wps:bodyPr>
                      </wps:wsp>
                      <wps:wsp>
                        <wps:cNvPr id="19473" name="Rectangle 19473"/>
                        <wps:cNvSpPr/>
                        <wps:spPr>
                          <a:xfrm>
                            <a:off x="5478526" y="2816581"/>
                            <a:ext cx="50672" cy="224380"/>
                          </a:xfrm>
                          <a:prstGeom prst="rect">
                            <a:avLst/>
                          </a:prstGeom>
                          <a:ln>
                            <a:noFill/>
                          </a:ln>
                        </wps:spPr>
                        <wps:txbx>
                          <w:txbxContent>
                            <w:p w14:paraId="708B2345" w14:textId="77777777" w:rsidR="00251B45" w:rsidRDefault="00251B45" w:rsidP="00251B45">
                              <w:pPr>
                                <w:spacing w:after="160" w:line="259" w:lineRule="auto"/>
                              </w:pPr>
                              <w:r>
                                <w:rPr>
                                  <w:b/>
                                </w:rPr>
                                <w:t xml:space="preserve"> </w:t>
                              </w:r>
                            </w:p>
                          </w:txbxContent>
                        </wps:txbx>
                        <wps:bodyPr horzOverflow="overflow" vert="horz" lIns="0" tIns="0" rIns="0" bIns="0" rtlCol="0">
                          <a:noAutofit/>
                        </wps:bodyPr>
                      </wps:wsp>
                    </wpg:wgp>
                  </a:graphicData>
                </a:graphic>
              </wp:inline>
            </w:drawing>
          </mc:Choice>
          <mc:Fallback xmlns:w16sdtfl="http://schemas.microsoft.com/office/word/2024/wordml/sdtformatlock" xmlns:w16du="http://schemas.microsoft.com/office/word/2023/wordml/word16du">
            <w:pict>
              <v:group w14:anchorId="56A55FE5" id="Group 155103" o:spid="_x0000_s1437" style="width:468.2pt;height:235.05pt;mso-position-horizontal-relative:char;mso-position-vertical-relative:line" coordsize="59463,29852"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">
                <v:shape id="Picture 19450" o:spid="_x0000_s1438" type="#_x0000_t75" style="position:absolute;top:26;width:24231;height:26308;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">
                  <v:imagedata r:id="rId593" o:title=""/>
                </v:shape>
                <v:rect id="Rectangle 19451" o:spid="_x0000_s1439" style="position:absolute;left:24237;top:24980;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" filled="f" stroked="f">
                  <v:textbox inset="0,0,0,0">
                    <w:txbxContent>
                      <w:p w14:paraId="2003E119" w14:textId="77777777" w:rsidR="00251B45" w:rsidRDefault="00251B45" w:rsidP="00251B45">
                        <w:pPr>
                          <w:spacing w:after="160" w:line="259" w:lineRule="auto"/>
                        </w:pPr>
                        <w:r>
                          <w:t xml:space="preserve"> </w:t>
                        </w:r>
                      </w:p>
                    </w:txbxContent>
                  </v:textbox>
                </v:rect>
                <v:rect id="Rectangle 19452" o:spid="_x0000_s1440" style="position:absolute;left:12118;top:26413;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" filled="f" stroked="f">
                  <v:textbox inset="0,0,0,0">
                    <w:txbxContent>
                      <w:p w14:paraId="449CDFAB" w14:textId="77777777" w:rsidR="00251B45" w:rsidRDefault="00251B45" w:rsidP="00251B45">
                        <w:pPr>
                          <w:spacing w:after="160" w:line="259" w:lineRule="auto"/>
                        </w:pPr>
                        <w:r>
                          <w:t xml:space="preserve"> </w:t>
                        </w:r>
                      </w:p>
                    </w:txbxContent>
                  </v:textbox>
                </v:rect>
                <v:shape id="Picture 19454" o:spid="_x0000_s1441" type="#_x0000_t75" style="position:absolute;left:31896;top:26;width:23717;height:2628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">
                  <v:imagedata r:id="rId594" o:title=""/>
                </v:shape>
                <v:rect id="Rectangle 19455" o:spid="_x0000_s1442" style="position:absolute;left:55623;top:249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" filled="f" stroked="f">
                  <v:textbox inset="0,0,0,0">
                    <w:txbxContent>
                      <w:p w14:paraId="3D015149" w14:textId="77777777" w:rsidR="00251B45" w:rsidRDefault="00251B45" w:rsidP="00251B45">
                        <w:pPr>
                          <w:spacing w:after="160" w:line="259" w:lineRule="auto"/>
                        </w:pPr>
                        <w:r>
                          <w:t xml:space="preserve"> </w:t>
                        </w:r>
                      </w:p>
                    </w:txbxContent>
                  </v:textbox>
                </v:rect>
                <v:shape id="Shape 19456" o:spid="_x0000_s1443" style="position:absolute;left:7180;width:20883;height:0;visibility:visible;mso-wrap-style:square;v-text-anchor:top" coordsize="208826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" path="m,l2088261,e" filled="f" strokeweight=".48pt">
                  <v:path arrowok="t" textboxrect="0,0,2088261,0"/>
                </v:shape>
                <v:shape id="Shape 19457" o:spid="_x0000_s1444" style="position:absolute;left:28063;width:61;height:0;visibility:visible;mso-wrap-style:square;v-text-anchor:top" coordsize="609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" path="m,l6096,e" filled="f" strokeweight=".48pt">
                  <v:path arrowok="t" textboxrect="0,0,6096,0"/>
                </v:shape>
                <v:shape id="Shape 19458" o:spid="_x0000_s1445" style="position:absolute;left:28124;width:4696;height:0;visibility:visible;mso-wrap-style:square;v-text-anchor:top" coordsize="469646,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" path="m,l469646,e" filled="f" strokeweight=".48pt">
                  <v:path arrowok="t" textboxrect="0,0,469646,0"/>
                </v:shape>
                <v:shape id="Shape 19459" o:spid="_x0000_s1446" style="position:absolute;left:46841;width:12622;height:0;visibility:visible;mso-wrap-style:square;v-text-anchor:top" coordsize="126225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" path="m,l1262253,e" filled="f" strokeweight=".48pt">
                  <v:path arrowok="t" textboxrect="0,0,1262253,0"/>
                </v:shape>
                <v:rect id="Rectangle 19460" o:spid="_x0000_s1447" style="position:absolute;left:947;top:28165;width:146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" filled="f" stroked="f">
                  <v:textbox inset="0,0,0,0">
                    <w:txbxContent>
                      <w:p w14:paraId="457CF987" w14:textId="77777777" w:rsidR="00251B45" w:rsidRDefault="00251B45" w:rsidP="00251B45">
                        <w:pPr>
                          <w:spacing w:after="160" w:line="259" w:lineRule="auto"/>
                        </w:pPr>
                        <w:r>
                          <w:rPr>
                            <w:b/>
                          </w:rPr>
                          <w:t>R</w:t>
                        </w:r>
                      </w:p>
                    </w:txbxContent>
                  </v:textbox>
                </v:rect>
                <v:rect id="Rectangle 19461" o:spid="_x0000_s1448" style="position:absolute;left:2045;top:2816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" filled="f" stroked="f">
                  <v:textbox inset="0,0,0,0">
                    <w:txbxContent>
                      <w:p w14:paraId="7B8C58D6" w14:textId="77777777" w:rsidR="00251B45" w:rsidRDefault="00251B45" w:rsidP="00251B45">
                        <w:pPr>
                          <w:spacing w:after="160" w:line="259" w:lineRule="auto"/>
                        </w:pPr>
                        <w:r>
                          <w:rPr>
                            <w:b/>
                          </w:rPr>
                          <w:t xml:space="preserve"> </w:t>
                        </w:r>
                      </w:p>
                    </w:txbxContent>
                  </v:textbox>
                </v:rect>
                <v:rect id="Rectangle 19462" o:spid="_x0000_s1449" style="position:absolute;left:10563;top:28165;width:417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" filled="f" stroked="f">
                  <v:textbox inset="0,0,0,0">
                    <w:txbxContent>
                      <w:p w14:paraId="700328E2" w14:textId="77777777" w:rsidR="00251B45" w:rsidRDefault="00251B45" w:rsidP="00251B45">
                        <w:pPr>
                          <w:spacing w:after="160" w:line="259" w:lineRule="auto"/>
                        </w:pPr>
                        <w:r>
                          <w:rPr>
                            <w:b/>
                          </w:rPr>
                          <w:t>TOP</w:t>
                        </w:r>
                      </w:p>
                    </w:txbxContent>
                  </v:textbox>
                </v:rect>
                <v:rect id="Rectangle 19463" o:spid="_x0000_s1450" style="position:absolute;left:13703;top:281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" filled="f" stroked="f">
                  <v:textbox inset="0,0,0,0">
                    <w:txbxContent>
                      <w:p w14:paraId="0F0170EB" w14:textId="77777777" w:rsidR="00251B45" w:rsidRDefault="00251B45" w:rsidP="00251B45">
                        <w:pPr>
                          <w:spacing w:after="160" w:line="259" w:lineRule="auto"/>
                        </w:pPr>
                        <w:r>
                          <w:rPr>
                            <w:b/>
                          </w:rPr>
                          <w:t xml:space="preserve"> </w:t>
                        </w:r>
                      </w:p>
                    </w:txbxContent>
                  </v:textbox>
                </v:rect>
                <v:rect id="Rectangle 19464" o:spid="_x0000_s1451" style="position:absolute;left:22241;top:28165;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" filled="f" stroked="f">
                  <v:textbox inset="0,0,0,0">
                    <w:txbxContent>
                      <w:p w14:paraId="7EA3F9B3" w14:textId="77777777" w:rsidR="00251B45" w:rsidRDefault="00251B45" w:rsidP="00251B45">
                        <w:pPr>
                          <w:spacing w:after="160" w:line="259" w:lineRule="auto"/>
                        </w:pPr>
                        <w:r>
                          <w:rPr>
                            <w:b/>
                          </w:rPr>
                          <w:t>L</w:t>
                        </w:r>
                      </w:p>
                    </w:txbxContent>
                  </v:textbox>
                </v:rect>
                <v:rect id="Rectangle 19465" o:spid="_x0000_s1452" style="position:absolute;left:23262;top:281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" filled="f" stroked="f">
                  <v:textbox inset="0,0,0,0">
                    <w:txbxContent>
                      <w:p w14:paraId="28081EDF" w14:textId="77777777" w:rsidR="00251B45" w:rsidRDefault="00251B45" w:rsidP="00251B45">
                        <w:pPr>
                          <w:spacing w:after="160" w:line="259" w:lineRule="auto"/>
                        </w:pPr>
                        <w:r>
                          <w:rPr>
                            <w:b/>
                          </w:rPr>
                          <w:t xml:space="preserve"> </w:t>
                        </w:r>
                      </w:p>
                    </w:txbxContent>
                  </v:textbox>
                </v:rect>
                <v:rect id="Rectangle 19466" o:spid="_x0000_s1453" style="position:absolute;left:32820;top:28165;width:1464;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" filled="f" stroked="f">
                  <v:textbox inset="0,0,0,0">
                    <w:txbxContent>
                      <w:p w14:paraId="26B3C937" w14:textId="77777777" w:rsidR="00251B45" w:rsidRDefault="00251B45" w:rsidP="00251B45">
                        <w:pPr>
                          <w:spacing w:after="160" w:line="259" w:lineRule="auto"/>
                        </w:pPr>
                        <w:r>
                          <w:rPr>
                            <w:b/>
                          </w:rPr>
                          <w:t>R</w:t>
                        </w:r>
                      </w:p>
                    </w:txbxContent>
                  </v:textbox>
                </v:rect>
                <v:rect id="Rectangle 19467" o:spid="_x0000_s1454" style="position:absolute;left:33917;top:281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" filled="f" stroked="f">
                  <v:textbox inset="0,0,0,0">
                    <w:txbxContent>
                      <w:p w14:paraId="266651A3" w14:textId="77777777" w:rsidR="00251B45" w:rsidRDefault="00251B45" w:rsidP="00251B45">
                        <w:pPr>
                          <w:spacing w:after="160" w:line="259" w:lineRule="auto"/>
                        </w:pPr>
                        <w:r>
                          <w:rPr>
                            <w:b/>
                          </w:rPr>
                          <w:t xml:space="preserve"> </w:t>
                        </w:r>
                      </w:p>
                    </w:txbxContent>
                  </v:textbox>
                </v:rect>
                <v:rect id="Rectangle 19468" o:spid="_x0000_s1455" style="position:absolute;left:40455;top:28165;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" filled="f" stroked="f">
                  <v:textbox inset="0,0,0,0">
                    <w:txbxContent>
                      <w:p w14:paraId="1F23D050" w14:textId="77777777" w:rsidR="00251B45" w:rsidRDefault="00251B45" w:rsidP="00251B45">
                        <w:pPr>
                          <w:spacing w:after="160" w:line="259" w:lineRule="auto"/>
                        </w:pPr>
                        <w:r>
                          <w:rPr>
                            <w:b/>
                          </w:rPr>
                          <w:t>B</w:t>
                        </w:r>
                      </w:p>
                    </w:txbxContent>
                  </v:textbox>
                </v:rect>
                <v:rect id="Rectangle 19469" o:spid="_x0000_s1456" style="position:absolute;left:41476;top:28165;width:2933;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" filled="f" stroked="f">
                  <v:textbox inset="0,0,0,0">
                    <w:txbxContent>
                      <w:p w14:paraId="327FED71" w14:textId="77777777" w:rsidR="00251B45" w:rsidRDefault="00251B45" w:rsidP="00251B45">
                        <w:pPr>
                          <w:spacing w:after="160" w:line="259" w:lineRule="auto"/>
                        </w:pPr>
                        <w:r>
                          <w:rPr>
                            <w:b/>
                          </w:rPr>
                          <w:t>OT</w:t>
                        </w:r>
                      </w:p>
                    </w:txbxContent>
                  </v:textbox>
                </v:rect>
                <v:rect id="Rectangle 19470" o:spid="_x0000_s1457" style="position:absolute;left:43686;top:28165;width:484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" filled="f" stroked="f">
                  <v:textbox inset="0,0,0,0">
                    <w:txbxContent>
                      <w:p w14:paraId="4A93CB17" w14:textId="77777777" w:rsidR="00251B45" w:rsidRDefault="00251B45" w:rsidP="00251B45">
                        <w:pPr>
                          <w:spacing w:after="160" w:line="259" w:lineRule="auto"/>
                        </w:pPr>
                        <w:r>
                          <w:rPr>
                            <w:b/>
                          </w:rPr>
                          <w:t>TOM</w:t>
                        </w:r>
                      </w:p>
                    </w:txbxContent>
                  </v:textbox>
                </v:rect>
                <v:rect id="Rectangle 19471" o:spid="_x0000_s1458" style="position:absolute;left:47313;top:28165;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" filled="f" stroked="f">
                  <v:textbox inset="0,0,0,0">
                    <w:txbxContent>
                      <w:p w14:paraId="78E6E937" w14:textId="77777777" w:rsidR="00251B45" w:rsidRDefault="00251B45" w:rsidP="00251B45">
                        <w:pPr>
                          <w:spacing w:after="160" w:line="259" w:lineRule="auto"/>
                        </w:pPr>
                        <w:r>
                          <w:rPr>
                            <w:b/>
                          </w:rPr>
                          <w:t xml:space="preserve"> </w:t>
                        </w:r>
                      </w:p>
                    </w:txbxContent>
                  </v:textbox>
                </v:rect>
                <v:rect id="Rectangle 19472" o:spid="_x0000_s1459" style="position:absolute;left:53764;top:28165;width:1352;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" filled="f" stroked="f">
                  <v:textbox inset="0,0,0,0">
                    <w:txbxContent>
                      <w:p w14:paraId="56C19A49" w14:textId="77777777" w:rsidR="00251B45" w:rsidRDefault="00251B45" w:rsidP="00251B45">
                        <w:pPr>
                          <w:spacing w:after="160" w:line="259" w:lineRule="auto"/>
                        </w:pPr>
                        <w:r>
                          <w:rPr>
                            <w:b/>
                          </w:rPr>
                          <w:t>L</w:t>
                        </w:r>
                      </w:p>
                    </w:txbxContent>
                  </v:textbox>
                </v:rect>
                <v:rect id="Rectangle 19473" o:spid="_x0000_s1460" style="position:absolute;left:54785;top:28165;width:506;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" filled="f" stroked="f">
                  <v:textbox inset="0,0,0,0">
                    <w:txbxContent>
                      <w:p w14:paraId="708B2345" w14:textId="77777777" w:rsidR="00251B45" w:rsidRDefault="00251B45" w:rsidP="00251B45">
                        <w:pPr>
                          <w:spacing w:after="160" w:line="259" w:lineRule="auto"/>
                        </w:pPr>
                        <w:r>
                          <w:rPr>
                            <w:b/>
                          </w:rPr>
                          <w:t xml:space="preserve"> </w:t>
                        </w:r>
                      </w:p>
                    </w:txbxContent>
                  </v:textbox>
                </v:rect>
                <w10:anchorlock/>
              </v:group>
            </w:pict>
          </mc:Fallback>
        </mc:AlternateContent>
      </w:r>
    </w:p>
    <w:p w14:paraId="4F82B454" w14:textId="77777777" w:rsidR="00251B45" w:rsidRDefault="00251B45" w:rsidP="00251B45">
      <w:pPr>
        <w:spacing w:line="259" w:lineRule="auto"/>
        <w:ind w:right="429"/>
        <w:jc w:val="center"/>
      </w:pPr>
      <w:r>
        <w:rPr>
          <w:b/>
        </w:rPr>
        <w:t xml:space="preserve"> </w:t>
      </w:r>
    </w:p>
    <w:p w14:paraId="644CD148" w14:textId="77777777" w:rsidR="00251B45" w:rsidRDefault="00251B45" w:rsidP="00251B45">
      <w:pPr>
        <w:pStyle w:val="Heading3"/>
        <w:spacing w:after="32" w:line="216" w:lineRule="auto"/>
        <w:ind w:left="2319" w:right="383" w:hanging="2276"/>
      </w:pPr>
      <w:r>
        <w:rPr>
          <w:rFonts w:ascii="Calibri" w:eastAsia="Calibri" w:hAnsi="Calibri" w:cs="Calibri"/>
          <w:noProof/>
          <w:sz w:val="22"/>
        </w:rPr>
        <mc:AlternateContent>
          <mc:Choice Requires="wpg">
            <w:drawing>
              <wp:inline distT="0" distB="0" distL="0" distR="0" wp14:anchorId="7B9E79CC" wp14:editId="09B39481">
                <wp:extent cx="6085840" cy="1517930"/>
                <wp:effectExtent l="0" t="0" r="0" b="0"/>
                <wp:docPr id="155104" name="Group 155104"/>
                <wp:cNvGraphicFramePr/>
                <a:graphic xmlns:a="http://schemas.openxmlformats.org/drawingml/2006/main">
                  <a:graphicData uri="http://schemas.microsoft.com/office/word/2010/wordprocessingGroup">
                    <wpg:wgp>
                      <wpg:cNvGrpSpPr/>
                      <wpg:grpSpPr>
                        <a:xfrm>
                          <a:off x="0" y="0"/>
                          <a:ext cx="6085840" cy="1517930"/>
                          <a:chOff x="0" y="0"/>
                          <a:chExt cx="6085840" cy="1517930"/>
                        </a:xfrm>
                      </wpg:grpSpPr>
                      <pic:pic xmlns:pic="http://schemas.openxmlformats.org/drawingml/2006/picture">
                        <pic:nvPicPr>
                          <pic:cNvPr id="19476" name="Picture 19476"/>
                          <pic:cNvPicPr/>
                        </pic:nvPicPr>
                        <pic:blipFill>
                          <a:blip r:embed="rId595"/>
                          <a:stretch>
                            <a:fillRect/>
                          </a:stretch>
                        </pic:blipFill>
                        <pic:spPr>
                          <a:xfrm>
                            <a:off x="0" y="0"/>
                            <a:ext cx="3001010" cy="1483995"/>
                          </a:xfrm>
                          <a:prstGeom prst="rect">
                            <a:avLst/>
                          </a:prstGeom>
                        </pic:spPr>
                      </pic:pic>
                      <wps:wsp>
                        <wps:cNvPr id="19477" name="Rectangle 19477"/>
                        <wps:cNvSpPr/>
                        <wps:spPr>
                          <a:xfrm>
                            <a:off x="3001645" y="1349224"/>
                            <a:ext cx="50673" cy="224379"/>
                          </a:xfrm>
                          <a:prstGeom prst="rect">
                            <a:avLst/>
                          </a:prstGeom>
                          <a:ln>
                            <a:noFill/>
                          </a:ln>
                        </wps:spPr>
                        <wps:txbx>
                          <w:txbxContent>
                            <w:p w14:paraId="182791B7"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479" name="Picture 19479"/>
                          <pic:cNvPicPr/>
                        </pic:nvPicPr>
                        <pic:blipFill>
                          <a:blip r:embed="rId596"/>
                          <a:stretch>
                            <a:fillRect/>
                          </a:stretch>
                        </pic:blipFill>
                        <pic:spPr>
                          <a:xfrm>
                            <a:off x="3240405" y="0"/>
                            <a:ext cx="2845435" cy="1483995"/>
                          </a:xfrm>
                          <a:prstGeom prst="rect">
                            <a:avLst/>
                          </a:prstGeom>
                        </pic:spPr>
                      </pic:pic>
                    </wpg:wgp>
                  </a:graphicData>
                </a:graphic>
              </wp:inline>
            </w:drawing>
          </mc:Choice>
          <mc:Fallback xmlns:w16sdtfl="http://schemas.microsoft.com/office/word/2024/wordml/sdtformatlock" xmlns:w16du="http://schemas.microsoft.com/office/word/2023/wordml/word16du">
            <w:pict>
              <v:group w14:anchorId="7B9E79CC" id="Group 155104" o:spid="_x0000_s1461" style="width:479.2pt;height:119.5pt;mso-position-horizontal-relative:char;mso-position-vertical-relative:line" coordsize="60858,15179"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">
                <v:shape id="Picture 19476" o:spid="_x0000_s1462" type="#_x0000_t75" style="position:absolute;width:30010;height:14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">
                  <v:imagedata r:id="rId597" o:title=""/>
                </v:shape>
                <v:rect id="Rectangle 19477" o:spid="_x0000_s1463" style="position:absolute;left:30016;top:13492;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" filled="f" stroked="f">
                  <v:textbox inset="0,0,0,0">
                    <w:txbxContent>
                      <w:p w14:paraId="182791B7" w14:textId="77777777" w:rsidR="00251B45" w:rsidRDefault="00251B45" w:rsidP="00251B45">
                        <w:pPr>
                          <w:spacing w:after="160" w:line="259" w:lineRule="auto"/>
                        </w:pPr>
                        <w:r>
                          <w:t xml:space="preserve"> </w:t>
                        </w:r>
                      </w:p>
                    </w:txbxContent>
                  </v:textbox>
                </v:rect>
                <v:shape id="Picture 19479" o:spid="_x0000_s1464" type="#_x0000_t75" style="position:absolute;left:32404;width:28454;height:1483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">
                  <v:imagedata r:id="rId598" o:title=""/>
                </v:shape>
                <w10:anchorlock/>
              </v:group>
            </w:pict>
          </mc:Fallback>
        </mc:AlternateContent>
      </w:r>
      <w:r>
        <w:rPr>
          <w:rFonts w:ascii="Times New Roman" w:eastAsia="Times New Roman" w:hAnsi="Times New Roman" w:cs="Times New Roman"/>
        </w:rPr>
        <w:t xml:space="preserve"> R </w:t>
      </w:r>
      <w:r>
        <w:rPr>
          <w:rFonts w:ascii="Times New Roman" w:eastAsia="Times New Roman" w:hAnsi="Times New Roman" w:cs="Times New Roman"/>
        </w:rPr>
        <w:tab/>
        <w:t xml:space="preserve">L </w:t>
      </w:r>
    </w:p>
    <w:p w14:paraId="72059E08" w14:textId="77777777" w:rsidR="00251B45" w:rsidRDefault="00251B45" w:rsidP="00251B45">
      <w:pPr>
        <w:spacing w:line="259" w:lineRule="auto"/>
        <w:ind w:right="489"/>
        <w:jc w:val="center"/>
      </w:pPr>
      <w:r>
        <w:rPr>
          <w:b/>
        </w:rPr>
        <w:t xml:space="preserve">INNER </w:t>
      </w:r>
    </w:p>
    <w:p w14:paraId="5C8C81CE" w14:textId="77777777" w:rsidR="00251B45" w:rsidRDefault="00251B45" w:rsidP="00251B45">
      <w:pPr>
        <w:spacing w:line="259" w:lineRule="auto"/>
        <w:ind w:right="446"/>
        <w:jc w:val="right"/>
      </w:pPr>
      <w:r>
        <w:rPr>
          <w:rFonts w:ascii="Calibri" w:eastAsia="Calibri" w:hAnsi="Calibri" w:cs="Calibri"/>
          <w:noProof/>
          <w:sz w:val="22"/>
        </w:rPr>
        <mc:AlternateContent>
          <mc:Choice Requires="wpg">
            <w:drawing>
              <wp:inline distT="0" distB="0" distL="0" distR="0" wp14:anchorId="4954C30C" wp14:editId="53CB8750">
                <wp:extent cx="6126480" cy="1613179"/>
                <wp:effectExtent l="0" t="0" r="0" b="0"/>
                <wp:docPr id="155105" name="Group 155105"/>
                <wp:cNvGraphicFramePr/>
                <a:graphic xmlns:a="http://schemas.openxmlformats.org/drawingml/2006/main">
                  <a:graphicData uri="http://schemas.microsoft.com/office/word/2010/wordprocessingGroup">
                    <wpg:wgp>
                      <wpg:cNvGrpSpPr/>
                      <wpg:grpSpPr>
                        <a:xfrm>
                          <a:off x="0" y="0"/>
                          <a:ext cx="6126480" cy="1613179"/>
                          <a:chOff x="0" y="0"/>
                          <a:chExt cx="6126480" cy="1613179"/>
                        </a:xfrm>
                      </wpg:grpSpPr>
                      <pic:pic xmlns:pic="http://schemas.openxmlformats.org/drawingml/2006/picture">
                        <pic:nvPicPr>
                          <pic:cNvPr id="19488" name="Picture 19488"/>
                          <pic:cNvPicPr/>
                        </pic:nvPicPr>
                        <pic:blipFill>
                          <a:blip r:embed="rId599"/>
                          <a:stretch>
                            <a:fillRect/>
                          </a:stretch>
                        </pic:blipFill>
                        <pic:spPr>
                          <a:xfrm>
                            <a:off x="0" y="0"/>
                            <a:ext cx="2941320" cy="1579245"/>
                          </a:xfrm>
                          <a:prstGeom prst="rect">
                            <a:avLst/>
                          </a:prstGeom>
                        </pic:spPr>
                      </pic:pic>
                      <wps:wsp>
                        <wps:cNvPr id="19489" name="Rectangle 19489"/>
                        <wps:cNvSpPr/>
                        <wps:spPr>
                          <a:xfrm>
                            <a:off x="2941955" y="1444472"/>
                            <a:ext cx="50673" cy="224380"/>
                          </a:xfrm>
                          <a:prstGeom prst="rect">
                            <a:avLst/>
                          </a:prstGeom>
                          <a:ln>
                            <a:noFill/>
                          </a:ln>
                        </wps:spPr>
                        <wps:txbx>
                          <w:txbxContent>
                            <w:p w14:paraId="4CC11F0B" w14:textId="77777777" w:rsidR="00251B45" w:rsidRDefault="00251B45" w:rsidP="00251B45">
                              <w:pPr>
                                <w:spacing w:after="160" w:line="259" w:lineRule="auto"/>
                              </w:pPr>
                              <w:r>
                                <w:t xml:space="preserve"> </w:t>
                              </w:r>
                            </w:p>
                          </w:txbxContent>
                        </wps:txbx>
                        <wps:bodyPr horzOverflow="overflow" vert="horz" lIns="0" tIns="0" rIns="0" bIns="0" rtlCol="0">
                          <a:noAutofit/>
                        </wps:bodyPr>
                      </wps:wsp>
                      <pic:pic xmlns:pic="http://schemas.openxmlformats.org/drawingml/2006/picture">
                        <pic:nvPicPr>
                          <pic:cNvPr id="19491" name="Picture 19491"/>
                          <pic:cNvPicPr/>
                        </pic:nvPicPr>
                        <pic:blipFill>
                          <a:blip r:embed="rId600"/>
                          <a:stretch>
                            <a:fillRect/>
                          </a:stretch>
                        </pic:blipFill>
                        <pic:spPr>
                          <a:xfrm>
                            <a:off x="3140710" y="0"/>
                            <a:ext cx="2985770" cy="1492250"/>
                          </a:xfrm>
                          <a:prstGeom prst="rect">
                            <a:avLst/>
                          </a:prstGeom>
                        </pic:spPr>
                      </pic:pic>
                    </wpg:wgp>
                  </a:graphicData>
                </a:graphic>
              </wp:inline>
            </w:drawing>
          </mc:Choice>
          <mc:Fallback xmlns:w16sdtfl="http://schemas.microsoft.com/office/word/2024/wordml/sdtformatlock" xmlns:w16du="http://schemas.microsoft.com/office/word/2023/wordml/word16du">
            <w:pict>
              <v:group w14:anchorId="4954C30C" id="Group 155105" o:spid="_x0000_s1465" style="width:482.4pt;height:127pt;mso-position-horizontal-relative:char;mso-position-vertical-relative:line" coordsize="61264,16131"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">
                <v:shape id="Picture 19488" o:spid="_x0000_s1466" type="#_x0000_t75" style="position:absolute;width:29413;height:1579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">
                  <v:imagedata r:id="rId601" o:title=""/>
                </v:shape>
                <v:rect id="Rectangle 19489" o:spid="_x0000_s1467" style="position:absolute;left:29419;top:14444;width:507;height:224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" filled="f" stroked="f">
                  <v:textbox inset="0,0,0,0">
                    <w:txbxContent>
                      <w:p w14:paraId="4CC11F0B" w14:textId="77777777" w:rsidR="00251B45" w:rsidRDefault="00251B45" w:rsidP="00251B45">
                        <w:pPr>
                          <w:spacing w:after="160" w:line="259" w:lineRule="auto"/>
                        </w:pPr>
                        <w:r>
                          <w:t xml:space="preserve"> </w:t>
                        </w:r>
                      </w:p>
                    </w:txbxContent>
                  </v:textbox>
                </v:rect>
                <v:shape id="Picture 19491" o:spid="_x0000_s1468" type="#_x0000_t75" style="position:absolute;left:31407;width:29857;height:1492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">
                  <v:imagedata r:id="rId602" o:title=""/>
                </v:shape>
                <w10:anchorlock/>
              </v:group>
            </w:pict>
          </mc:Fallback>
        </mc:AlternateContent>
      </w:r>
      <w:r>
        <w:t xml:space="preserve"> </w:t>
      </w:r>
    </w:p>
    <w:p w14:paraId="155CA111" w14:textId="77777777" w:rsidR="00251B45" w:rsidRDefault="00251B45" w:rsidP="00251B45">
      <w:pPr>
        <w:tabs>
          <w:tab w:val="center" w:pos="2405"/>
          <w:tab w:val="center" w:pos="7387"/>
        </w:tabs>
        <w:spacing w:line="259" w:lineRule="auto"/>
      </w:pPr>
      <w:r>
        <w:rPr>
          <w:rFonts w:ascii="Calibri" w:eastAsia="Calibri" w:hAnsi="Calibri" w:cs="Calibri"/>
          <w:sz w:val="22"/>
        </w:rPr>
        <w:tab/>
      </w:r>
      <w:r>
        <w:rPr>
          <w:b/>
        </w:rPr>
        <w:t xml:space="preserve">R </w:t>
      </w:r>
      <w:r>
        <w:rPr>
          <w:b/>
        </w:rPr>
        <w:tab/>
        <w:t xml:space="preserve">L </w:t>
      </w:r>
    </w:p>
    <w:p w14:paraId="1D9BCBDD" w14:textId="77777777" w:rsidR="00251B45" w:rsidRDefault="00251B45" w:rsidP="00251B45">
      <w:pPr>
        <w:spacing w:line="259" w:lineRule="auto"/>
        <w:ind w:right="489"/>
        <w:jc w:val="center"/>
      </w:pPr>
      <w:r>
        <w:rPr>
          <w:b/>
        </w:rPr>
        <w:t xml:space="preserve">OUTER </w:t>
      </w:r>
    </w:p>
    <w:p w14:paraId="7CE8AA15" w14:textId="77777777" w:rsidR="00251B45" w:rsidRDefault="00251B45" w:rsidP="00251B45">
      <w:pPr>
        <w:spacing w:line="259" w:lineRule="auto"/>
        <w:ind w:left="5"/>
      </w:pPr>
      <w:r>
        <w:t xml:space="preserve"> </w:t>
      </w:r>
    </w:p>
    <w:p w14:paraId="04D1EECE" w14:textId="77777777" w:rsidR="00251B45" w:rsidRDefault="00251B45" w:rsidP="00251B45">
      <w:pPr>
        <w:spacing w:line="259" w:lineRule="auto"/>
        <w:ind w:left="5"/>
      </w:pPr>
      <w:r>
        <w:t xml:space="preserve"> </w:t>
      </w:r>
    </w:p>
    <w:p w14:paraId="04C2FC07" w14:textId="77777777" w:rsidR="00251B45" w:rsidRDefault="00251B45" w:rsidP="00251B45">
      <w:pPr>
        <w:spacing w:line="259" w:lineRule="auto"/>
        <w:ind w:left="5"/>
      </w:pPr>
      <w:r>
        <w:t xml:space="preserve"> </w:t>
      </w:r>
    </w:p>
    <w:p w14:paraId="474B4BF2" w14:textId="77777777" w:rsidR="00251B45" w:rsidRDefault="00251B45" w:rsidP="00251B45">
      <w:pPr>
        <w:spacing w:line="259" w:lineRule="auto"/>
        <w:ind w:left="5"/>
      </w:pPr>
      <w:r>
        <w:t xml:space="preserve"> </w:t>
      </w:r>
    </w:p>
    <w:p w14:paraId="2EAD4D9E" w14:textId="77777777" w:rsidR="00251B45" w:rsidRPr="00AD30A7" w:rsidRDefault="00251B45" w:rsidP="00251B45">
      <w:pPr>
        <w:spacing w:after="100"/>
        <w:ind w:right="15"/>
        <w:rPr>
          <w:b/>
          <w:bCs/>
        </w:rPr>
      </w:pPr>
      <w:r w:rsidRPr="00AD30A7">
        <w:rPr>
          <w:b/>
          <w:bCs/>
        </w:rPr>
        <w:t xml:space="preserve">Appendix D </w:t>
      </w:r>
    </w:p>
    <w:p w14:paraId="498783E9" w14:textId="77777777" w:rsidR="00251B45" w:rsidRDefault="00251B45" w:rsidP="00251B45">
      <w:pPr>
        <w:pStyle w:val="Heading1"/>
        <w:ind w:left="1517"/>
      </w:pPr>
      <w:r>
        <w:rPr>
          <w:sz w:val="36"/>
        </w:rPr>
        <w:t>Preventing Radicalisation and Extremism</w:t>
      </w:r>
      <w:r>
        <w:rPr>
          <w:b w:val="0"/>
          <w:sz w:val="36"/>
        </w:rPr>
        <w:t xml:space="preserve"> </w:t>
      </w:r>
    </w:p>
    <w:p w14:paraId="6EDC4F7E" w14:textId="77777777" w:rsidR="00251B45" w:rsidRDefault="00251B45" w:rsidP="00251B45">
      <w:pPr>
        <w:spacing w:line="259" w:lineRule="auto"/>
        <w:ind w:left="365"/>
      </w:pPr>
      <w:r>
        <w:t xml:space="preserve"> </w:t>
      </w:r>
    </w:p>
    <w:p w14:paraId="14E28A6A" w14:textId="77777777" w:rsidR="00251B45" w:rsidRDefault="00251B45" w:rsidP="00251B45">
      <w:pPr>
        <w:pStyle w:val="Heading2"/>
        <w:spacing w:after="5" w:line="250" w:lineRule="auto"/>
      </w:pPr>
      <w:r w:rsidRPr="00A4226B">
        <w:rPr>
          <w:u w:val="none"/>
        </w:rPr>
        <w:t xml:space="preserve">          </w:t>
      </w:r>
      <w:r>
        <w:t xml:space="preserve"> Rationale</w:t>
      </w:r>
      <w:r>
        <w:rPr>
          <w:b w:val="0"/>
        </w:rPr>
        <w:t xml:space="preserve"> </w:t>
      </w:r>
    </w:p>
    <w:p w14:paraId="51E4BEE0" w14:textId="77777777" w:rsidR="00251B45" w:rsidRDefault="00251B45" w:rsidP="00251B45">
      <w:pPr>
        <w:spacing w:after="9" w:line="259" w:lineRule="auto"/>
        <w:ind w:left="797"/>
      </w:pPr>
      <w:r>
        <w:t xml:space="preserve"> </w:t>
      </w:r>
    </w:p>
    <w:p w14:paraId="4F7B8452" w14:textId="77777777" w:rsidR="00251B45" w:rsidRDefault="00251B45" w:rsidP="00251B45">
      <w:pPr>
        <w:ind w:left="807" w:right="454"/>
      </w:pPr>
      <w:r>
        <w:t xml:space="preserve">Children are vulnerable to extremist ideology and radicalisation. In today’s modern world, children may be exposed to many radical and extremist views, both through the people they may meet and through a wide range of media. There is no single way of identifying whether a child is likely to be susceptible to an extremist ideology. Background factors combined with specific influences such as family and friends may contribute to a child’s vulnerability. As with other safeguarding risks, staff should be alert to changes in children’s behaviour which could indicate that they may be in need of help or protection. Staff should use their judgement in identifying children who may be at risk of radicalisation and act proportionately which may include the DSL (or deputy) making a referral to the Channel programme. </w:t>
      </w:r>
    </w:p>
    <w:p w14:paraId="50901BAC" w14:textId="77777777" w:rsidR="00251B45" w:rsidRDefault="00251B45" w:rsidP="00251B45">
      <w:pPr>
        <w:spacing w:line="259" w:lineRule="auto"/>
        <w:ind w:left="797"/>
      </w:pPr>
      <w:r>
        <w:t xml:space="preserve"> </w:t>
      </w:r>
    </w:p>
    <w:p w14:paraId="4382862D" w14:textId="77777777" w:rsidR="00251B45" w:rsidRDefault="00251B45" w:rsidP="00251B45">
      <w:pPr>
        <w:ind w:left="807" w:right="435"/>
      </w:pPr>
      <w:r>
        <w:t xml:space="preserve">Similar to protecting children from other forms of harm and abuse, protecting children from this risk is part of All Saints Schools Trust’s safeguarding approach. </w:t>
      </w:r>
    </w:p>
    <w:p w14:paraId="01624D62" w14:textId="77777777" w:rsidR="00251B45" w:rsidRDefault="00251B45" w:rsidP="00251B45">
      <w:pPr>
        <w:spacing w:line="259" w:lineRule="auto"/>
        <w:ind w:left="797"/>
      </w:pPr>
      <w:r>
        <w:t xml:space="preserve"> </w:t>
      </w:r>
    </w:p>
    <w:p w14:paraId="333F64B2" w14:textId="77777777" w:rsidR="00251B45" w:rsidRDefault="00DA6890" w:rsidP="00251B45">
      <w:pPr>
        <w:ind w:left="807" w:right="313"/>
      </w:pPr>
      <w:hyperlink r:id="rId603">
        <w:r w:rsidR="00251B45">
          <w:rPr>
            <w:color w:val="0000FF"/>
            <w:u w:val="single" w:color="0000FF"/>
          </w:rPr>
          <w:t xml:space="preserve">Extremism </w:t>
        </w:r>
      </w:hyperlink>
      <w:hyperlink r:id="rId604">
        <w:r w:rsidR="00251B45">
          <w:t>i</w:t>
        </w:r>
      </w:hyperlink>
      <w:r w:rsidR="00251B45">
        <w:t xml:space="preserve">s the vocal or active opposition to our fundamental values, including the rule of law, individual liberty and the mutual respect and tolerance of different faiths and beliefs. This also includes calling for the death of members of the armed forces. </w:t>
      </w:r>
      <w:hyperlink r:id="rId605">
        <w:r w:rsidR="00251B45">
          <w:rPr>
            <w:color w:val="0000FF"/>
            <w:u w:val="single" w:color="0000FF"/>
          </w:rPr>
          <w:t xml:space="preserve">Radicalisation </w:t>
        </w:r>
      </w:hyperlink>
      <w:hyperlink r:id="rId606">
        <w:r w:rsidR="00251B45">
          <w:t>r</w:t>
        </w:r>
      </w:hyperlink>
      <w:r w:rsidR="00251B45">
        <w:t xml:space="preserve">efers to the process by which a person comes to support terrorism and extremist ideologies associated with terrorist groups. </w:t>
      </w:r>
    </w:p>
    <w:p w14:paraId="2206CE11" w14:textId="77777777" w:rsidR="00251B45" w:rsidRDefault="00251B45" w:rsidP="00251B45">
      <w:pPr>
        <w:ind w:left="807" w:right="481"/>
      </w:pPr>
      <w:r>
        <w:rPr>
          <w:color w:val="0070C0"/>
          <w:u w:val="single" w:color="0070C0"/>
        </w:rPr>
        <w:t xml:space="preserve">Terrorist </w:t>
      </w:r>
      <w:r>
        <w:t xml:space="preserve">is an action that endangers or causes serious violence to a person/people; causes serious damage to property; or seriously interferes or disrupts an electronic system. The use or threat must be designed to influence the government or to intimidate the public and is make for the purpose of advancing a political, religious or ideological cause. (Definitions are from current Government policy). </w:t>
      </w:r>
    </w:p>
    <w:p w14:paraId="7A1C3980" w14:textId="77777777" w:rsidR="00251B45" w:rsidRDefault="00251B45" w:rsidP="00251B45">
      <w:pPr>
        <w:spacing w:line="259" w:lineRule="auto"/>
        <w:ind w:left="797"/>
      </w:pPr>
      <w:r>
        <w:t xml:space="preserve"> </w:t>
      </w:r>
    </w:p>
    <w:p w14:paraId="27D6EB76" w14:textId="77777777" w:rsidR="00251B45" w:rsidRDefault="00251B45" w:rsidP="00251B45">
      <w:pPr>
        <w:pStyle w:val="Heading2"/>
        <w:spacing w:after="5" w:line="250" w:lineRule="auto"/>
        <w:ind w:left="735"/>
      </w:pPr>
      <w:r>
        <w:t>The PREVENT Duty and Channel</w:t>
      </w:r>
      <w:r>
        <w:rPr>
          <w:b w:val="0"/>
        </w:rPr>
        <w:t xml:space="preserve"> </w:t>
      </w:r>
    </w:p>
    <w:p w14:paraId="7B13C4C9" w14:textId="77777777" w:rsidR="00251B45" w:rsidRDefault="00251B45" w:rsidP="00251B45">
      <w:pPr>
        <w:spacing w:line="259" w:lineRule="auto"/>
        <w:ind w:left="797"/>
      </w:pPr>
      <w:r>
        <w:t xml:space="preserve"> </w:t>
      </w:r>
    </w:p>
    <w:p w14:paraId="407158B1" w14:textId="77777777" w:rsidR="00251B45" w:rsidRDefault="00251B45" w:rsidP="00251B45">
      <w:pPr>
        <w:ind w:left="807" w:right="297"/>
      </w:pPr>
      <w:r>
        <w:t xml:space="preserve">All schools and colleges are subject to a duty under section 26 of the CounterTerrorism and Security Act 2015 (the CTSA 2015), in the exercise of their functions, to have “due regard to the need to prevent people from being drawn into terrorism”. This duty is known as the Prevent duty. </w:t>
      </w:r>
    </w:p>
    <w:p w14:paraId="576459F0" w14:textId="77777777" w:rsidR="00251B45" w:rsidRDefault="00251B45" w:rsidP="00251B45">
      <w:pPr>
        <w:spacing w:line="259" w:lineRule="auto"/>
        <w:ind w:left="797"/>
      </w:pPr>
      <w:r>
        <w:t xml:space="preserve"> </w:t>
      </w:r>
    </w:p>
    <w:p w14:paraId="3FDB2BA5" w14:textId="77777777" w:rsidR="00251B45" w:rsidRDefault="00251B45" w:rsidP="00251B45">
      <w:pPr>
        <w:ind w:left="807" w:right="15"/>
      </w:pPr>
      <w:r>
        <w:t xml:space="preserve">The Prevent duty is seen as part of our school’s wider safeguarding obligations. The </w:t>
      </w:r>
    </w:p>
    <w:p w14:paraId="56264284" w14:textId="77777777" w:rsidR="00251B45" w:rsidRDefault="00251B45" w:rsidP="00251B45">
      <w:pPr>
        <w:ind w:left="807" w:right="15"/>
      </w:pPr>
      <w:r>
        <w:t xml:space="preserve">Designated safeguarding lead and deputies should familiarise themselves with the </w:t>
      </w:r>
    </w:p>
    <w:p w14:paraId="14D2992C" w14:textId="77777777" w:rsidR="00251B45" w:rsidRDefault="00DA6890" w:rsidP="00251B45">
      <w:pPr>
        <w:ind w:left="807" w:right="410"/>
      </w:pPr>
      <w:hyperlink r:id="rId607">
        <w:r w:rsidR="00251B45">
          <w:rPr>
            <w:color w:val="0000FF"/>
            <w:u w:val="single" w:color="0000FF"/>
          </w:rPr>
          <w:t>Revised</w:t>
        </w:r>
      </w:hyperlink>
      <w:hyperlink r:id="rId608">
        <w:r w:rsidR="00251B45">
          <w:rPr>
            <w:color w:val="0000FF"/>
            <w:u w:val="single" w:color="0000FF"/>
          </w:rPr>
          <w:t xml:space="preserve"> </w:t>
        </w:r>
      </w:hyperlink>
      <w:hyperlink r:id="rId609">
        <w:r w:rsidR="00251B45">
          <w:rPr>
            <w:color w:val="0000FF"/>
            <w:u w:val="single" w:color="0000FF"/>
          </w:rPr>
          <w:t>Prevent</w:t>
        </w:r>
      </w:hyperlink>
      <w:hyperlink r:id="rId610">
        <w:r w:rsidR="00251B45">
          <w:rPr>
            <w:color w:val="0000FF"/>
          </w:rPr>
          <w:t xml:space="preserve"> </w:t>
        </w:r>
      </w:hyperlink>
      <w:hyperlink r:id="rId611">
        <w:r w:rsidR="00251B45">
          <w:rPr>
            <w:color w:val="0000FF"/>
            <w:u w:val="single" w:color="0000FF"/>
          </w:rPr>
          <w:t xml:space="preserve">duty guidance: for England and Wales, </w:t>
        </w:r>
      </w:hyperlink>
      <w:hyperlink r:id="rId612">
        <w:r w:rsidR="00251B45">
          <w:t>e</w:t>
        </w:r>
      </w:hyperlink>
      <w:r w:rsidR="00251B45">
        <w:t xml:space="preserve">specially paragraphs 5776 which are specifically concerns with schools (and also covers childcare). The guidance is set out in terms of four general themes: Risk assessment, working in partnership, staff training, and IT policies. </w:t>
      </w:r>
    </w:p>
    <w:p w14:paraId="6E4AF0F1" w14:textId="77777777" w:rsidR="00251B45" w:rsidRDefault="00251B45" w:rsidP="00251B45">
      <w:pPr>
        <w:spacing w:line="259" w:lineRule="auto"/>
        <w:ind w:left="797"/>
      </w:pPr>
      <w:r>
        <w:t xml:space="preserve"> </w:t>
      </w:r>
    </w:p>
    <w:p w14:paraId="4C0A4416" w14:textId="77777777" w:rsidR="00251B45" w:rsidRDefault="00251B45" w:rsidP="00251B45">
      <w:pPr>
        <w:spacing w:line="259" w:lineRule="auto"/>
        <w:ind w:left="797"/>
      </w:pPr>
      <w:r>
        <w:rPr>
          <w:b/>
        </w:rPr>
        <w:t xml:space="preserve"> </w:t>
      </w:r>
    </w:p>
    <w:p w14:paraId="40E2E79E" w14:textId="77777777" w:rsidR="00251B45" w:rsidRDefault="00251B45" w:rsidP="00251B45">
      <w:pPr>
        <w:spacing w:line="259" w:lineRule="auto"/>
        <w:ind w:left="797"/>
      </w:pPr>
      <w:r>
        <w:rPr>
          <w:b/>
        </w:rPr>
        <w:t xml:space="preserve"> </w:t>
      </w:r>
    </w:p>
    <w:p w14:paraId="5BDC7A41" w14:textId="77777777" w:rsidR="00251B45" w:rsidRDefault="00251B45" w:rsidP="00251B45">
      <w:pPr>
        <w:spacing w:line="259" w:lineRule="auto"/>
        <w:ind w:left="797"/>
      </w:pPr>
      <w:r>
        <w:rPr>
          <w:b/>
        </w:rPr>
        <w:t xml:space="preserve"> </w:t>
      </w:r>
    </w:p>
    <w:p w14:paraId="344AF1FF" w14:textId="77777777" w:rsidR="00251B45" w:rsidRDefault="00251B45" w:rsidP="00251B45">
      <w:pPr>
        <w:spacing w:line="259" w:lineRule="auto"/>
        <w:ind w:left="797"/>
      </w:pPr>
      <w:r>
        <w:rPr>
          <w:b/>
        </w:rPr>
        <w:t xml:space="preserve"> </w:t>
      </w:r>
    </w:p>
    <w:p w14:paraId="3A328A12" w14:textId="77777777" w:rsidR="00251B45" w:rsidRDefault="00251B45" w:rsidP="00251B45">
      <w:pPr>
        <w:spacing w:line="259" w:lineRule="auto"/>
        <w:ind w:left="797"/>
      </w:pPr>
      <w:r>
        <w:rPr>
          <w:b/>
        </w:rPr>
        <w:t xml:space="preserve"> </w:t>
      </w:r>
    </w:p>
    <w:p w14:paraId="3FE7A47D" w14:textId="77777777" w:rsidR="00251B45" w:rsidRDefault="00251B45" w:rsidP="00251B45">
      <w:pPr>
        <w:spacing w:line="259" w:lineRule="auto"/>
        <w:ind w:left="797"/>
      </w:pPr>
      <w:r>
        <w:rPr>
          <w:b/>
        </w:rPr>
        <w:t xml:space="preserve"> </w:t>
      </w:r>
    </w:p>
    <w:p w14:paraId="349E21FB" w14:textId="77777777" w:rsidR="00251B45" w:rsidRDefault="00251B45" w:rsidP="00251B45">
      <w:pPr>
        <w:spacing w:line="250" w:lineRule="auto"/>
        <w:ind w:left="807"/>
      </w:pPr>
      <w:r>
        <w:rPr>
          <w:b/>
        </w:rPr>
        <w:t>Additional Support</w:t>
      </w:r>
      <w:r>
        <w:t xml:space="preserve"> </w:t>
      </w:r>
    </w:p>
    <w:p w14:paraId="318A7A78" w14:textId="77777777" w:rsidR="00251B45" w:rsidRDefault="00251B45" w:rsidP="00251B45">
      <w:pPr>
        <w:spacing w:line="259" w:lineRule="auto"/>
        <w:ind w:left="797"/>
      </w:pPr>
      <w:r>
        <w:t xml:space="preserve"> </w:t>
      </w:r>
    </w:p>
    <w:p w14:paraId="288910BB" w14:textId="77777777" w:rsidR="00251B45" w:rsidRDefault="00251B45" w:rsidP="00251B45">
      <w:pPr>
        <w:pStyle w:val="Heading2"/>
        <w:spacing w:after="5" w:line="250" w:lineRule="auto"/>
        <w:ind w:left="807"/>
      </w:pPr>
      <w:r>
        <w:t xml:space="preserve">Channel </w:t>
      </w:r>
    </w:p>
    <w:p w14:paraId="2D53A62F" w14:textId="77777777" w:rsidR="00251B45" w:rsidRDefault="00251B45" w:rsidP="00251B45">
      <w:pPr>
        <w:spacing w:line="259" w:lineRule="auto"/>
        <w:ind w:left="797"/>
      </w:pPr>
      <w:r>
        <w:rPr>
          <w:b/>
        </w:rPr>
        <w:t xml:space="preserve"> </w:t>
      </w:r>
    </w:p>
    <w:p w14:paraId="7D1B2127" w14:textId="77777777" w:rsidR="00251B45" w:rsidRDefault="00251B45" w:rsidP="00251B45">
      <w:pPr>
        <w:ind w:left="735" w:right="449"/>
      </w:pPr>
      <w:r>
        <w:t xml:space="preserve">Channel is a voluntary, confidential support programme which focuses on providing support at an early stage to people who are identified as being vulnerable to being drawn into terrorism. It provides a mechanism for schools to make referrals if they are concerned that an individual might be vulnerable to radicalisation. An individual’s engagement with the programme is entirely voluntary at all stages. Guidance on Channel is available at: </w:t>
      </w:r>
      <w:hyperlink r:id="rId613">
        <w:r>
          <w:rPr>
            <w:color w:val="0000FF"/>
            <w:u w:val="single" w:color="0000FF"/>
          </w:rPr>
          <w:t>Channel Guidance</w:t>
        </w:r>
      </w:hyperlink>
      <w:hyperlink r:id="rId614">
        <w:r>
          <w:t>,</w:t>
        </w:r>
      </w:hyperlink>
      <w:r>
        <w:t xml:space="preserve"> and a Channel awareness e-learning programme is available for staff at: </w:t>
      </w:r>
      <w:hyperlink r:id="rId615">
        <w:r>
          <w:rPr>
            <w:color w:val="0000FF"/>
            <w:u w:val="single" w:color="0000FF"/>
          </w:rPr>
          <w:t>Channel General Awareness.</w:t>
        </w:r>
      </w:hyperlink>
      <w:hyperlink r:id="rId616">
        <w:r>
          <w:t xml:space="preserve"> </w:t>
        </w:r>
      </w:hyperlink>
    </w:p>
    <w:p w14:paraId="14D3CB55" w14:textId="77777777" w:rsidR="00251B45" w:rsidRDefault="00251B45" w:rsidP="00251B45">
      <w:pPr>
        <w:spacing w:after="10" w:line="259" w:lineRule="auto"/>
        <w:ind w:left="797"/>
      </w:pPr>
      <w:r>
        <w:t xml:space="preserve"> </w:t>
      </w:r>
    </w:p>
    <w:p w14:paraId="1C2C4097" w14:textId="77777777" w:rsidR="00251B45" w:rsidRDefault="00251B45" w:rsidP="00251B45">
      <w:pPr>
        <w:ind w:left="807" w:right="465"/>
      </w:pPr>
      <w:r>
        <w:t xml:space="preserve">The school’s Designated Safeguarding Lead (and deputies) should be aware of local procedures for making a Channel referral. As a Channel partner, the school may be asked to attend a Channel panel to discuss the individual referred to determine whether they are vulnerable to being drawn into terrorism and consider the appropriate support required. </w:t>
      </w:r>
    </w:p>
    <w:p w14:paraId="68B6A9FC" w14:textId="77777777" w:rsidR="00251B45" w:rsidRDefault="00251B45" w:rsidP="00251B45">
      <w:pPr>
        <w:spacing w:line="259" w:lineRule="auto"/>
        <w:ind w:left="797"/>
      </w:pPr>
      <w:r>
        <w:t xml:space="preserve"> </w:t>
      </w:r>
    </w:p>
    <w:p w14:paraId="42A40D2D" w14:textId="77777777" w:rsidR="00251B45" w:rsidRDefault="00251B45" w:rsidP="00251B45">
      <w:pPr>
        <w:spacing w:line="259" w:lineRule="auto"/>
        <w:ind w:left="725"/>
      </w:pPr>
      <w:r>
        <w:rPr>
          <w:b/>
        </w:rPr>
        <w:t xml:space="preserve">  </w:t>
      </w:r>
    </w:p>
    <w:p w14:paraId="2A9A4F04" w14:textId="77777777" w:rsidR="00251B45" w:rsidRDefault="00251B45" w:rsidP="00251B45">
      <w:pPr>
        <w:pStyle w:val="Heading2"/>
        <w:spacing w:after="5" w:line="250" w:lineRule="auto"/>
        <w:ind w:left="735"/>
      </w:pPr>
      <w:r>
        <w:t xml:space="preserve"> In School Approach</w:t>
      </w:r>
      <w:r>
        <w:rPr>
          <w:b w:val="0"/>
        </w:rPr>
        <w:t xml:space="preserve"> </w:t>
      </w:r>
    </w:p>
    <w:p w14:paraId="7CD613DB" w14:textId="77777777" w:rsidR="00251B45" w:rsidRDefault="00251B45" w:rsidP="00251B45">
      <w:pPr>
        <w:spacing w:line="259" w:lineRule="auto"/>
        <w:ind w:left="797"/>
      </w:pPr>
      <w:r>
        <w:t xml:space="preserve"> </w:t>
      </w:r>
    </w:p>
    <w:p w14:paraId="3BC4BCBC" w14:textId="77777777" w:rsidR="00251B45" w:rsidRDefault="00251B45" w:rsidP="00251B45">
      <w:pPr>
        <w:ind w:left="807" w:right="278"/>
      </w:pPr>
      <w:r>
        <w:t xml:space="preserve">Children at All Saints Schools Trust are privy to a host of avenues where radicalisation and extremism is discussed: </w:t>
      </w:r>
    </w:p>
    <w:p w14:paraId="05893BA9" w14:textId="77777777" w:rsidR="00251B45" w:rsidRDefault="00251B45" w:rsidP="00251B45">
      <w:pPr>
        <w:spacing w:line="259" w:lineRule="auto"/>
        <w:ind w:left="797"/>
      </w:pPr>
      <w:r>
        <w:t xml:space="preserve"> </w:t>
      </w:r>
    </w:p>
    <w:p w14:paraId="7CC2812E" w14:textId="77777777" w:rsidR="00251B45" w:rsidRDefault="00251B45" w:rsidP="00251B45">
      <w:pPr>
        <w:ind w:left="807" w:right="77"/>
      </w:pPr>
      <w:r>
        <w:t xml:space="preserve">Students are also taught about having their own voice and not always heeding the views of other people, especially if they have doubts about them. </w:t>
      </w:r>
    </w:p>
    <w:p w14:paraId="4CE2CA28" w14:textId="77777777" w:rsidR="00251B45" w:rsidRDefault="00251B45" w:rsidP="00251B45">
      <w:pPr>
        <w:spacing w:line="259" w:lineRule="auto"/>
        <w:ind w:left="797"/>
      </w:pPr>
      <w:r>
        <w:t xml:space="preserve"> </w:t>
      </w:r>
    </w:p>
    <w:p w14:paraId="33723188" w14:textId="77777777" w:rsidR="00251B45" w:rsidRDefault="00251B45" w:rsidP="00251B45">
      <w:pPr>
        <w:ind w:left="807" w:right="15"/>
      </w:pPr>
      <w:r>
        <w:t xml:space="preserve">The PSHE &amp; RE curriculum covers aspects of bullying and rights. </w:t>
      </w:r>
    </w:p>
    <w:p w14:paraId="3EE2EF72" w14:textId="77777777" w:rsidR="00251B45" w:rsidRDefault="00251B45" w:rsidP="00251B45">
      <w:pPr>
        <w:spacing w:line="259" w:lineRule="auto"/>
        <w:ind w:left="5"/>
      </w:pPr>
      <w:r>
        <w:t xml:space="preserve"> </w:t>
      </w:r>
    </w:p>
    <w:p w14:paraId="2308B55E" w14:textId="77777777" w:rsidR="00251B45" w:rsidRDefault="00251B45" w:rsidP="00251B45">
      <w:pPr>
        <w:ind w:left="807" w:right="239"/>
      </w:pPr>
      <w:r>
        <w:t xml:space="preserve">The school has an internal referral process whereby staff can flag up any concerns they have around radicalisation and extremism. Any colleague with concerns should complete a Concern Form available in the staffroom and pass immediately to the Head of School/DSL. The DSL may then make a VTR (Vulnerable to Radicalisation) referral; at this stage parents should </w:t>
      </w:r>
      <w:r>
        <w:rPr>
          <w:u w:val="single" w:color="000000"/>
        </w:rPr>
        <w:t xml:space="preserve">not </w:t>
      </w:r>
      <w:r>
        <w:t xml:space="preserve">be informed. </w:t>
      </w:r>
    </w:p>
    <w:p w14:paraId="20229F88" w14:textId="77777777" w:rsidR="00251B45" w:rsidRDefault="00251B45" w:rsidP="00251B45">
      <w:pPr>
        <w:spacing w:line="259" w:lineRule="auto"/>
        <w:ind w:left="797"/>
      </w:pPr>
      <w:r>
        <w:t xml:space="preserve"> </w:t>
      </w:r>
    </w:p>
    <w:p w14:paraId="6B4EE9B6" w14:textId="77777777" w:rsidR="00251B45" w:rsidRDefault="00251B45" w:rsidP="00251B45">
      <w:pPr>
        <w:ind w:left="807" w:right="487"/>
      </w:pPr>
      <w:r>
        <w:t xml:space="preserve">The concern is logged, and a timeline started. The Police and Social Services will be contacted. The school has a risk assessment in place and identifies students who may be at risk of Radicalisation and Extremism. </w:t>
      </w:r>
    </w:p>
    <w:p w14:paraId="4D68EBFE" w14:textId="77777777" w:rsidR="00251B45" w:rsidRDefault="00251B45" w:rsidP="00251B45">
      <w:pPr>
        <w:spacing w:line="259" w:lineRule="auto"/>
        <w:ind w:left="797"/>
      </w:pPr>
      <w:r>
        <w:t xml:space="preserve"> </w:t>
      </w:r>
    </w:p>
    <w:p w14:paraId="4D32594C" w14:textId="77777777" w:rsidR="00251B45" w:rsidRDefault="00251B45" w:rsidP="00251B45">
      <w:pPr>
        <w:spacing w:line="259" w:lineRule="auto"/>
        <w:ind w:left="797"/>
      </w:pPr>
      <w:r>
        <w:t xml:space="preserve"> </w:t>
      </w:r>
    </w:p>
    <w:p w14:paraId="1F989346" w14:textId="77777777" w:rsidR="00251B45" w:rsidRDefault="00251B45" w:rsidP="00251B45">
      <w:pPr>
        <w:spacing w:line="259" w:lineRule="auto"/>
        <w:ind w:left="797"/>
      </w:pPr>
      <w:r>
        <w:t xml:space="preserve"> </w:t>
      </w:r>
    </w:p>
    <w:p w14:paraId="3B56B607" w14:textId="77777777" w:rsidR="00251B45" w:rsidRDefault="00251B45" w:rsidP="00251B45">
      <w:pPr>
        <w:spacing w:line="259" w:lineRule="auto"/>
        <w:ind w:left="797"/>
      </w:pPr>
      <w:r>
        <w:t xml:space="preserve"> </w:t>
      </w:r>
    </w:p>
    <w:p w14:paraId="0891FCF8" w14:textId="77777777" w:rsidR="00251B45" w:rsidRDefault="00251B45" w:rsidP="00251B45">
      <w:pPr>
        <w:spacing w:line="259" w:lineRule="auto"/>
        <w:ind w:left="797"/>
      </w:pPr>
      <w:r>
        <w:t xml:space="preserve"> </w:t>
      </w:r>
    </w:p>
    <w:p w14:paraId="63A26213" w14:textId="77777777" w:rsidR="00251B45" w:rsidRDefault="00251B45" w:rsidP="00251B45">
      <w:pPr>
        <w:spacing w:line="259" w:lineRule="auto"/>
        <w:ind w:left="797"/>
      </w:pPr>
      <w:r>
        <w:t xml:space="preserve"> </w:t>
      </w:r>
    </w:p>
    <w:p w14:paraId="679964A4" w14:textId="77777777" w:rsidR="00251B45" w:rsidRDefault="00251B45" w:rsidP="00251B45">
      <w:pPr>
        <w:spacing w:line="259" w:lineRule="auto"/>
        <w:ind w:left="797"/>
      </w:pPr>
      <w:r>
        <w:t xml:space="preserve"> </w:t>
      </w:r>
    </w:p>
    <w:p w14:paraId="02B6DD72" w14:textId="77777777" w:rsidR="00251B45" w:rsidRDefault="00251B45" w:rsidP="00251B45">
      <w:pPr>
        <w:spacing w:line="259" w:lineRule="auto"/>
        <w:ind w:left="5"/>
      </w:pPr>
      <w:r>
        <w:t xml:space="preserve"> </w:t>
      </w:r>
    </w:p>
    <w:p w14:paraId="3C5A072D" w14:textId="77777777" w:rsidR="00251B45" w:rsidRDefault="00251B45" w:rsidP="00251B45">
      <w:pPr>
        <w:spacing w:line="259" w:lineRule="auto"/>
        <w:ind w:left="5"/>
      </w:pPr>
      <w:r>
        <w:t xml:space="preserve"> </w:t>
      </w:r>
    </w:p>
    <w:p w14:paraId="64D21BFE" w14:textId="77777777" w:rsidR="00251B45" w:rsidRDefault="00251B45" w:rsidP="00251B45">
      <w:pPr>
        <w:spacing w:line="259" w:lineRule="auto"/>
        <w:ind w:left="797"/>
      </w:pPr>
      <w:r>
        <w:t xml:space="preserve"> </w:t>
      </w:r>
    </w:p>
    <w:p w14:paraId="6B88DD86" w14:textId="77777777" w:rsidR="00251B45" w:rsidRDefault="00251B45" w:rsidP="00251B45">
      <w:pPr>
        <w:spacing w:line="259" w:lineRule="auto"/>
        <w:ind w:left="797"/>
      </w:pPr>
      <w:r>
        <w:rPr>
          <w:b/>
        </w:rPr>
        <w:t xml:space="preserve"> </w:t>
      </w:r>
    </w:p>
    <w:p w14:paraId="7CA7605A" w14:textId="77777777" w:rsidR="00251B45" w:rsidRPr="00B92692" w:rsidRDefault="00251B45" w:rsidP="00251B45">
      <w:pPr>
        <w:spacing w:line="259" w:lineRule="auto"/>
        <w:ind w:left="797"/>
        <w:rPr>
          <w:u w:val="single"/>
        </w:rPr>
      </w:pPr>
      <w:r w:rsidRPr="00B92692">
        <w:rPr>
          <w:b/>
          <w:u w:val="single"/>
        </w:rPr>
        <w:t xml:space="preserve"> </w:t>
      </w:r>
    </w:p>
    <w:p w14:paraId="3C285482" w14:textId="77777777" w:rsidR="00251B45" w:rsidRPr="00B92692" w:rsidRDefault="00251B45" w:rsidP="00251B45">
      <w:pPr>
        <w:pStyle w:val="Heading2"/>
        <w:spacing w:after="5" w:line="250" w:lineRule="auto"/>
      </w:pPr>
      <w:r w:rsidRPr="00B92692">
        <w:t>Radicalisation and Extremism Concern Form</w:t>
      </w:r>
    </w:p>
    <w:p w14:paraId="723EC3C9" w14:textId="77777777" w:rsidR="00251B45" w:rsidRDefault="00251B45" w:rsidP="00251B45">
      <w:pPr>
        <w:spacing w:line="259" w:lineRule="auto"/>
        <w:ind w:left="5"/>
      </w:pPr>
      <w:r>
        <w:rPr>
          <w:b/>
        </w:rPr>
        <w:t xml:space="preserve"> </w:t>
      </w:r>
    </w:p>
    <w:tbl>
      <w:tblPr>
        <w:tblStyle w:val="TableGrid0"/>
        <w:tblW w:w="9745" w:type="dxa"/>
        <w:tblInd w:w="-104" w:type="dxa"/>
        <w:tblCellMar>
          <w:top w:w="13" w:type="dxa"/>
          <w:left w:w="108" w:type="dxa"/>
          <w:right w:w="115" w:type="dxa"/>
        </w:tblCellMar>
        <w:tblLook w:val="04A0" w:firstRow="1" w:lastRow="0" w:firstColumn="1" w:lastColumn="0" w:noHBand="0" w:noVBand="1"/>
      </w:tblPr>
      <w:tblGrid>
        <w:gridCol w:w="4534"/>
        <w:gridCol w:w="3544"/>
        <w:gridCol w:w="1667"/>
      </w:tblGrid>
      <w:tr w:rsidR="00251B45" w14:paraId="46EE369C" w14:textId="77777777" w:rsidTr="00444F1B">
        <w:trPr>
          <w:trHeight w:val="562"/>
        </w:trPr>
        <w:tc>
          <w:tcPr>
            <w:tcW w:w="4533" w:type="dxa"/>
            <w:tcBorders>
              <w:top w:val="single" w:sz="4" w:space="0" w:color="000000"/>
              <w:left w:val="single" w:sz="5" w:space="0" w:color="000000"/>
              <w:bottom w:val="single" w:sz="4" w:space="0" w:color="000000"/>
              <w:right w:val="single" w:sz="4" w:space="0" w:color="000000"/>
            </w:tcBorders>
          </w:tcPr>
          <w:p w14:paraId="6CE9D793" w14:textId="77777777" w:rsidR="00251B45" w:rsidRDefault="00251B45" w:rsidP="00444F1B">
            <w:pPr>
              <w:spacing w:line="259" w:lineRule="auto"/>
              <w:ind w:left="1"/>
            </w:pPr>
            <w:r>
              <w:rPr>
                <w:b/>
              </w:rPr>
              <w:t xml:space="preserve">Student name: </w:t>
            </w:r>
          </w:p>
        </w:tc>
        <w:tc>
          <w:tcPr>
            <w:tcW w:w="3544" w:type="dxa"/>
            <w:tcBorders>
              <w:top w:val="single" w:sz="4" w:space="0" w:color="000000"/>
              <w:left w:val="single" w:sz="4" w:space="0" w:color="000000"/>
              <w:bottom w:val="single" w:sz="4" w:space="0" w:color="000000"/>
              <w:right w:val="single" w:sz="5" w:space="0" w:color="000000"/>
            </w:tcBorders>
          </w:tcPr>
          <w:p w14:paraId="62000F6C" w14:textId="77777777" w:rsidR="00251B45" w:rsidRDefault="00251B45" w:rsidP="00444F1B">
            <w:pPr>
              <w:spacing w:line="259" w:lineRule="auto"/>
            </w:pPr>
            <w:r>
              <w:rPr>
                <w:b/>
              </w:rPr>
              <w:t xml:space="preserve">Staff logging concerns: </w:t>
            </w:r>
          </w:p>
          <w:p w14:paraId="375C872A" w14:textId="77777777" w:rsidR="00251B45" w:rsidRDefault="00251B45" w:rsidP="00444F1B">
            <w:pPr>
              <w:spacing w:line="259" w:lineRule="auto"/>
            </w:pPr>
            <w:r>
              <w:rPr>
                <w:b/>
              </w:rPr>
              <w:t xml:space="preserve"> </w:t>
            </w:r>
          </w:p>
        </w:tc>
        <w:tc>
          <w:tcPr>
            <w:tcW w:w="1667" w:type="dxa"/>
            <w:tcBorders>
              <w:top w:val="single" w:sz="4" w:space="0" w:color="000000"/>
              <w:left w:val="single" w:sz="5" w:space="0" w:color="000000"/>
              <w:bottom w:val="single" w:sz="4" w:space="0" w:color="000000"/>
              <w:right w:val="single" w:sz="4" w:space="0" w:color="000000"/>
            </w:tcBorders>
          </w:tcPr>
          <w:p w14:paraId="73BA236E" w14:textId="77777777" w:rsidR="00251B45" w:rsidRDefault="00251B45" w:rsidP="00444F1B">
            <w:pPr>
              <w:spacing w:line="259" w:lineRule="auto"/>
              <w:ind w:left="1"/>
            </w:pPr>
            <w:r>
              <w:rPr>
                <w:b/>
              </w:rPr>
              <w:t xml:space="preserve">Date: </w:t>
            </w:r>
          </w:p>
        </w:tc>
      </w:tr>
      <w:tr w:rsidR="00251B45" w14:paraId="7DD4FD29" w14:textId="77777777" w:rsidTr="00444F1B">
        <w:trPr>
          <w:trHeight w:val="287"/>
        </w:trPr>
        <w:tc>
          <w:tcPr>
            <w:tcW w:w="4533" w:type="dxa"/>
            <w:tcBorders>
              <w:top w:val="single" w:sz="4" w:space="0" w:color="000000"/>
              <w:left w:val="single" w:sz="5" w:space="0" w:color="000000"/>
              <w:bottom w:val="single" w:sz="5" w:space="0" w:color="000000"/>
              <w:right w:val="nil"/>
            </w:tcBorders>
          </w:tcPr>
          <w:p w14:paraId="3BB1DE0E" w14:textId="77777777" w:rsidR="00251B45" w:rsidRDefault="00251B45" w:rsidP="00444F1B">
            <w:pPr>
              <w:spacing w:line="259" w:lineRule="auto"/>
              <w:ind w:left="1"/>
            </w:pPr>
            <w:r>
              <w:rPr>
                <w:b/>
              </w:rPr>
              <w:t xml:space="preserve">Nature of concern: </w:t>
            </w:r>
          </w:p>
        </w:tc>
        <w:tc>
          <w:tcPr>
            <w:tcW w:w="3544" w:type="dxa"/>
            <w:tcBorders>
              <w:top w:val="single" w:sz="4" w:space="0" w:color="000000"/>
              <w:left w:val="nil"/>
              <w:bottom w:val="single" w:sz="5" w:space="0" w:color="000000"/>
              <w:right w:val="single" w:sz="5" w:space="0" w:color="000000"/>
            </w:tcBorders>
          </w:tcPr>
          <w:p w14:paraId="31A0A1B1" w14:textId="77777777" w:rsidR="00251B45" w:rsidRDefault="00251B45" w:rsidP="00444F1B">
            <w:pPr>
              <w:spacing w:after="160" w:line="259" w:lineRule="auto"/>
            </w:pPr>
          </w:p>
        </w:tc>
        <w:tc>
          <w:tcPr>
            <w:tcW w:w="1667" w:type="dxa"/>
            <w:tcBorders>
              <w:top w:val="single" w:sz="4" w:space="0" w:color="000000"/>
              <w:left w:val="single" w:sz="5" w:space="0" w:color="000000"/>
              <w:bottom w:val="single" w:sz="5" w:space="0" w:color="000000"/>
              <w:right w:val="single" w:sz="4" w:space="0" w:color="000000"/>
            </w:tcBorders>
          </w:tcPr>
          <w:p w14:paraId="7A67DEA3" w14:textId="77777777" w:rsidR="00251B45" w:rsidRDefault="00251B45" w:rsidP="00444F1B">
            <w:pPr>
              <w:spacing w:line="259" w:lineRule="auto"/>
              <w:ind w:left="1"/>
            </w:pPr>
            <w:r>
              <w:rPr>
                <w:b/>
              </w:rPr>
              <w:t xml:space="preserve">Tick: </w:t>
            </w:r>
          </w:p>
        </w:tc>
      </w:tr>
      <w:tr w:rsidR="00251B45" w14:paraId="33CC4CAF" w14:textId="77777777" w:rsidTr="00444F1B">
        <w:trPr>
          <w:trHeight w:val="564"/>
        </w:trPr>
        <w:tc>
          <w:tcPr>
            <w:tcW w:w="4533" w:type="dxa"/>
            <w:tcBorders>
              <w:top w:val="single" w:sz="5" w:space="0" w:color="000000"/>
              <w:left w:val="single" w:sz="5" w:space="0" w:color="000000"/>
              <w:bottom w:val="single" w:sz="5" w:space="0" w:color="000000"/>
              <w:right w:val="nil"/>
            </w:tcBorders>
          </w:tcPr>
          <w:p w14:paraId="6F01081A" w14:textId="77777777" w:rsidR="00251B45" w:rsidRDefault="00251B45" w:rsidP="00444F1B">
            <w:pPr>
              <w:spacing w:line="259" w:lineRule="auto"/>
              <w:ind w:left="1"/>
            </w:pPr>
            <w:r>
              <w:t xml:space="preserve">Inappropriate content on phone </w:t>
            </w:r>
          </w:p>
          <w:p w14:paraId="15A0B12E"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50B9DC32"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054143A2" w14:textId="77777777" w:rsidR="00251B45" w:rsidRDefault="00251B45" w:rsidP="00444F1B">
            <w:pPr>
              <w:spacing w:line="259" w:lineRule="auto"/>
              <w:ind w:left="1"/>
            </w:pPr>
            <w:r>
              <w:rPr>
                <w:b/>
              </w:rPr>
              <w:t xml:space="preserve"> </w:t>
            </w:r>
          </w:p>
        </w:tc>
      </w:tr>
      <w:tr w:rsidR="00251B45" w14:paraId="6F967B4F" w14:textId="77777777" w:rsidTr="00444F1B">
        <w:trPr>
          <w:trHeight w:val="564"/>
        </w:trPr>
        <w:tc>
          <w:tcPr>
            <w:tcW w:w="4533" w:type="dxa"/>
            <w:tcBorders>
              <w:top w:val="single" w:sz="5" w:space="0" w:color="000000"/>
              <w:left w:val="single" w:sz="5" w:space="0" w:color="000000"/>
              <w:bottom w:val="single" w:sz="5" w:space="0" w:color="000000"/>
              <w:right w:val="nil"/>
            </w:tcBorders>
          </w:tcPr>
          <w:p w14:paraId="3FA69D35" w14:textId="77777777" w:rsidR="00251B45" w:rsidRDefault="00251B45" w:rsidP="00444F1B">
            <w:pPr>
              <w:spacing w:line="259" w:lineRule="auto"/>
              <w:ind w:left="1"/>
            </w:pPr>
            <w:r>
              <w:t xml:space="preserve">Inappropriate material held by student </w:t>
            </w:r>
          </w:p>
          <w:p w14:paraId="75E9C69A"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247505AC"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3867578D" w14:textId="77777777" w:rsidR="00251B45" w:rsidRDefault="00251B45" w:rsidP="00444F1B">
            <w:pPr>
              <w:spacing w:line="259" w:lineRule="auto"/>
              <w:ind w:left="1"/>
            </w:pPr>
            <w:r>
              <w:rPr>
                <w:b/>
              </w:rPr>
              <w:t xml:space="preserve"> </w:t>
            </w:r>
          </w:p>
        </w:tc>
      </w:tr>
      <w:tr w:rsidR="00251B45" w14:paraId="4BD00E50" w14:textId="77777777" w:rsidTr="00444F1B">
        <w:trPr>
          <w:trHeight w:val="564"/>
        </w:trPr>
        <w:tc>
          <w:tcPr>
            <w:tcW w:w="4533" w:type="dxa"/>
            <w:tcBorders>
              <w:top w:val="single" w:sz="5" w:space="0" w:color="000000"/>
              <w:left w:val="single" w:sz="5" w:space="0" w:color="000000"/>
              <w:bottom w:val="single" w:sz="5" w:space="0" w:color="000000"/>
              <w:right w:val="nil"/>
            </w:tcBorders>
          </w:tcPr>
          <w:p w14:paraId="7B0583A7" w14:textId="77777777" w:rsidR="00251B45" w:rsidRDefault="00251B45" w:rsidP="00444F1B">
            <w:pPr>
              <w:spacing w:line="259" w:lineRule="auto"/>
              <w:ind w:left="1"/>
            </w:pPr>
            <w:r>
              <w:t xml:space="preserve">Propaganda material </w:t>
            </w:r>
          </w:p>
          <w:p w14:paraId="1D98848C"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7F21B178"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4AA234CA" w14:textId="77777777" w:rsidR="00251B45" w:rsidRDefault="00251B45" w:rsidP="00444F1B">
            <w:pPr>
              <w:spacing w:line="259" w:lineRule="auto"/>
              <w:ind w:left="1"/>
            </w:pPr>
            <w:r>
              <w:rPr>
                <w:b/>
              </w:rPr>
              <w:t xml:space="preserve"> </w:t>
            </w:r>
          </w:p>
        </w:tc>
      </w:tr>
      <w:tr w:rsidR="00251B45" w14:paraId="54297AED" w14:textId="77777777" w:rsidTr="00444F1B">
        <w:trPr>
          <w:trHeight w:val="564"/>
        </w:trPr>
        <w:tc>
          <w:tcPr>
            <w:tcW w:w="4533" w:type="dxa"/>
            <w:tcBorders>
              <w:top w:val="single" w:sz="5" w:space="0" w:color="000000"/>
              <w:left w:val="single" w:sz="5" w:space="0" w:color="000000"/>
              <w:bottom w:val="single" w:sz="5" w:space="0" w:color="000000"/>
              <w:right w:val="nil"/>
            </w:tcBorders>
          </w:tcPr>
          <w:p w14:paraId="07C1E03E" w14:textId="77777777" w:rsidR="00251B45" w:rsidRDefault="00251B45" w:rsidP="00444F1B">
            <w:pPr>
              <w:spacing w:line="259" w:lineRule="auto"/>
              <w:ind w:left="1"/>
            </w:pPr>
            <w:r>
              <w:t xml:space="preserve">Overheard conversation </w:t>
            </w:r>
          </w:p>
          <w:p w14:paraId="33C46172"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0FDB31BA"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670F61D8" w14:textId="77777777" w:rsidR="00251B45" w:rsidRDefault="00251B45" w:rsidP="00444F1B">
            <w:pPr>
              <w:spacing w:line="259" w:lineRule="auto"/>
              <w:ind w:left="1"/>
            </w:pPr>
            <w:r>
              <w:rPr>
                <w:b/>
              </w:rPr>
              <w:t xml:space="preserve"> </w:t>
            </w:r>
          </w:p>
        </w:tc>
      </w:tr>
      <w:tr w:rsidR="00251B45" w14:paraId="3A8B2D20" w14:textId="77777777" w:rsidTr="00444F1B">
        <w:trPr>
          <w:trHeight w:val="565"/>
        </w:trPr>
        <w:tc>
          <w:tcPr>
            <w:tcW w:w="4533" w:type="dxa"/>
            <w:tcBorders>
              <w:top w:val="single" w:sz="5" w:space="0" w:color="000000"/>
              <w:left w:val="single" w:sz="5" w:space="0" w:color="000000"/>
              <w:bottom w:val="single" w:sz="5" w:space="0" w:color="000000"/>
              <w:right w:val="nil"/>
            </w:tcBorders>
          </w:tcPr>
          <w:p w14:paraId="565DBFAC" w14:textId="77777777" w:rsidR="00251B45" w:rsidRDefault="00251B45" w:rsidP="00444F1B">
            <w:pPr>
              <w:spacing w:line="259" w:lineRule="auto"/>
              <w:ind w:left="1"/>
            </w:pPr>
            <w:r>
              <w:t xml:space="preserve">Gang mentality </w:t>
            </w:r>
          </w:p>
          <w:p w14:paraId="658F00B3"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3A1ABD5A"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2EDEF5DF" w14:textId="77777777" w:rsidR="00251B45" w:rsidRDefault="00251B45" w:rsidP="00444F1B">
            <w:pPr>
              <w:spacing w:line="259" w:lineRule="auto"/>
              <w:ind w:left="1"/>
            </w:pPr>
            <w:r>
              <w:rPr>
                <w:b/>
              </w:rPr>
              <w:t xml:space="preserve"> </w:t>
            </w:r>
          </w:p>
        </w:tc>
      </w:tr>
      <w:tr w:rsidR="00251B45" w14:paraId="57F178B3" w14:textId="77777777" w:rsidTr="00444F1B">
        <w:trPr>
          <w:trHeight w:val="564"/>
        </w:trPr>
        <w:tc>
          <w:tcPr>
            <w:tcW w:w="4533" w:type="dxa"/>
            <w:tcBorders>
              <w:top w:val="single" w:sz="5" w:space="0" w:color="000000"/>
              <w:left w:val="single" w:sz="5" w:space="0" w:color="000000"/>
              <w:bottom w:val="single" w:sz="5" w:space="0" w:color="000000"/>
              <w:right w:val="nil"/>
            </w:tcBorders>
          </w:tcPr>
          <w:p w14:paraId="084EF88C" w14:textId="77777777" w:rsidR="00251B45" w:rsidRDefault="00251B45" w:rsidP="00444F1B">
            <w:pPr>
              <w:spacing w:line="259" w:lineRule="auto"/>
              <w:ind w:left="1"/>
            </w:pPr>
            <w:r>
              <w:t xml:space="preserve">Other concern </w:t>
            </w:r>
          </w:p>
          <w:p w14:paraId="58A1D71E" w14:textId="77777777" w:rsidR="00251B45" w:rsidRDefault="00251B45" w:rsidP="00444F1B">
            <w:pPr>
              <w:spacing w:line="259" w:lineRule="auto"/>
              <w:ind w:left="1"/>
            </w:pPr>
            <w:r>
              <w:rPr>
                <w:b/>
              </w:rPr>
              <w:t xml:space="preserve"> </w:t>
            </w:r>
          </w:p>
        </w:tc>
        <w:tc>
          <w:tcPr>
            <w:tcW w:w="3544" w:type="dxa"/>
            <w:tcBorders>
              <w:top w:val="single" w:sz="5" w:space="0" w:color="000000"/>
              <w:left w:val="nil"/>
              <w:bottom w:val="single" w:sz="5" w:space="0" w:color="000000"/>
              <w:right w:val="single" w:sz="5" w:space="0" w:color="000000"/>
            </w:tcBorders>
          </w:tcPr>
          <w:p w14:paraId="53C685F2" w14:textId="77777777" w:rsidR="00251B45" w:rsidRDefault="00251B45" w:rsidP="00444F1B">
            <w:pPr>
              <w:spacing w:after="160" w:line="259" w:lineRule="auto"/>
            </w:pPr>
          </w:p>
        </w:tc>
        <w:tc>
          <w:tcPr>
            <w:tcW w:w="1667" w:type="dxa"/>
            <w:tcBorders>
              <w:top w:val="single" w:sz="5" w:space="0" w:color="000000"/>
              <w:left w:val="single" w:sz="5" w:space="0" w:color="000000"/>
              <w:bottom w:val="single" w:sz="5" w:space="0" w:color="000000"/>
              <w:right w:val="single" w:sz="4" w:space="0" w:color="000000"/>
            </w:tcBorders>
          </w:tcPr>
          <w:p w14:paraId="020D6BE9" w14:textId="77777777" w:rsidR="00251B45" w:rsidRDefault="00251B45" w:rsidP="00444F1B">
            <w:pPr>
              <w:spacing w:line="259" w:lineRule="auto"/>
              <w:ind w:left="1"/>
            </w:pPr>
            <w:r>
              <w:rPr>
                <w:b/>
              </w:rPr>
              <w:t xml:space="preserve"> </w:t>
            </w:r>
          </w:p>
        </w:tc>
      </w:tr>
    </w:tbl>
    <w:p w14:paraId="65B04790" w14:textId="77777777" w:rsidR="00251B45" w:rsidRDefault="00251B45" w:rsidP="00251B45">
      <w:pPr>
        <w:spacing w:line="259" w:lineRule="auto"/>
        <w:ind w:left="5"/>
      </w:pPr>
      <w:r>
        <w:rPr>
          <w:b/>
        </w:rPr>
        <w:t xml:space="preserve"> </w:t>
      </w:r>
    </w:p>
    <w:p w14:paraId="36B65CAB" w14:textId="77777777" w:rsidR="00251B45" w:rsidRDefault="00251B45" w:rsidP="00251B45">
      <w:pPr>
        <w:pBdr>
          <w:top w:val="single" w:sz="4" w:space="0" w:color="000000"/>
          <w:left w:val="single" w:sz="4" w:space="0" w:color="000000"/>
          <w:bottom w:val="single" w:sz="4" w:space="0" w:color="000000"/>
          <w:right w:val="single" w:sz="4" w:space="0" w:color="000000"/>
        </w:pBdr>
        <w:ind w:left="5"/>
      </w:pPr>
      <w:r>
        <w:rPr>
          <w:b/>
        </w:rPr>
        <w:t xml:space="preserve">Describe in as much detail as possible your concern and note any behaviours observed: </w:t>
      </w:r>
    </w:p>
    <w:p w14:paraId="0D0DE18B"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689247AB"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4ED45179"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42466D71"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22E163C4"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3BBD1644"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600C1428"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4A6E1A1F"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7CECFE0F"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2ADB8DBF"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43D99B73"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0E2D5410"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7BFE8FA6"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6FD9C917"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110465E1"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70C51937"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546540D3"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4B74C395"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597FF84E"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1D65A5A0"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5F8FA412"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2496222E" w14:textId="77777777" w:rsidR="00251B45" w:rsidRDefault="00251B45" w:rsidP="00251B45">
      <w:pPr>
        <w:pBdr>
          <w:top w:val="single" w:sz="4" w:space="0" w:color="000000"/>
          <w:left w:val="single" w:sz="4" w:space="0" w:color="000000"/>
          <w:bottom w:val="single" w:sz="4" w:space="0" w:color="000000"/>
          <w:right w:val="single" w:sz="4" w:space="0" w:color="000000"/>
        </w:pBdr>
        <w:spacing w:line="259" w:lineRule="auto"/>
        <w:ind w:left="5"/>
      </w:pPr>
      <w:r>
        <w:rPr>
          <w:b/>
        </w:rPr>
        <w:t xml:space="preserve"> </w:t>
      </w:r>
    </w:p>
    <w:p w14:paraId="2EA9F7CF" w14:textId="77777777" w:rsidR="00251B45" w:rsidRDefault="00251B45" w:rsidP="00251B45">
      <w:pPr>
        <w:pBdr>
          <w:top w:val="single" w:sz="4" w:space="0" w:color="000000"/>
          <w:left w:val="single" w:sz="4" w:space="0" w:color="000000"/>
          <w:bottom w:val="single" w:sz="4" w:space="0" w:color="000000"/>
          <w:right w:val="single" w:sz="4" w:space="0" w:color="000000"/>
        </w:pBdr>
        <w:spacing w:after="53" w:line="259" w:lineRule="auto"/>
        <w:ind w:left="5"/>
      </w:pPr>
      <w:r>
        <w:rPr>
          <w:sz w:val="18"/>
        </w:rPr>
        <w:t>Please continue over if necessary</w:t>
      </w:r>
      <w:r>
        <w:rPr>
          <w:sz w:val="10"/>
        </w:rPr>
        <w:t xml:space="preserve"> </w:t>
      </w:r>
    </w:p>
    <w:p w14:paraId="49948369" w14:textId="77777777" w:rsidR="00251B45" w:rsidRDefault="00251B45" w:rsidP="00251B45">
      <w:pPr>
        <w:spacing w:line="259" w:lineRule="auto"/>
        <w:ind w:left="5"/>
      </w:pPr>
      <w:r>
        <w:rPr>
          <w:b/>
        </w:rPr>
        <w:t xml:space="preserve"> </w:t>
      </w:r>
    </w:p>
    <w:p w14:paraId="61822A5C" w14:textId="77777777" w:rsidR="00251B45" w:rsidRDefault="00251B45" w:rsidP="00251B45">
      <w:pPr>
        <w:spacing w:line="250" w:lineRule="auto"/>
      </w:pPr>
      <w:r>
        <w:rPr>
          <w:b/>
        </w:rPr>
        <w:t xml:space="preserve">Once completed hand this form IMMEDIATELY to a DSL </w:t>
      </w:r>
    </w:p>
    <w:p w14:paraId="599FF5BE" w14:textId="77777777" w:rsidR="00251B45" w:rsidRDefault="00251B45" w:rsidP="00251B45">
      <w:pPr>
        <w:spacing w:line="259" w:lineRule="auto"/>
        <w:ind w:left="5"/>
      </w:pPr>
      <w:r>
        <w:rPr>
          <w:b/>
        </w:rPr>
        <w:t xml:space="preserve"> </w:t>
      </w:r>
    </w:p>
    <w:p w14:paraId="68A3708F" w14:textId="77777777" w:rsidR="00251B45" w:rsidRDefault="00251B45" w:rsidP="00251B45">
      <w:pPr>
        <w:spacing w:line="259" w:lineRule="auto"/>
        <w:ind w:left="5"/>
      </w:pPr>
      <w:r>
        <w:rPr>
          <w:b/>
        </w:rPr>
        <w:t xml:space="preserve"> </w:t>
      </w:r>
    </w:p>
    <w:p w14:paraId="6122056C" w14:textId="77777777" w:rsidR="00251B45" w:rsidRDefault="00251B45" w:rsidP="00251B45">
      <w:pPr>
        <w:spacing w:line="259" w:lineRule="auto"/>
        <w:ind w:left="5"/>
      </w:pPr>
      <w:r>
        <w:rPr>
          <w:b/>
        </w:rPr>
        <w:t xml:space="preserve"> </w:t>
      </w:r>
    </w:p>
    <w:p w14:paraId="7136FA84" w14:textId="77777777" w:rsidR="00251B45" w:rsidRDefault="00251B45" w:rsidP="00251B45">
      <w:pPr>
        <w:spacing w:line="250" w:lineRule="auto"/>
      </w:pPr>
      <w:r>
        <w:rPr>
          <w:b/>
        </w:rPr>
        <w:t xml:space="preserve">Radicalisation and Extremism Risk Assessment                                   </w:t>
      </w:r>
    </w:p>
    <w:p w14:paraId="65358493" w14:textId="77777777" w:rsidR="00251B45" w:rsidRDefault="00251B45" w:rsidP="00251B45">
      <w:pPr>
        <w:spacing w:line="259" w:lineRule="auto"/>
        <w:ind w:left="5"/>
      </w:pPr>
      <w:r>
        <w:rPr>
          <w:b/>
        </w:rPr>
        <w:t xml:space="preserve"> </w:t>
      </w:r>
    </w:p>
    <w:p w14:paraId="512BE786" w14:textId="77777777" w:rsidR="00251B45" w:rsidRDefault="00251B45" w:rsidP="00251B45">
      <w:pPr>
        <w:pStyle w:val="Heading2"/>
        <w:spacing w:after="5" w:line="250" w:lineRule="auto"/>
      </w:pPr>
      <w:r>
        <w:t xml:space="preserve">The School </w:t>
      </w:r>
    </w:p>
    <w:tbl>
      <w:tblPr>
        <w:tblStyle w:val="TableGrid0"/>
        <w:tblW w:w="9745" w:type="dxa"/>
        <w:tblInd w:w="-104" w:type="dxa"/>
        <w:tblCellMar>
          <w:left w:w="108" w:type="dxa"/>
          <w:right w:w="45" w:type="dxa"/>
        </w:tblCellMar>
        <w:tblLook w:val="04A0" w:firstRow="1" w:lastRow="0" w:firstColumn="1" w:lastColumn="0" w:noHBand="0" w:noVBand="1"/>
      </w:tblPr>
      <w:tblGrid>
        <w:gridCol w:w="2406"/>
        <w:gridCol w:w="1560"/>
        <w:gridCol w:w="142"/>
        <w:gridCol w:w="1558"/>
        <w:gridCol w:w="4079"/>
      </w:tblGrid>
      <w:tr w:rsidR="00251B45" w14:paraId="6FF69E59" w14:textId="77777777" w:rsidTr="00444F1B">
        <w:trPr>
          <w:trHeight w:val="286"/>
        </w:trPr>
        <w:tc>
          <w:tcPr>
            <w:tcW w:w="3966" w:type="dxa"/>
            <w:gridSpan w:val="2"/>
            <w:tcBorders>
              <w:top w:val="single" w:sz="4" w:space="0" w:color="000000"/>
              <w:left w:val="single" w:sz="5" w:space="0" w:color="000000"/>
              <w:bottom w:val="single" w:sz="4" w:space="0" w:color="000000"/>
              <w:right w:val="single" w:sz="5" w:space="0" w:color="000000"/>
            </w:tcBorders>
          </w:tcPr>
          <w:p w14:paraId="1C5DDDA4" w14:textId="77777777" w:rsidR="00251B45" w:rsidRDefault="00251B45" w:rsidP="00444F1B">
            <w:pPr>
              <w:spacing w:line="259" w:lineRule="auto"/>
              <w:ind w:left="1"/>
            </w:pPr>
            <w:r>
              <w:rPr>
                <w:b/>
              </w:rPr>
              <w:t xml:space="preserve">Question </w:t>
            </w:r>
          </w:p>
        </w:tc>
        <w:tc>
          <w:tcPr>
            <w:tcW w:w="1700" w:type="dxa"/>
            <w:gridSpan w:val="2"/>
            <w:tcBorders>
              <w:top w:val="single" w:sz="4" w:space="0" w:color="000000"/>
              <w:left w:val="single" w:sz="5" w:space="0" w:color="000000"/>
              <w:bottom w:val="single" w:sz="4" w:space="0" w:color="000000"/>
              <w:right w:val="single" w:sz="5" w:space="0" w:color="000000"/>
            </w:tcBorders>
          </w:tcPr>
          <w:p w14:paraId="580CADE0" w14:textId="77777777" w:rsidR="00251B45" w:rsidRDefault="00251B45" w:rsidP="00444F1B">
            <w:pPr>
              <w:spacing w:line="259" w:lineRule="auto"/>
              <w:ind w:left="1"/>
            </w:pPr>
            <w:r>
              <w:rPr>
                <w:b/>
              </w:rPr>
              <w:t xml:space="preserve">Answer </w:t>
            </w:r>
          </w:p>
        </w:tc>
        <w:tc>
          <w:tcPr>
            <w:tcW w:w="4079" w:type="dxa"/>
            <w:tcBorders>
              <w:top w:val="single" w:sz="4" w:space="0" w:color="000000"/>
              <w:left w:val="single" w:sz="5" w:space="0" w:color="000000"/>
              <w:bottom w:val="single" w:sz="4" w:space="0" w:color="000000"/>
              <w:right w:val="single" w:sz="4" w:space="0" w:color="000000"/>
            </w:tcBorders>
          </w:tcPr>
          <w:p w14:paraId="79774748" w14:textId="77777777" w:rsidR="00251B45" w:rsidRDefault="00251B45" w:rsidP="00444F1B">
            <w:pPr>
              <w:spacing w:line="259" w:lineRule="auto"/>
              <w:ind w:left="1"/>
            </w:pPr>
            <w:r>
              <w:rPr>
                <w:b/>
              </w:rPr>
              <w:t xml:space="preserve">Evidence/comment </w:t>
            </w:r>
          </w:p>
        </w:tc>
      </w:tr>
      <w:tr w:rsidR="00251B45" w14:paraId="4533F12E" w14:textId="77777777" w:rsidTr="00444F1B">
        <w:trPr>
          <w:trHeight w:val="286"/>
        </w:trPr>
        <w:tc>
          <w:tcPr>
            <w:tcW w:w="3966" w:type="dxa"/>
            <w:gridSpan w:val="2"/>
            <w:tcBorders>
              <w:top w:val="single" w:sz="4" w:space="0" w:color="000000"/>
              <w:left w:val="single" w:sz="5" w:space="0" w:color="000000"/>
              <w:bottom w:val="single" w:sz="4" w:space="0" w:color="000000"/>
              <w:right w:val="single" w:sz="5" w:space="0" w:color="000000"/>
            </w:tcBorders>
          </w:tcPr>
          <w:p w14:paraId="6325ACA6" w14:textId="77777777" w:rsidR="00251B45" w:rsidRDefault="00251B45" w:rsidP="00444F1B">
            <w:pPr>
              <w:spacing w:line="259" w:lineRule="auto"/>
              <w:ind w:left="1"/>
            </w:pPr>
            <w:r>
              <w:t>Does the school have a policy</w:t>
            </w:r>
            <w:r>
              <w:rPr>
                <w:b/>
              </w:rPr>
              <w:t xml:space="preserve"> </w:t>
            </w:r>
          </w:p>
        </w:tc>
        <w:tc>
          <w:tcPr>
            <w:tcW w:w="1700" w:type="dxa"/>
            <w:gridSpan w:val="2"/>
            <w:tcBorders>
              <w:top w:val="single" w:sz="4" w:space="0" w:color="000000"/>
              <w:left w:val="single" w:sz="5" w:space="0" w:color="000000"/>
              <w:bottom w:val="single" w:sz="4" w:space="0" w:color="000000"/>
              <w:right w:val="single" w:sz="5" w:space="0" w:color="000000"/>
            </w:tcBorders>
          </w:tcPr>
          <w:p w14:paraId="375D40EF" w14:textId="77777777" w:rsidR="00251B45" w:rsidRDefault="00251B45" w:rsidP="00444F1B">
            <w:pPr>
              <w:spacing w:line="259" w:lineRule="auto"/>
              <w:ind w:left="1"/>
            </w:pPr>
            <w:r>
              <w:t>Yes</w:t>
            </w:r>
            <w:r>
              <w:rPr>
                <w:b/>
              </w:rPr>
              <w:t xml:space="preserve"> </w:t>
            </w:r>
          </w:p>
        </w:tc>
        <w:tc>
          <w:tcPr>
            <w:tcW w:w="4079" w:type="dxa"/>
            <w:tcBorders>
              <w:top w:val="single" w:sz="4" w:space="0" w:color="000000"/>
              <w:left w:val="single" w:sz="5" w:space="0" w:color="000000"/>
              <w:bottom w:val="single" w:sz="4" w:space="0" w:color="000000"/>
              <w:right w:val="single" w:sz="4" w:space="0" w:color="000000"/>
            </w:tcBorders>
          </w:tcPr>
          <w:p w14:paraId="0F90E87E" w14:textId="77777777" w:rsidR="00251B45" w:rsidRDefault="00251B45" w:rsidP="00444F1B">
            <w:pPr>
              <w:spacing w:line="259" w:lineRule="auto"/>
              <w:ind w:left="1"/>
            </w:pPr>
            <w:r>
              <w:t>Part of Safeguarding policy</w:t>
            </w:r>
            <w:r>
              <w:rPr>
                <w:b/>
              </w:rPr>
              <w:t xml:space="preserve"> </w:t>
            </w:r>
          </w:p>
        </w:tc>
      </w:tr>
      <w:tr w:rsidR="00251B45" w14:paraId="28D357F9" w14:textId="77777777" w:rsidTr="00444F1B">
        <w:trPr>
          <w:trHeight w:val="562"/>
        </w:trPr>
        <w:tc>
          <w:tcPr>
            <w:tcW w:w="3966" w:type="dxa"/>
            <w:gridSpan w:val="2"/>
            <w:tcBorders>
              <w:top w:val="single" w:sz="4" w:space="0" w:color="000000"/>
              <w:left w:val="single" w:sz="5" w:space="0" w:color="000000"/>
              <w:bottom w:val="single" w:sz="4" w:space="0" w:color="000000"/>
              <w:right w:val="single" w:sz="5" w:space="0" w:color="000000"/>
            </w:tcBorders>
          </w:tcPr>
          <w:p w14:paraId="74B84F85" w14:textId="77777777" w:rsidR="00251B45" w:rsidRDefault="00251B45" w:rsidP="00444F1B">
            <w:pPr>
              <w:spacing w:line="259" w:lineRule="auto"/>
              <w:ind w:left="1"/>
            </w:pPr>
            <w:r>
              <w:t>Does the school work with outside agencies on R and E</w:t>
            </w:r>
            <w:r>
              <w:rPr>
                <w:b/>
              </w:rPr>
              <w:t xml:space="preserve"> </w:t>
            </w:r>
          </w:p>
        </w:tc>
        <w:tc>
          <w:tcPr>
            <w:tcW w:w="1700" w:type="dxa"/>
            <w:gridSpan w:val="2"/>
            <w:tcBorders>
              <w:top w:val="single" w:sz="4" w:space="0" w:color="000000"/>
              <w:left w:val="single" w:sz="5" w:space="0" w:color="000000"/>
              <w:bottom w:val="single" w:sz="4" w:space="0" w:color="000000"/>
              <w:right w:val="single" w:sz="5" w:space="0" w:color="000000"/>
            </w:tcBorders>
          </w:tcPr>
          <w:p w14:paraId="5DCF8B0A" w14:textId="77777777" w:rsidR="00251B45" w:rsidRDefault="00251B45" w:rsidP="00444F1B">
            <w:pPr>
              <w:spacing w:line="259" w:lineRule="auto"/>
              <w:ind w:left="1"/>
            </w:pPr>
            <w:r>
              <w:t>yes</w:t>
            </w:r>
            <w:r>
              <w:rPr>
                <w:b/>
              </w:rPr>
              <w:t xml:space="preserve"> </w:t>
            </w:r>
          </w:p>
        </w:tc>
        <w:tc>
          <w:tcPr>
            <w:tcW w:w="4079" w:type="dxa"/>
            <w:tcBorders>
              <w:top w:val="single" w:sz="4" w:space="0" w:color="000000"/>
              <w:left w:val="single" w:sz="5" w:space="0" w:color="000000"/>
              <w:bottom w:val="single" w:sz="4" w:space="0" w:color="000000"/>
              <w:right w:val="single" w:sz="4" w:space="0" w:color="000000"/>
            </w:tcBorders>
          </w:tcPr>
          <w:p w14:paraId="7E15E3DC" w14:textId="77777777" w:rsidR="00251B45" w:rsidRDefault="00251B45" w:rsidP="00444F1B">
            <w:pPr>
              <w:spacing w:line="259" w:lineRule="auto"/>
              <w:ind w:left="1"/>
            </w:pPr>
            <w:r>
              <w:t>Police and Social Care</w:t>
            </w:r>
            <w:r>
              <w:rPr>
                <w:b/>
              </w:rPr>
              <w:t xml:space="preserve"> </w:t>
            </w:r>
          </w:p>
        </w:tc>
      </w:tr>
      <w:tr w:rsidR="00251B45" w14:paraId="011C934A" w14:textId="77777777" w:rsidTr="00444F1B">
        <w:trPr>
          <w:trHeight w:val="511"/>
        </w:trPr>
        <w:tc>
          <w:tcPr>
            <w:tcW w:w="3966" w:type="dxa"/>
            <w:gridSpan w:val="2"/>
            <w:tcBorders>
              <w:top w:val="single" w:sz="4" w:space="0" w:color="000000"/>
              <w:left w:val="single" w:sz="5" w:space="0" w:color="000000"/>
              <w:bottom w:val="single" w:sz="4" w:space="0" w:color="000000"/>
              <w:right w:val="single" w:sz="5" w:space="0" w:color="000000"/>
            </w:tcBorders>
          </w:tcPr>
          <w:p w14:paraId="4EE2B868" w14:textId="77777777" w:rsidR="00251B45" w:rsidRDefault="00251B45" w:rsidP="00444F1B">
            <w:pPr>
              <w:spacing w:line="259" w:lineRule="auto"/>
              <w:ind w:left="1"/>
              <w:jc w:val="both"/>
            </w:pPr>
            <w:r>
              <w:rPr>
                <w:sz w:val="22"/>
              </w:rPr>
              <w:t xml:space="preserve">Has the school got a nominated R and E Lead </w:t>
            </w:r>
          </w:p>
        </w:tc>
        <w:tc>
          <w:tcPr>
            <w:tcW w:w="1700" w:type="dxa"/>
            <w:gridSpan w:val="2"/>
            <w:tcBorders>
              <w:top w:val="single" w:sz="4" w:space="0" w:color="000000"/>
              <w:left w:val="single" w:sz="5" w:space="0" w:color="000000"/>
              <w:bottom w:val="single" w:sz="4" w:space="0" w:color="000000"/>
              <w:right w:val="single" w:sz="5" w:space="0" w:color="000000"/>
            </w:tcBorders>
          </w:tcPr>
          <w:p w14:paraId="6AC95C86" w14:textId="77777777" w:rsidR="00251B45" w:rsidRDefault="00251B45" w:rsidP="00444F1B">
            <w:pPr>
              <w:spacing w:line="259" w:lineRule="auto"/>
              <w:ind w:left="1"/>
            </w:pPr>
            <w:r>
              <w:t>yes</w:t>
            </w:r>
            <w:r>
              <w:rPr>
                <w:b/>
              </w:rPr>
              <w:t xml:space="preserve"> </w:t>
            </w:r>
          </w:p>
        </w:tc>
        <w:tc>
          <w:tcPr>
            <w:tcW w:w="4079" w:type="dxa"/>
            <w:tcBorders>
              <w:top w:val="single" w:sz="4" w:space="0" w:color="000000"/>
              <w:left w:val="single" w:sz="5" w:space="0" w:color="000000"/>
              <w:bottom w:val="single" w:sz="4" w:space="0" w:color="000000"/>
              <w:right w:val="single" w:sz="4" w:space="0" w:color="000000"/>
            </w:tcBorders>
          </w:tcPr>
          <w:p w14:paraId="49EF6C5A" w14:textId="77777777" w:rsidR="00251B45" w:rsidRDefault="00251B45" w:rsidP="00444F1B">
            <w:pPr>
              <w:spacing w:line="259" w:lineRule="auto"/>
              <w:ind w:left="1"/>
            </w:pPr>
            <w:r>
              <w:t>Melanie Barrow (CEO)</w:t>
            </w:r>
            <w:r>
              <w:rPr>
                <w:b/>
              </w:rPr>
              <w:t xml:space="preserve"> </w:t>
            </w:r>
          </w:p>
        </w:tc>
      </w:tr>
      <w:tr w:rsidR="00251B45" w14:paraId="393D4573" w14:textId="77777777" w:rsidTr="00444F1B">
        <w:trPr>
          <w:trHeight w:val="535"/>
        </w:trPr>
        <w:tc>
          <w:tcPr>
            <w:tcW w:w="3966" w:type="dxa"/>
            <w:gridSpan w:val="2"/>
            <w:tcBorders>
              <w:top w:val="single" w:sz="4" w:space="0" w:color="000000"/>
              <w:left w:val="single" w:sz="5" w:space="0" w:color="000000"/>
              <w:bottom w:val="single" w:sz="4" w:space="0" w:color="000000"/>
              <w:right w:val="single" w:sz="5" w:space="0" w:color="000000"/>
            </w:tcBorders>
          </w:tcPr>
          <w:p w14:paraId="404B2226" w14:textId="77777777" w:rsidR="00251B45" w:rsidRDefault="00251B45" w:rsidP="00444F1B">
            <w:pPr>
              <w:spacing w:line="259" w:lineRule="auto"/>
              <w:ind w:left="1"/>
            </w:pPr>
            <w:r>
              <w:rPr>
                <w:sz w:val="22"/>
              </w:rPr>
              <w:t xml:space="preserve">Do staff have a process to voice their </w:t>
            </w:r>
            <w:r>
              <w:t>concerns</w:t>
            </w:r>
            <w:r>
              <w:rPr>
                <w:b/>
              </w:rPr>
              <w:t xml:space="preserve"> </w:t>
            </w:r>
          </w:p>
        </w:tc>
        <w:tc>
          <w:tcPr>
            <w:tcW w:w="1700" w:type="dxa"/>
            <w:gridSpan w:val="2"/>
            <w:tcBorders>
              <w:top w:val="single" w:sz="4" w:space="0" w:color="000000"/>
              <w:left w:val="single" w:sz="5" w:space="0" w:color="000000"/>
              <w:bottom w:val="single" w:sz="4" w:space="0" w:color="000000"/>
              <w:right w:val="single" w:sz="5" w:space="0" w:color="000000"/>
            </w:tcBorders>
          </w:tcPr>
          <w:p w14:paraId="1D69E25A" w14:textId="77777777" w:rsidR="00251B45" w:rsidRDefault="00251B45" w:rsidP="00444F1B">
            <w:pPr>
              <w:spacing w:line="259" w:lineRule="auto"/>
              <w:ind w:left="1"/>
            </w:pPr>
            <w:r>
              <w:t>yes</w:t>
            </w:r>
            <w:r>
              <w:rPr>
                <w:b/>
              </w:rPr>
              <w:t xml:space="preserve"> </w:t>
            </w:r>
          </w:p>
        </w:tc>
        <w:tc>
          <w:tcPr>
            <w:tcW w:w="4079" w:type="dxa"/>
            <w:tcBorders>
              <w:top w:val="single" w:sz="4" w:space="0" w:color="000000"/>
              <w:left w:val="single" w:sz="5" w:space="0" w:color="000000"/>
              <w:bottom w:val="single" w:sz="4" w:space="0" w:color="000000"/>
              <w:right w:val="single" w:sz="4" w:space="0" w:color="000000"/>
            </w:tcBorders>
          </w:tcPr>
          <w:p w14:paraId="021D4DC6" w14:textId="77777777" w:rsidR="00251B45" w:rsidRDefault="00251B45" w:rsidP="00444F1B">
            <w:pPr>
              <w:spacing w:line="259" w:lineRule="auto"/>
              <w:ind w:left="1"/>
            </w:pPr>
            <w:r>
              <w:t>Internal Referral Form</w:t>
            </w:r>
            <w:r>
              <w:rPr>
                <w:b/>
              </w:rPr>
              <w:t xml:space="preserve"> </w:t>
            </w:r>
          </w:p>
        </w:tc>
      </w:tr>
      <w:tr w:rsidR="00251B45" w14:paraId="3C7A578E" w14:textId="77777777" w:rsidTr="00444F1B">
        <w:trPr>
          <w:trHeight w:val="562"/>
        </w:trPr>
        <w:tc>
          <w:tcPr>
            <w:tcW w:w="3966" w:type="dxa"/>
            <w:gridSpan w:val="2"/>
            <w:tcBorders>
              <w:top w:val="single" w:sz="4" w:space="0" w:color="000000"/>
              <w:left w:val="single" w:sz="5" w:space="0" w:color="000000"/>
              <w:bottom w:val="single" w:sz="4" w:space="0" w:color="000000"/>
              <w:right w:val="single" w:sz="5" w:space="0" w:color="000000"/>
            </w:tcBorders>
          </w:tcPr>
          <w:p w14:paraId="7E9E202C" w14:textId="77777777" w:rsidR="00251B45" w:rsidRDefault="00251B45" w:rsidP="00444F1B">
            <w:pPr>
              <w:spacing w:line="259" w:lineRule="auto"/>
              <w:ind w:left="1" w:right="27"/>
              <w:jc w:val="both"/>
            </w:pPr>
            <w:r>
              <w:t>Do children have a process to voice their concerns</w:t>
            </w:r>
            <w:r>
              <w:rPr>
                <w:b/>
              </w:rPr>
              <w:t xml:space="preserve"> </w:t>
            </w:r>
          </w:p>
        </w:tc>
        <w:tc>
          <w:tcPr>
            <w:tcW w:w="1700" w:type="dxa"/>
            <w:gridSpan w:val="2"/>
            <w:tcBorders>
              <w:top w:val="single" w:sz="4" w:space="0" w:color="000000"/>
              <w:left w:val="single" w:sz="5" w:space="0" w:color="000000"/>
              <w:bottom w:val="single" w:sz="4" w:space="0" w:color="000000"/>
              <w:right w:val="single" w:sz="5" w:space="0" w:color="000000"/>
            </w:tcBorders>
          </w:tcPr>
          <w:p w14:paraId="13452F33" w14:textId="77777777" w:rsidR="00251B45" w:rsidRDefault="00251B45" w:rsidP="00444F1B">
            <w:pPr>
              <w:spacing w:line="259" w:lineRule="auto"/>
              <w:ind w:left="1"/>
            </w:pPr>
            <w:r>
              <w:t>yes</w:t>
            </w:r>
            <w:r>
              <w:rPr>
                <w:b/>
              </w:rPr>
              <w:t xml:space="preserve"> </w:t>
            </w:r>
          </w:p>
        </w:tc>
        <w:tc>
          <w:tcPr>
            <w:tcW w:w="4079" w:type="dxa"/>
            <w:tcBorders>
              <w:top w:val="single" w:sz="4" w:space="0" w:color="000000"/>
              <w:left w:val="single" w:sz="5" w:space="0" w:color="000000"/>
              <w:bottom w:val="single" w:sz="4" w:space="0" w:color="000000"/>
              <w:right w:val="single" w:sz="4" w:space="0" w:color="000000"/>
            </w:tcBorders>
          </w:tcPr>
          <w:p w14:paraId="60306AB4" w14:textId="77777777" w:rsidR="00251B45" w:rsidRDefault="00251B45" w:rsidP="00444F1B">
            <w:pPr>
              <w:spacing w:line="259" w:lineRule="auto"/>
              <w:ind w:left="1"/>
            </w:pPr>
            <w:r>
              <w:t xml:space="preserve">Class teacher, Headteachers/ Head of School </w:t>
            </w:r>
          </w:p>
        </w:tc>
      </w:tr>
      <w:tr w:rsidR="00251B45" w14:paraId="52D8B54E" w14:textId="77777777" w:rsidTr="00444F1B">
        <w:trPr>
          <w:trHeight w:val="514"/>
        </w:trPr>
        <w:tc>
          <w:tcPr>
            <w:tcW w:w="3966" w:type="dxa"/>
            <w:gridSpan w:val="2"/>
            <w:tcBorders>
              <w:top w:val="single" w:sz="4" w:space="0" w:color="000000"/>
              <w:left w:val="single" w:sz="5" w:space="0" w:color="000000"/>
              <w:bottom w:val="single" w:sz="4" w:space="0" w:color="000000"/>
              <w:right w:val="single" w:sz="5" w:space="0" w:color="000000"/>
            </w:tcBorders>
          </w:tcPr>
          <w:p w14:paraId="3C7DA619" w14:textId="77777777" w:rsidR="00251B45" w:rsidRDefault="00251B45" w:rsidP="00444F1B">
            <w:pPr>
              <w:spacing w:line="259" w:lineRule="auto"/>
              <w:ind w:left="1"/>
            </w:pPr>
            <w:r>
              <w:rPr>
                <w:sz w:val="22"/>
              </w:rPr>
              <w:t xml:space="preserve">Are there opportunities for students to learn about R and E </w:t>
            </w:r>
          </w:p>
        </w:tc>
        <w:tc>
          <w:tcPr>
            <w:tcW w:w="1700" w:type="dxa"/>
            <w:gridSpan w:val="2"/>
            <w:tcBorders>
              <w:top w:val="single" w:sz="4" w:space="0" w:color="000000"/>
              <w:left w:val="single" w:sz="5" w:space="0" w:color="000000"/>
              <w:bottom w:val="single" w:sz="4" w:space="0" w:color="000000"/>
              <w:right w:val="single" w:sz="5" w:space="0" w:color="000000"/>
            </w:tcBorders>
          </w:tcPr>
          <w:p w14:paraId="3B59D9CF" w14:textId="77777777" w:rsidR="00251B45" w:rsidRDefault="00251B45" w:rsidP="00444F1B">
            <w:pPr>
              <w:spacing w:line="259" w:lineRule="auto"/>
              <w:ind w:left="1"/>
            </w:pPr>
            <w:r>
              <w:t xml:space="preserve">yes </w:t>
            </w:r>
          </w:p>
        </w:tc>
        <w:tc>
          <w:tcPr>
            <w:tcW w:w="4079" w:type="dxa"/>
            <w:tcBorders>
              <w:top w:val="single" w:sz="4" w:space="0" w:color="000000"/>
              <w:left w:val="single" w:sz="5" w:space="0" w:color="000000"/>
              <w:bottom w:val="single" w:sz="4" w:space="0" w:color="000000"/>
              <w:right w:val="single" w:sz="4" w:space="0" w:color="000000"/>
            </w:tcBorders>
          </w:tcPr>
          <w:p w14:paraId="0105B40B" w14:textId="77777777" w:rsidR="00251B45" w:rsidRDefault="00251B45" w:rsidP="00444F1B">
            <w:pPr>
              <w:spacing w:line="259" w:lineRule="auto"/>
              <w:ind w:left="104" w:right="739"/>
            </w:pPr>
            <w:r>
              <w:rPr>
                <w:sz w:val="22"/>
              </w:rPr>
              <w:t xml:space="preserve">PSHE lessons and </w:t>
            </w:r>
            <w:r>
              <w:t xml:space="preserve">assemblies </w:t>
            </w:r>
          </w:p>
        </w:tc>
      </w:tr>
      <w:tr w:rsidR="00251B45" w14:paraId="6177AC3E" w14:textId="77777777" w:rsidTr="00444F1B">
        <w:trPr>
          <w:trHeight w:val="1022"/>
        </w:trPr>
        <w:tc>
          <w:tcPr>
            <w:tcW w:w="3966" w:type="dxa"/>
            <w:gridSpan w:val="2"/>
            <w:tcBorders>
              <w:top w:val="single" w:sz="4" w:space="0" w:color="000000"/>
              <w:left w:val="single" w:sz="5" w:space="0" w:color="000000"/>
              <w:bottom w:val="single" w:sz="5" w:space="0" w:color="000000"/>
              <w:right w:val="single" w:sz="5" w:space="0" w:color="000000"/>
            </w:tcBorders>
          </w:tcPr>
          <w:p w14:paraId="5EB04ABA" w14:textId="77777777" w:rsidR="00251B45" w:rsidRDefault="00251B45" w:rsidP="00444F1B">
            <w:pPr>
              <w:spacing w:line="259" w:lineRule="auto"/>
              <w:ind w:left="1"/>
            </w:pPr>
            <w:r>
              <w:t xml:space="preserve">Are there documented cases of R and E at the school </w:t>
            </w:r>
          </w:p>
        </w:tc>
        <w:tc>
          <w:tcPr>
            <w:tcW w:w="1700" w:type="dxa"/>
            <w:gridSpan w:val="2"/>
            <w:tcBorders>
              <w:top w:val="single" w:sz="4" w:space="0" w:color="000000"/>
              <w:left w:val="single" w:sz="5" w:space="0" w:color="000000"/>
              <w:bottom w:val="single" w:sz="5" w:space="0" w:color="000000"/>
              <w:right w:val="single" w:sz="5" w:space="0" w:color="000000"/>
            </w:tcBorders>
          </w:tcPr>
          <w:p w14:paraId="2C2F9B43" w14:textId="77777777" w:rsidR="00251B45" w:rsidRDefault="00251B45" w:rsidP="00444F1B">
            <w:pPr>
              <w:spacing w:line="259" w:lineRule="auto"/>
              <w:ind w:left="1"/>
            </w:pPr>
            <w:r>
              <w:t xml:space="preserve">yes </w:t>
            </w:r>
          </w:p>
        </w:tc>
        <w:tc>
          <w:tcPr>
            <w:tcW w:w="4079" w:type="dxa"/>
            <w:tcBorders>
              <w:top w:val="single" w:sz="4" w:space="0" w:color="000000"/>
              <w:left w:val="single" w:sz="5" w:space="0" w:color="000000"/>
              <w:bottom w:val="single" w:sz="5" w:space="0" w:color="000000"/>
              <w:right w:val="single" w:sz="4" w:space="0" w:color="000000"/>
            </w:tcBorders>
          </w:tcPr>
          <w:p w14:paraId="39641D13" w14:textId="77777777" w:rsidR="00251B45" w:rsidRDefault="00251B45" w:rsidP="00444F1B">
            <w:pPr>
              <w:ind w:left="104" w:right="418"/>
              <w:jc w:val="both"/>
            </w:pPr>
            <w:r>
              <w:rPr>
                <w:sz w:val="22"/>
              </w:rPr>
              <w:t xml:space="preserve">Cohort of students are white British majority and Primary aged, no issues have ever been raised yet. </w:t>
            </w:r>
          </w:p>
          <w:p w14:paraId="50BC4389" w14:textId="77777777" w:rsidR="00251B45" w:rsidRDefault="00251B45" w:rsidP="00444F1B">
            <w:pPr>
              <w:spacing w:line="259" w:lineRule="auto"/>
              <w:ind w:left="104"/>
            </w:pPr>
            <w:r>
              <w:t xml:space="preserve"> </w:t>
            </w:r>
          </w:p>
        </w:tc>
      </w:tr>
      <w:tr w:rsidR="00251B45" w14:paraId="1A2DFA40" w14:textId="77777777" w:rsidTr="00444F1B">
        <w:trPr>
          <w:trHeight w:val="511"/>
        </w:trPr>
        <w:tc>
          <w:tcPr>
            <w:tcW w:w="3966" w:type="dxa"/>
            <w:gridSpan w:val="2"/>
            <w:tcBorders>
              <w:top w:val="single" w:sz="5" w:space="0" w:color="000000"/>
              <w:left w:val="single" w:sz="5" w:space="0" w:color="000000"/>
              <w:bottom w:val="single" w:sz="5" w:space="0" w:color="000000"/>
              <w:right w:val="single" w:sz="5" w:space="0" w:color="000000"/>
            </w:tcBorders>
          </w:tcPr>
          <w:p w14:paraId="4717BFAF" w14:textId="77777777" w:rsidR="00251B45" w:rsidRDefault="00251B45" w:rsidP="00444F1B">
            <w:pPr>
              <w:spacing w:line="259" w:lineRule="auto"/>
              <w:ind w:left="1"/>
            </w:pPr>
            <w:r>
              <w:t xml:space="preserve">Is the school particularly prone to R and E </w:t>
            </w:r>
          </w:p>
        </w:tc>
        <w:tc>
          <w:tcPr>
            <w:tcW w:w="1700" w:type="dxa"/>
            <w:gridSpan w:val="2"/>
            <w:tcBorders>
              <w:top w:val="single" w:sz="5" w:space="0" w:color="000000"/>
              <w:left w:val="single" w:sz="5" w:space="0" w:color="000000"/>
              <w:bottom w:val="single" w:sz="5" w:space="0" w:color="000000"/>
              <w:right w:val="single" w:sz="5" w:space="0" w:color="000000"/>
            </w:tcBorders>
          </w:tcPr>
          <w:p w14:paraId="75216B65" w14:textId="77777777" w:rsidR="00251B45" w:rsidRDefault="00251B45" w:rsidP="00444F1B">
            <w:pPr>
              <w:spacing w:line="259" w:lineRule="auto"/>
              <w:ind w:left="1"/>
            </w:pPr>
            <w:r>
              <w:t xml:space="preserve">no </w:t>
            </w:r>
          </w:p>
        </w:tc>
        <w:tc>
          <w:tcPr>
            <w:tcW w:w="4079" w:type="dxa"/>
            <w:tcBorders>
              <w:top w:val="single" w:sz="5" w:space="0" w:color="000000"/>
              <w:left w:val="single" w:sz="5" w:space="0" w:color="000000"/>
              <w:bottom w:val="single" w:sz="5" w:space="0" w:color="000000"/>
              <w:right w:val="single" w:sz="4" w:space="0" w:color="000000"/>
            </w:tcBorders>
          </w:tcPr>
          <w:p w14:paraId="1E220531" w14:textId="77777777" w:rsidR="00251B45" w:rsidRDefault="00251B45" w:rsidP="00444F1B">
            <w:pPr>
              <w:spacing w:line="259" w:lineRule="auto"/>
              <w:ind w:left="104"/>
            </w:pPr>
            <w:r>
              <w:rPr>
                <w:sz w:val="22"/>
              </w:rPr>
              <w:t xml:space="preserve"> </w:t>
            </w:r>
          </w:p>
        </w:tc>
      </w:tr>
      <w:tr w:rsidR="00251B45" w14:paraId="49755FE3" w14:textId="77777777" w:rsidTr="00444F1B">
        <w:trPr>
          <w:trHeight w:val="770"/>
        </w:trPr>
        <w:tc>
          <w:tcPr>
            <w:tcW w:w="9745" w:type="dxa"/>
            <w:gridSpan w:val="5"/>
            <w:tcBorders>
              <w:top w:val="single" w:sz="5" w:space="0" w:color="000000"/>
              <w:left w:val="single" w:sz="5" w:space="0" w:color="000000"/>
              <w:bottom w:val="single" w:sz="5" w:space="0" w:color="000000"/>
              <w:right w:val="single" w:sz="4" w:space="0" w:color="000000"/>
            </w:tcBorders>
          </w:tcPr>
          <w:p w14:paraId="70E62DBB" w14:textId="77777777" w:rsidR="00251B45" w:rsidRDefault="00251B45" w:rsidP="00444F1B">
            <w:pPr>
              <w:spacing w:line="259" w:lineRule="auto"/>
              <w:ind w:left="1" w:right="269"/>
            </w:pPr>
            <w:r>
              <w:rPr>
                <w:sz w:val="22"/>
              </w:rPr>
              <w:t xml:space="preserve">The schools conduct an annual Remembrance Service with the local British Legion Office held in school. All students participate in the service and pay their respects as an entire cohort. We also celebrate British Values. </w:t>
            </w:r>
          </w:p>
        </w:tc>
      </w:tr>
      <w:tr w:rsidR="00251B45" w14:paraId="784C30D6" w14:textId="77777777" w:rsidTr="00444F1B">
        <w:trPr>
          <w:trHeight w:val="1643"/>
        </w:trPr>
        <w:tc>
          <w:tcPr>
            <w:tcW w:w="2406" w:type="dxa"/>
            <w:tcBorders>
              <w:top w:val="single" w:sz="5" w:space="0" w:color="000000"/>
              <w:left w:val="single" w:sz="5" w:space="0" w:color="000000"/>
              <w:bottom w:val="single" w:sz="4" w:space="0" w:color="000000"/>
              <w:right w:val="single" w:sz="4" w:space="0" w:color="000000"/>
            </w:tcBorders>
          </w:tcPr>
          <w:p w14:paraId="36EC522B" w14:textId="77777777" w:rsidR="00251B45" w:rsidRDefault="00251B45" w:rsidP="00444F1B">
            <w:pPr>
              <w:spacing w:line="259" w:lineRule="auto"/>
              <w:ind w:left="1"/>
            </w:pPr>
            <w:r>
              <w:t xml:space="preserve">Evaluation: </w:t>
            </w:r>
          </w:p>
        </w:tc>
        <w:tc>
          <w:tcPr>
            <w:tcW w:w="1702" w:type="dxa"/>
            <w:gridSpan w:val="2"/>
            <w:tcBorders>
              <w:top w:val="single" w:sz="5" w:space="0" w:color="000000"/>
              <w:left w:val="single" w:sz="4" w:space="0" w:color="000000"/>
              <w:bottom w:val="single" w:sz="4" w:space="0" w:color="000000"/>
              <w:right w:val="single" w:sz="4" w:space="0" w:color="000000"/>
            </w:tcBorders>
          </w:tcPr>
          <w:p w14:paraId="23191922" w14:textId="77777777" w:rsidR="00251B45" w:rsidRDefault="00251B45" w:rsidP="00444F1B">
            <w:pPr>
              <w:spacing w:line="259" w:lineRule="auto"/>
            </w:pPr>
            <w:r>
              <w:rPr>
                <w:b/>
              </w:rPr>
              <w:t xml:space="preserve">LOW RISK </w:t>
            </w:r>
          </w:p>
        </w:tc>
        <w:tc>
          <w:tcPr>
            <w:tcW w:w="5636" w:type="dxa"/>
            <w:gridSpan w:val="2"/>
            <w:tcBorders>
              <w:top w:val="single" w:sz="5" w:space="0" w:color="000000"/>
              <w:left w:val="single" w:sz="4" w:space="0" w:color="000000"/>
              <w:bottom w:val="single" w:sz="4" w:space="0" w:color="000000"/>
              <w:right w:val="single" w:sz="4" w:space="0" w:color="000000"/>
            </w:tcBorders>
          </w:tcPr>
          <w:p w14:paraId="14E5FB34" w14:textId="77777777" w:rsidR="00251B45" w:rsidRDefault="00251B45" w:rsidP="00444F1B">
            <w:pPr>
              <w:spacing w:line="259" w:lineRule="auto"/>
            </w:pPr>
            <w:r>
              <w:t xml:space="preserve">Policy needs to be reviewed by Governing </w:t>
            </w:r>
          </w:p>
          <w:p w14:paraId="55E2C92A" w14:textId="77777777" w:rsidR="00251B45" w:rsidRDefault="00251B45" w:rsidP="00444F1B">
            <w:pPr>
              <w:spacing w:line="259" w:lineRule="auto"/>
            </w:pPr>
            <w:r>
              <w:t>Body every new academic year. Assemblies and curriculum are sufficient to provide students’ knowledge of R and E and what to look for to protect themselves and others at Primary School age.</w:t>
            </w:r>
            <w:r>
              <w:rPr>
                <w:b/>
              </w:rPr>
              <w:t xml:space="preserve"> </w:t>
            </w:r>
          </w:p>
        </w:tc>
      </w:tr>
    </w:tbl>
    <w:p w14:paraId="1DFA871E" w14:textId="77777777" w:rsidR="00251B45" w:rsidRDefault="00251B45" w:rsidP="00251B45">
      <w:pPr>
        <w:spacing w:line="259" w:lineRule="auto"/>
        <w:ind w:left="5"/>
      </w:pPr>
      <w:r>
        <w:rPr>
          <w:b/>
        </w:rPr>
        <w:t xml:space="preserve"> </w:t>
      </w:r>
    </w:p>
    <w:p w14:paraId="2F1E49AA" w14:textId="77777777" w:rsidR="00251B45" w:rsidRDefault="00251B45" w:rsidP="00251B45">
      <w:pPr>
        <w:pStyle w:val="Heading2"/>
        <w:spacing w:after="5" w:line="250" w:lineRule="auto"/>
      </w:pPr>
      <w:r>
        <w:t xml:space="preserve">The Students </w:t>
      </w:r>
    </w:p>
    <w:tbl>
      <w:tblPr>
        <w:tblStyle w:val="TableGrid0"/>
        <w:tblW w:w="9744" w:type="dxa"/>
        <w:tblInd w:w="-104" w:type="dxa"/>
        <w:tblCellMar>
          <w:top w:w="8" w:type="dxa"/>
          <w:left w:w="109" w:type="dxa"/>
          <w:right w:w="137" w:type="dxa"/>
        </w:tblCellMar>
        <w:tblLook w:val="04A0" w:firstRow="1" w:lastRow="0" w:firstColumn="1" w:lastColumn="0" w:noHBand="0" w:noVBand="1"/>
      </w:tblPr>
      <w:tblGrid>
        <w:gridCol w:w="2405"/>
        <w:gridCol w:w="1561"/>
        <w:gridCol w:w="1700"/>
        <w:gridCol w:w="4078"/>
      </w:tblGrid>
      <w:tr w:rsidR="00251B45" w14:paraId="5DC00296" w14:textId="77777777" w:rsidTr="00444F1B">
        <w:trPr>
          <w:trHeight w:val="287"/>
        </w:trPr>
        <w:tc>
          <w:tcPr>
            <w:tcW w:w="3966" w:type="dxa"/>
            <w:gridSpan w:val="2"/>
            <w:tcBorders>
              <w:top w:val="single" w:sz="4" w:space="0" w:color="000000"/>
              <w:left w:val="single" w:sz="5" w:space="0" w:color="000000"/>
              <w:bottom w:val="single" w:sz="5" w:space="0" w:color="000000"/>
              <w:right w:val="single" w:sz="5" w:space="0" w:color="000000"/>
            </w:tcBorders>
          </w:tcPr>
          <w:p w14:paraId="37FCC857" w14:textId="77777777" w:rsidR="00251B45" w:rsidRDefault="00251B45" w:rsidP="00444F1B">
            <w:pPr>
              <w:spacing w:line="259" w:lineRule="auto"/>
            </w:pPr>
            <w:r>
              <w:rPr>
                <w:b/>
              </w:rPr>
              <w:t xml:space="preserve">Question </w:t>
            </w:r>
          </w:p>
        </w:tc>
        <w:tc>
          <w:tcPr>
            <w:tcW w:w="1700" w:type="dxa"/>
            <w:tcBorders>
              <w:top w:val="single" w:sz="4" w:space="0" w:color="000000"/>
              <w:left w:val="single" w:sz="5" w:space="0" w:color="000000"/>
              <w:bottom w:val="single" w:sz="5" w:space="0" w:color="000000"/>
              <w:right w:val="single" w:sz="5" w:space="0" w:color="000000"/>
            </w:tcBorders>
          </w:tcPr>
          <w:p w14:paraId="779E7351" w14:textId="77777777" w:rsidR="00251B45" w:rsidRDefault="00251B45" w:rsidP="00444F1B">
            <w:pPr>
              <w:spacing w:line="259" w:lineRule="auto"/>
            </w:pPr>
            <w:r>
              <w:rPr>
                <w:b/>
              </w:rPr>
              <w:t xml:space="preserve">Answer </w:t>
            </w:r>
          </w:p>
        </w:tc>
        <w:tc>
          <w:tcPr>
            <w:tcW w:w="4078" w:type="dxa"/>
            <w:tcBorders>
              <w:top w:val="single" w:sz="4" w:space="0" w:color="000000"/>
              <w:left w:val="single" w:sz="5" w:space="0" w:color="000000"/>
              <w:bottom w:val="single" w:sz="5" w:space="0" w:color="000000"/>
              <w:right w:val="single" w:sz="5" w:space="0" w:color="000000"/>
            </w:tcBorders>
          </w:tcPr>
          <w:p w14:paraId="14BACFBB" w14:textId="77777777" w:rsidR="00251B45" w:rsidRDefault="00251B45" w:rsidP="00444F1B">
            <w:pPr>
              <w:spacing w:line="259" w:lineRule="auto"/>
            </w:pPr>
            <w:r>
              <w:rPr>
                <w:b/>
              </w:rPr>
              <w:t xml:space="preserve">Evidence/comment </w:t>
            </w:r>
          </w:p>
        </w:tc>
      </w:tr>
      <w:tr w:rsidR="00251B45" w14:paraId="25BB94A5" w14:textId="77777777" w:rsidTr="00444F1B">
        <w:trPr>
          <w:trHeight w:val="564"/>
        </w:trPr>
        <w:tc>
          <w:tcPr>
            <w:tcW w:w="3966" w:type="dxa"/>
            <w:gridSpan w:val="2"/>
            <w:tcBorders>
              <w:top w:val="single" w:sz="5" w:space="0" w:color="000000"/>
              <w:left w:val="single" w:sz="5" w:space="0" w:color="000000"/>
              <w:bottom w:val="single" w:sz="5" w:space="0" w:color="000000"/>
              <w:right w:val="single" w:sz="5" w:space="0" w:color="000000"/>
            </w:tcBorders>
          </w:tcPr>
          <w:p w14:paraId="2A30238A" w14:textId="77777777" w:rsidR="00251B45" w:rsidRDefault="00251B45" w:rsidP="00444F1B">
            <w:pPr>
              <w:spacing w:line="259" w:lineRule="auto"/>
            </w:pPr>
            <w:r>
              <w:t>Are students aware of what R and E is</w:t>
            </w:r>
            <w:r>
              <w:rPr>
                <w:b/>
              </w:rPr>
              <w:t xml:space="preserve"> </w:t>
            </w:r>
          </w:p>
        </w:tc>
        <w:tc>
          <w:tcPr>
            <w:tcW w:w="1700" w:type="dxa"/>
            <w:tcBorders>
              <w:top w:val="single" w:sz="5" w:space="0" w:color="000000"/>
              <w:left w:val="single" w:sz="5" w:space="0" w:color="000000"/>
              <w:bottom w:val="single" w:sz="5" w:space="0" w:color="000000"/>
              <w:right w:val="single" w:sz="5" w:space="0" w:color="000000"/>
            </w:tcBorders>
          </w:tcPr>
          <w:p w14:paraId="13D01FF4" w14:textId="77777777" w:rsidR="00251B45" w:rsidRDefault="00251B45" w:rsidP="00444F1B">
            <w:pPr>
              <w:spacing w:line="259" w:lineRule="auto"/>
            </w:pPr>
            <w:r>
              <w:t>Yes- age appropriately</w:t>
            </w:r>
            <w:r>
              <w:rPr>
                <w:b/>
              </w:rPr>
              <w:t xml:space="preserve"> </w:t>
            </w:r>
          </w:p>
        </w:tc>
        <w:tc>
          <w:tcPr>
            <w:tcW w:w="4078" w:type="dxa"/>
            <w:tcBorders>
              <w:top w:val="single" w:sz="5" w:space="0" w:color="000000"/>
              <w:left w:val="single" w:sz="5" w:space="0" w:color="000000"/>
              <w:bottom w:val="single" w:sz="5" w:space="0" w:color="000000"/>
              <w:right w:val="single" w:sz="5" w:space="0" w:color="000000"/>
            </w:tcBorders>
          </w:tcPr>
          <w:p w14:paraId="32669DAC" w14:textId="77777777" w:rsidR="00251B45" w:rsidRDefault="00251B45" w:rsidP="00444F1B">
            <w:pPr>
              <w:spacing w:line="259" w:lineRule="auto"/>
            </w:pPr>
            <w:r>
              <w:t>Assemblies, RE lessons and through PSHE</w:t>
            </w:r>
            <w:r>
              <w:rPr>
                <w:b/>
              </w:rPr>
              <w:t xml:space="preserve"> </w:t>
            </w:r>
          </w:p>
        </w:tc>
      </w:tr>
      <w:tr w:rsidR="00251B45" w14:paraId="379A88AB" w14:textId="77777777" w:rsidTr="00444F1B">
        <w:trPr>
          <w:trHeight w:val="1022"/>
        </w:trPr>
        <w:tc>
          <w:tcPr>
            <w:tcW w:w="3966" w:type="dxa"/>
            <w:gridSpan w:val="2"/>
            <w:tcBorders>
              <w:top w:val="single" w:sz="5" w:space="0" w:color="000000"/>
              <w:left w:val="single" w:sz="5" w:space="0" w:color="000000"/>
              <w:bottom w:val="single" w:sz="5" w:space="0" w:color="000000"/>
              <w:right w:val="single" w:sz="5" w:space="0" w:color="000000"/>
            </w:tcBorders>
          </w:tcPr>
          <w:p w14:paraId="28424A85" w14:textId="77777777" w:rsidR="00251B45" w:rsidRDefault="00251B45" w:rsidP="00444F1B">
            <w:pPr>
              <w:spacing w:line="259" w:lineRule="auto"/>
            </w:pPr>
            <w:r>
              <w:t>Are individual students risk assessed</w:t>
            </w:r>
            <w:r>
              <w:rPr>
                <w:b/>
              </w:rPr>
              <w:t xml:space="preserve"> </w:t>
            </w:r>
          </w:p>
        </w:tc>
        <w:tc>
          <w:tcPr>
            <w:tcW w:w="1700" w:type="dxa"/>
            <w:tcBorders>
              <w:top w:val="single" w:sz="5" w:space="0" w:color="000000"/>
              <w:left w:val="single" w:sz="5" w:space="0" w:color="000000"/>
              <w:bottom w:val="single" w:sz="5" w:space="0" w:color="000000"/>
              <w:right w:val="single" w:sz="5" w:space="0" w:color="000000"/>
            </w:tcBorders>
          </w:tcPr>
          <w:p w14:paraId="12319C39" w14:textId="77777777" w:rsidR="00251B45" w:rsidRDefault="00251B45" w:rsidP="00444F1B">
            <w:pPr>
              <w:spacing w:line="259" w:lineRule="auto"/>
            </w:pPr>
            <w:r>
              <w:t>yes</w:t>
            </w:r>
            <w:r>
              <w:rPr>
                <w:b/>
              </w:rPr>
              <w:t xml:space="preserve"> </w:t>
            </w:r>
          </w:p>
        </w:tc>
        <w:tc>
          <w:tcPr>
            <w:tcW w:w="4078" w:type="dxa"/>
            <w:tcBorders>
              <w:top w:val="single" w:sz="5" w:space="0" w:color="000000"/>
              <w:left w:val="single" w:sz="5" w:space="0" w:color="000000"/>
              <w:bottom w:val="single" w:sz="5" w:space="0" w:color="000000"/>
              <w:right w:val="single" w:sz="5" w:space="0" w:color="000000"/>
            </w:tcBorders>
          </w:tcPr>
          <w:p w14:paraId="1442EA43" w14:textId="77777777" w:rsidR="00251B45" w:rsidRDefault="00251B45" w:rsidP="00444F1B">
            <w:pPr>
              <w:spacing w:line="259" w:lineRule="auto"/>
              <w:ind w:left="103"/>
            </w:pPr>
            <w:r>
              <w:rPr>
                <w:sz w:val="22"/>
              </w:rPr>
              <w:t xml:space="preserve">If a R &amp;E concern form is filled in. </w:t>
            </w:r>
          </w:p>
          <w:p w14:paraId="6621BE9D" w14:textId="77777777" w:rsidR="00251B45" w:rsidRDefault="00251B45" w:rsidP="00444F1B">
            <w:pPr>
              <w:spacing w:line="259" w:lineRule="auto"/>
              <w:ind w:left="103" w:right="231"/>
              <w:jc w:val="both"/>
            </w:pPr>
            <w:r>
              <w:rPr>
                <w:sz w:val="22"/>
              </w:rPr>
              <w:t xml:space="preserve">Students who are perceived to be vulnerable are identified early and flagged up to all staff. </w:t>
            </w:r>
          </w:p>
        </w:tc>
      </w:tr>
      <w:tr w:rsidR="00251B45" w14:paraId="1E21D6FE" w14:textId="77777777" w:rsidTr="00444F1B">
        <w:trPr>
          <w:trHeight w:val="288"/>
        </w:trPr>
        <w:tc>
          <w:tcPr>
            <w:tcW w:w="3966" w:type="dxa"/>
            <w:gridSpan w:val="2"/>
            <w:tcBorders>
              <w:top w:val="single" w:sz="5" w:space="0" w:color="000000"/>
              <w:left w:val="single" w:sz="5" w:space="0" w:color="000000"/>
              <w:bottom w:val="single" w:sz="5" w:space="0" w:color="000000"/>
              <w:right w:val="single" w:sz="5" w:space="0" w:color="000000"/>
            </w:tcBorders>
          </w:tcPr>
          <w:p w14:paraId="3E79D6B9" w14:textId="77777777" w:rsidR="00251B45" w:rsidRDefault="00251B45" w:rsidP="00444F1B">
            <w:pPr>
              <w:spacing w:line="259" w:lineRule="auto"/>
            </w:pPr>
            <w:r>
              <w:t>Students at risk</w:t>
            </w:r>
            <w:r>
              <w:rPr>
                <w:b/>
              </w:rPr>
              <w:t xml:space="preserve"> </w:t>
            </w:r>
          </w:p>
        </w:tc>
        <w:tc>
          <w:tcPr>
            <w:tcW w:w="1700" w:type="dxa"/>
            <w:tcBorders>
              <w:top w:val="single" w:sz="5" w:space="0" w:color="000000"/>
              <w:left w:val="single" w:sz="5" w:space="0" w:color="000000"/>
              <w:bottom w:val="single" w:sz="5" w:space="0" w:color="000000"/>
              <w:right w:val="single" w:sz="5" w:space="0" w:color="000000"/>
            </w:tcBorders>
          </w:tcPr>
          <w:p w14:paraId="632F3F70" w14:textId="77777777" w:rsidR="00251B45" w:rsidRDefault="00251B45" w:rsidP="00444F1B">
            <w:pPr>
              <w:spacing w:line="259" w:lineRule="auto"/>
            </w:pPr>
            <w:r>
              <w:t>none</w:t>
            </w:r>
            <w:r>
              <w:rPr>
                <w:b/>
              </w:rPr>
              <w:t xml:space="preserve"> </w:t>
            </w:r>
          </w:p>
        </w:tc>
        <w:tc>
          <w:tcPr>
            <w:tcW w:w="4078" w:type="dxa"/>
            <w:tcBorders>
              <w:top w:val="single" w:sz="5" w:space="0" w:color="000000"/>
              <w:left w:val="single" w:sz="5" w:space="0" w:color="000000"/>
              <w:bottom w:val="single" w:sz="5" w:space="0" w:color="000000"/>
              <w:right w:val="single" w:sz="5" w:space="0" w:color="000000"/>
            </w:tcBorders>
          </w:tcPr>
          <w:p w14:paraId="26A1896D" w14:textId="77777777" w:rsidR="00251B45" w:rsidRDefault="00251B45" w:rsidP="00444F1B">
            <w:pPr>
              <w:spacing w:line="259" w:lineRule="auto"/>
            </w:pPr>
            <w:r>
              <w:t>Always monitoring situation</w:t>
            </w:r>
            <w:r>
              <w:rPr>
                <w:b/>
              </w:rPr>
              <w:t xml:space="preserve"> </w:t>
            </w:r>
          </w:p>
        </w:tc>
      </w:tr>
      <w:tr w:rsidR="00251B45" w14:paraId="2170CA77" w14:textId="77777777" w:rsidTr="00444F1B">
        <w:trPr>
          <w:trHeight w:val="564"/>
        </w:trPr>
        <w:tc>
          <w:tcPr>
            <w:tcW w:w="2405" w:type="dxa"/>
            <w:tcBorders>
              <w:top w:val="single" w:sz="5" w:space="0" w:color="000000"/>
              <w:left w:val="single" w:sz="5" w:space="0" w:color="000000"/>
              <w:bottom w:val="single" w:sz="5" w:space="0" w:color="000000"/>
              <w:right w:val="single" w:sz="5" w:space="0" w:color="000000"/>
            </w:tcBorders>
          </w:tcPr>
          <w:p w14:paraId="13419130" w14:textId="77777777" w:rsidR="00251B45" w:rsidRDefault="00251B45" w:rsidP="00444F1B">
            <w:pPr>
              <w:spacing w:line="259" w:lineRule="auto"/>
            </w:pPr>
            <w:r>
              <w:t>Evaluation:</w:t>
            </w:r>
            <w:r>
              <w:rPr>
                <w:b/>
              </w:rPr>
              <w:t xml:space="preserve"> </w:t>
            </w:r>
          </w:p>
        </w:tc>
        <w:tc>
          <w:tcPr>
            <w:tcW w:w="1561" w:type="dxa"/>
            <w:tcBorders>
              <w:top w:val="single" w:sz="5" w:space="0" w:color="000000"/>
              <w:left w:val="single" w:sz="5" w:space="0" w:color="000000"/>
              <w:bottom w:val="single" w:sz="5" w:space="0" w:color="000000"/>
              <w:right w:val="nil"/>
            </w:tcBorders>
          </w:tcPr>
          <w:p w14:paraId="556B99C8" w14:textId="77777777" w:rsidR="00251B45" w:rsidRDefault="00251B45" w:rsidP="00444F1B">
            <w:pPr>
              <w:spacing w:line="259" w:lineRule="auto"/>
            </w:pPr>
            <w:r>
              <w:rPr>
                <w:b/>
              </w:rPr>
              <w:t xml:space="preserve">LOW RISK </w:t>
            </w:r>
          </w:p>
        </w:tc>
        <w:tc>
          <w:tcPr>
            <w:tcW w:w="1700" w:type="dxa"/>
            <w:tcBorders>
              <w:top w:val="single" w:sz="5" w:space="0" w:color="000000"/>
              <w:left w:val="nil"/>
              <w:bottom w:val="single" w:sz="5" w:space="0" w:color="000000"/>
              <w:right w:val="single" w:sz="5" w:space="0" w:color="000000"/>
            </w:tcBorders>
          </w:tcPr>
          <w:p w14:paraId="1BF7621A" w14:textId="77777777" w:rsidR="00251B45" w:rsidRDefault="00251B45" w:rsidP="00444F1B">
            <w:pPr>
              <w:spacing w:after="160" w:line="259" w:lineRule="auto"/>
            </w:pPr>
          </w:p>
        </w:tc>
        <w:tc>
          <w:tcPr>
            <w:tcW w:w="4078" w:type="dxa"/>
            <w:tcBorders>
              <w:top w:val="single" w:sz="5" w:space="0" w:color="000000"/>
              <w:left w:val="single" w:sz="5" w:space="0" w:color="000000"/>
              <w:bottom w:val="single" w:sz="5" w:space="0" w:color="000000"/>
              <w:right w:val="single" w:sz="5" w:space="0" w:color="000000"/>
            </w:tcBorders>
          </w:tcPr>
          <w:p w14:paraId="7C7B4E1E" w14:textId="77777777" w:rsidR="00251B45" w:rsidRDefault="00251B45" w:rsidP="00444F1B">
            <w:pPr>
              <w:spacing w:line="259" w:lineRule="auto"/>
            </w:pPr>
            <w:r>
              <w:t>Staff will continue to monitor all students.</w:t>
            </w:r>
            <w:r>
              <w:rPr>
                <w:b/>
              </w:rPr>
              <w:t xml:space="preserve"> </w:t>
            </w:r>
          </w:p>
        </w:tc>
      </w:tr>
    </w:tbl>
    <w:p w14:paraId="7F13EA8E" w14:textId="77777777" w:rsidR="00251B45" w:rsidRDefault="00251B45" w:rsidP="00251B45">
      <w:pPr>
        <w:spacing w:line="259" w:lineRule="auto"/>
        <w:ind w:left="5"/>
      </w:pPr>
      <w:r>
        <w:rPr>
          <w:b/>
        </w:rPr>
        <w:t xml:space="preserve"> </w:t>
      </w:r>
    </w:p>
    <w:p w14:paraId="3A1A33AF" w14:textId="77777777" w:rsidR="00251B45" w:rsidRDefault="00251B45" w:rsidP="00251B45">
      <w:pPr>
        <w:pStyle w:val="Heading2"/>
        <w:spacing w:after="5" w:line="250" w:lineRule="auto"/>
      </w:pPr>
      <w:r>
        <w:t xml:space="preserve">The community </w:t>
      </w:r>
    </w:p>
    <w:p w14:paraId="1A3DA235" w14:textId="77777777" w:rsidR="00251B45" w:rsidRDefault="00251B45" w:rsidP="00251B45">
      <w:pPr>
        <w:ind w:right="394"/>
      </w:pPr>
      <w:r>
        <w:t xml:space="preserve">The local community which the school serves consists predominantly of white British families. </w:t>
      </w:r>
    </w:p>
    <w:p w14:paraId="498498BB" w14:textId="77777777" w:rsidR="00251B45" w:rsidRDefault="00251B45" w:rsidP="00251B45">
      <w:pPr>
        <w:spacing w:line="259" w:lineRule="auto"/>
        <w:ind w:left="5"/>
      </w:pPr>
      <w:r>
        <w:t xml:space="preserve"> </w:t>
      </w:r>
    </w:p>
    <w:tbl>
      <w:tblPr>
        <w:tblStyle w:val="TableGrid0"/>
        <w:tblW w:w="9669" w:type="dxa"/>
        <w:tblInd w:w="104" w:type="dxa"/>
        <w:tblCellMar>
          <w:left w:w="109" w:type="dxa"/>
          <w:right w:w="115" w:type="dxa"/>
        </w:tblCellMar>
        <w:tblLook w:val="04A0" w:firstRow="1" w:lastRow="0" w:firstColumn="1" w:lastColumn="0" w:noHBand="0" w:noVBand="1"/>
      </w:tblPr>
      <w:tblGrid>
        <w:gridCol w:w="2297"/>
        <w:gridCol w:w="1702"/>
        <w:gridCol w:w="5670"/>
      </w:tblGrid>
      <w:tr w:rsidR="00251B45" w14:paraId="2D60EF69" w14:textId="77777777" w:rsidTr="00444F1B">
        <w:trPr>
          <w:trHeight w:val="768"/>
        </w:trPr>
        <w:tc>
          <w:tcPr>
            <w:tcW w:w="2297" w:type="dxa"/>
            <w:tcBorders>
              <w:top w:val="single" w:sz="5" w:space="0" w:color="000000"/>
              <w:left w:val="single" w:sz="5" w:space="0" w:color="000000"/>
              <w:bottom w:val="single" w:sz="5" w:space="0" w:color="000000"/>
              <w:right w:val="single" w:sz="5" w:space="0" w:color="000000"/>
            </w:tcBorders>
          </w:tcPr>
          <w:p w14:paraId="7EE410BA" w14:textId="77777777" w:rsidR="00251B45" w:rsidRDefault="00251B45" w:rsidP="00444F1B">
            <w:pPr>
              <w:spacing w:line="259" w:lineRule="auto"/>
            </w:pPr>
            <w:r>
              <w:t xml:space="preserve">Evaluation: </w:t>
            </w:r>
          </w:p>
        </w:tc>
        <w:tc>
          <w:tcPr>
            <w:tcW w:w="1702" w:type="dxa"/>
            <w:tcBorders>
              <w:top w:val="single" w:sz="5" w:space="0" w:color="000000"/>
              <w:left w:val="single" w:sz="5" w:space="0" w:color="000000"/>
              <w:bottom w:val="single" w:sz="5" w:space="0" w:color="000000"/>
              <w:right w:val="single" w:sz="5" w:space="0" w:color="000000"/>
            </w:tcBorders>
          </w:tcPr>
          <w:p w14:paraId="0E62A4C3" w14:textId="77777777" w:rsidR="00251B45" w:rsidRDefault="00251B45" w:rsidP="00444F1B">
            <w:pPr>
              <w:spacing w:line="259" w:lineRule="auto"/>
              <w:ind w:left="2"/>
            </w:pPr>
            <w:r>
              <w:rPr>
                <w:b/>
              </w:rPr>
              <w:t>LOW RISK</w:t>
            </w:r>
            <w:r>
              <w:t xml:space="preserve"> </w:t>
            </w:r>
          </w:p>
        </w:tc>
        <w:tc>
          <w:tcPr>
            <w:tcW w:w="5670" w:type="dxa"/>
            <w:tcBorders>
              <w:top w:val="single" w:sz="5" w:space="0" w:color="000000"/>
              <w:left w:val="single" w:sz="5" w:space="0" w:color="000000"/>
              <w:bottom w:val="single" w:sz="5" w:space="0" w:color="000000"/>
              <w:right w:val="single" w:sz="5" w:space="0" w:color="000000"/>
            </w:tcBorders>
          </w:tcPr>
          <w:p w14:paraId="7957839C" w14:textId="77777777" w:rsidR="00251B45" w:rsidRDefault="00251B45" w:rsidP="00444F1B">
            <w:pPr>
              <w:spacing w:line="259" w:lineRule="auto"/>
              <w:ind w:right="36"/>
            </w:pPr>
            <w:r>
              <w:t xml:space="preserve">As and when a concern is raised or an issue appears likely the school will work with families and the wider community on R &amp; E. </w:t>
            </w:r>
          </w:p>
        </w:tc>
      </w:tr>
    </w:tbl>
    <w:p w14:paraId="7ACD4CCF" w14:textId="77777777" w:rsidR="00251B45" w:rsidRDefault="00251B45" w:rsidP="00251B45">
      <w:pPr>
        <w:spacing w:line="259" w:lineRule="auto"/>
        <w:ind w:left="5"/>
      </w:pPr>
      <w:r>
        <w:rPr>
          <w:b/>
        </w:rPr>
        <w:t xml:space="preserve"> </w:t>
      </w:r>
    </w:p>
    <w:p w14:paraId="31088DD9" w14:textId="77777777" w:rsidR="00251B45" w:rsidRDefault="00251B45" w:rsidP="00251B45">
      <w:pPr>
        <w:spacing w:line="259" w:lineRule="auto"/>
        <w:ind w:left="5"/>
      </w:pPr>
      <w:r>
        <w:rPr>
          <w:b/>
        </w:rPr>
        <w:t xml:space="preserve"> </w:t>
      </w:r>
    </w:p>
    <w:p w14:paraId="30367FFF" w14:textId="77777777" w:rsidR="00251B45" w:rsidRDefault="00251B45" w:rsidP="00251B45">
      <w:pPr>
        <w:spacing w:line="259" w:lineRule="auto"/>
        <w:ind w:left="5"/>
      </w:pPr>
      <w:r>
        <w:rPr>
          <w:b/>
        </w:rPr>
        <w:t xml:space="preserve"> </w:t>
      </w:r>
    </w:p>
    <w:p w14:paraId="35D91C06" w14:textId="77777777" w:rsidR="00251B45" w:rsidRDefault="00251B45" w:rsidP="00251B45">
      <w:pPr>
        <w:pStyle w:val="Heading2"/>
        <w:spacing w:after="5" w:line="250" w:lineRule="auto"/>
      </w:pPr>
      <w:r>
        <w:t xml:space="preserve">PREVENT SELF ASSESSMENT                                                               </w:t>
      </w:r>
    </w:p>
    <w:p w14:paraId="6514E978" w14:textId="77777777" w:rsidR="00251B45" w:rsidRDefault="00251B45" w:rsidP="00251B45">
      <w:pPr>
        <w:spacing w:line="259" w:lineRule="auto"/>
        <w:ind w:left="5"/>
      </w:pPr>
      <w:r>
        <w:rPr>
          <w:b/>
        </w:rPr>
        <w:t xml:space="preserve"> </w:t>
      </w:r>
    </w:p>
    <w:tbl>
      <w:tblPr>
        <w:tblStyle w:val="TableGrid0"/>
        <w:tblW w:w="9955" w:type="dxa"/>
        <w:tblInd w:w="133" w:type="dxa"/>
        <w:tblCellMar>
          <w:left w:w="112" w:type="dxa"/>
          <w:bottom w:w="5" w:type="dxa"/>
          <w:right w:w="111" w:type="dxa"/>
        </w:tblCellMar>
        <w:tblLook w:val="04A0" w:firstRow="1" w:lastRow="0" w:firstColumn="1" w:lastColumn="0" w:noHBand="0" w:noVBand="1"/>
      </w:tblPr>
      <w:tblGrid>
        <w:gridCol w:w="7624"/>
        <w:gridCol w:w="2331"/>
      </w:tblGrid>
      <w:tr w:rsidR="00251B45" w14:paraId="30E27D85" w14:textId="77777777" w:rsidTr="00444F1B">
        <w:trPr>
          <w:trHeight w:val="562"/>
        </w:trPr>
        <w:tc>
          <w:tcPr>
            <w:tcW w:w="9955" w:type="dxa"/>
            <w:gridSpan w:val="2"/>
            <w:tcBorders>
              <w:top w:val="single" w:sz="5" w:space="0" w:color="000000"/>
              <w:left w:val="single" w:sz="5" w:space="0" w:color="000000"/>
              <w:bottom w:val="single" w:sz="5" w:space="0" w:color="000000"/>
              <w:right w:val="single" w:sz="5" w:space="0" w:color="000000"/>
            </w:tcBorders>
          </w:tcPr>
          <w:p w14:paraId="6E4D91E2" w14:textId="77777777" w:rsidR="00251B45" w:rsidRDefault="00251B45" w:rsidP="00444F1B">
            <w:pPr>
              <w:spacing w:line="259" w:lineRule="auto"/>
              <w:ind w:right="203"/>
            </w:pPr>
            <w:r>
              <w:rPr>
                <w:i/>
                <w:sz w:val="22"/>
              </w:rPr>
              <w:t>PREVENT OBJECTIVE 1</w:t>
            </w:r>
            <w:r>
              <w:rPr>
                <w:i/>
                <w:sz w:val="20"/>
              </w:rPr>
              <w:t xml:space="preserve">: </w:t>
            </w:r>
            <w:r>
              <w:rPr>
                <w:b/>
              </w:rPr>
              <w:t>Clear leadership and accountable structures are in place and visible throughout the organisation</w:t>
            </w:r>
            <w:r>
              <w:t xml:space="preserve"> </w:t>
            </w:r>
          </w:p>
        </w:tc>
      </w:tr>
      <w:tr w:rsidR="00251B45" w14:paraId="5025A8DB" w14:textId="77777777" w:rsidTr="00444F1B">
        <w:trPr>
          <w:trHeight w:val="262"/>
        </w:trPr>
        <w:tc>
          <w:tcPr>
            <w:tcW w:w="7624" w:type="dxa"/>
            <w:tcBorders>
              <w:top w:val="single" w:sz="5" w:space="0" w:color="000000"/>
              <w:left w:val="single" w:sz="5" w:space="0" w:color="000000"/>
              <w:bottom w:val="single" w:sz="5" w:space="0" w:color="000000"/>
              <w:right w:val="single" w:sz="5" w:space="0" w:color="000000"/>
            </w:tcBorders>
          </w:tcPr>
          <w:p w14:paraId="7BF618E0" w14:textId="77777777" w:rsidR="00251B45" w:rsidRDefault="00251B45" w:rsidP="00444F1B">
            <w:pPr>
              <w:spacing w:line="259" w:lineRule="auto"/>
            </w:pPr>
            <w:r>
              <w:rPr>
                <w:sz w:val="22"/>
                <w:u w:val="single" w:color="000000"/>
              </w:rPr>
              <w:t>Evidence:</w:t>
            </w:r>
            <w:r>
              <w:rPr>
                <w:sz w:val="22"/>
              </w:rPr>
              <w:t xml:space="preserve"> </w:t>
            </w:r>
          </w:p>
        </w:tc>
        <w:tc>
          <w:tcPr>
            <w:tcW w:w="2331" w:type="dxa"/>
            <w:tcBorders>
              <w:top w:val="single" w:sz="5" w:space="0" w:color="000000"/>
              <w:left w:val="single" w:sz="5" w:space="0" w:color="000000"/>
              <w:bottom w:val="single" w:sz="5" w:space="0" w:color="000000"/>
              <w:right w:val="single" w:sz="5" w:space="0" w:color="000000"/>
            </w:tcBorders>
          </w:tcPr>
          <w:p w14:paraId="2B25471B" w14:textId="77777777" w:rsidR="00251B45" w:rsidRDefault="00251B45" w:rsidP="00444F1B">
            <w:pPr>
              <w:spacing w:line="259" w:lineRule="auto"/>
            </w:pPr>
            <w:r>
              <w:rPr>
                <w:sz w:val="22"/>
                <w:u w:val="single" w:color="000000"/>
              </w:rPr>
              <w:t>Tick:</w:t>
            </w:r>
            <w:r>
              <w:rPr>
                <w:sz w:val="22"/>
              </w:rPr>
              <w:t xml:space="preserve"> </w:t>
            </w:r>
          </w:p>
        </w:tc>
      </w:tr>
      <w:tr w:rsidR="00251B45" w14:paraId="7F94D1D8" w14:textId="77777777" w:rsidTr="00444F1B">
        <w:trPr>
          <w:trHeight w:val="787"/>
        </w:trPr>
        <w:tc>
          <w:tcPr>
            <w:tcW w:w="7624" w:type="dxa"/>
            <w:tcBorders>
              <w:top w:val="single" w:sz="5" w:space="0" w:color="000000"/>
              <w:left w:val="single" w:sz="5" w:space="0" w:color="000000"/>
              <w:bottom w:val="single" w:sz="5" w:space="0" w:color="000000"/>
              <w:right w:val="single" w:sz="5" w:space="0" w:color="000000"/>
            </w:tcBorders>
          </w:tcPr>
          <w:p w14:paraId="4FCBAF6D" w14:textId="77777777" w:rsidR="00251B45" w:rsidRDefault="00251B45" w:rsidP="00444F1B">
            <w:pPr>
              <w:spacing w:line="259" w:lineRule="auto"/>
            </w:pPr>
            <w:r>
              <w:rPr>
                <w:sz w:val="20"/>
              </w:rPr>
              <w:t xml:space="preserve">There is an identified strategic PREVENT lead within the Trust </w:t>
            </w:r>
          </w:p>
        </w:tc>
        <w:tc>
          <w:tcPr>
            <w:tcW w:w="2331" w:type="dxa"/>
            <w:tcBorders>
              <w:top w:val="single" w:sz="5" w:space="0" w:color="000000"/>
              <w:left w:val="single" w:sz="5" w:space="0" w:color="000000"/>
              <w:bottom w:val="single" w:sz="5" w:space="0" w:color="000000"/>
              <w:right w:val="single" w:sz="5" w:space="0" w:color="000000"/>
            </w:tcBorders>
          </w:tcPr>
          <w:p w14:paraId="62BCC9C1" w14:textId="25F33E41" w:rsidR="00251B45" w:rsidRPr="00BF39A7" w:rsidRDefault="00251B45" w:rsidP="002B15A7">
            <w:pPr>
              <w:pStyle w:val="ListParagraph"/>
              <w:numPr>
                <w:ilvl w:val="0"/>
                <w:numId w:val="41"/>
              </w:numPr>
              <w:spacing w:after="2" w:line="218" w:lineRule="auto"/>
              <w:rPr>
                <w:sz w:val="20"/>
                <w:szCs w:val="20"/>
              </w:rPr>
            </w:pPr>
            <w:r w:rsidRPr="00BF39A7">
              <w:rPr>
                <w:sz w:val="20"/>
                <w:szCs w:val="20"/>
              </w:rPr>
              <w:t xml:space="preserve">Melanie Barrow and DSLs </w:t>
            </w:r>
          </w:p>
        </w:tc>
      </w:tr>
      <w:tr w:rsidR="00251B45" w14:paraId="793264C2" w14:textId="77777777" w:rsidTr="00444F1B">
        <w:trPr>
          <w:trHeight w:val="722"/>
        </w:trPr>
        <w:tc>
          <w:tcPr>
            <w:tcW w:w="7624" w:type="dxa"/>
            <w:tcBorders>
              <w:top w:val="single" w:sz="5" w:space="0" w:color="000000"/>
              <w:left w:val="single" w:sz="5" w:space="0" w:color="000000"/>
              <w:bottom w:val="single" w:sz="5" w:space="0" w:color="000000"/>
              <w:right w:val="single" w:sz="5" w:space="0" w:color="000000"/>
            </w:tcBorders>
          </w:tcPr>
          <w:p w14:paraId="0B43386B" w14:textId="77777777" w:rsidR="00251B45" w:rsidRDefault="00251B45" w:rsidP="00444F1B">
            <w:pPr>
              <w:spacing w:line="259" w:lineRule="auto"/>
            </w:pPr>
            <w:r>
              <w:rPr>
                <w:sz w:val="20"/>
              </w:rPr>
              <w:t xml:space="preserve">The strategic lead understands the expectations and key priorities to deliver PREVENT and that this is embedded within Safeguarding Procedures </w:t>
            </w:r>
          </w:p>
        </w:tc>
        <w:tc>
          <w:tcPr>
            <w:tcW w:w="2331" w:type="dxa"/>
            <w:tcBorders>
              <w:top w:val="single" w:sz="5" w:space="0" w:color="000000"/>
              <w:left w:val="single" w:sz="5" w:space="0" w:color="000000"/>
              <w:bottom w:val="single" w:sz="5" w:space="0" w:color="000000"/>
              <w:right w:val="single" w:sz="5" w:space="0" w:color="000000"/>
            </w:tcBorders>
          </w:tcPr>
          <w:p w14:paraId="2CD8188B" w14:textId="72784F6C" w:rsidR="00251B45" w:rsidRPr="00BF39A7" w:rsidRDefault="00BF39A7" w:rsidP="004A4C69">
            <w:pPr>
              <w:pStyle w:val="ListParagraph"/>
              <w:numPr>
                <w:ilvl w:val="0"/>
                <w:numId w:val="41"/>
              </w:numPr>
              <w:spacing w:line="259" w:lineRule="auto"/>
              <w:rPr>
                <w:sz w:val="20"/>
                <w:szCs w:val="20"/>
              </w:rPr>
            </w:pPr>
            <w:r w:rsidRPr="00BF39A7">
              <w:rPr>
                <w:sz w:val="20"/>
                <w:szCs w:val="20"/>
              </w:rPr>
              <w:t>Yes through Prevent training</w:t>
            </w:r>
          </w:p>
        </w:tc>
      </w:tr>
      <w:tr w:rsidR="00251B45" w14:paraId="2FBEB6E5" w14:textId="77777777" w:rsidTr="00444F1B">
        <w:trPr>
          <w:trHeight w:val="470"/>
        </w:trPr>
        <w:tc>
          <w:tcPr>
            <w:tcW w:w="7624" w:type="dxa"/>
            <w:tcBorders>
              <w:top w:val="single" w:sz="5" w:space="0" w:color="000000"/>
              <w:left w:val="single" w:sz="5" w:space="0" w:color="000000"/>
              <w:bottom w:val="single" w:sz="5" w:space="0" w:color="000000"/>
              <w:right w:val="single" w:sz="5" w:space="0" w:color="000000"/>
            </w:tcBorders>
          </w:tcPr>
          <w:p w14:paraId="1D5065A2" w14:textId="77777777" w:rsidR="00251B45" w:rsidRDefault="00251B45" w:rsidP="00444F1B">
            <w:pPr>
              <w:spacing w:line="259" w:lineRule="auto"/>
            </w:pPr>
            <w:r>
              <w:rPr>
                <w:sz w:val="20"/>
              </w:rPr>
              <w:t xml:space="preserve">The Senior Leadership Team are aware of the PREVENT Strategy and its objectives </w:t>
            </w:r>
          </w:p>
        </w:tc>
        <w:tc>
          <w:tcPr>
            <w:tcW w:w="2331" w:type="dxa"/>
            <w:tcBorders>
              <w:top w:val="single" w:sz="5" w:space="0" w:color="000000"/>
              <w:left w:val="single" w:sz="5" w:space="0" w:color="000000"/>
              <w:bottom w:val="single" w:sz="5" w:space="0" w:color="000000"/>
              <w:right w:val="single" w:sz="5" w:space="0" w:color="000000"/>
            </w:tcBorders>
          </w:tcPr>
          <w:p w14:paraId="3057B4C5" w14:textId="51F7D14E" w:rsidR="00251B45" w:rsidRPr="00BF39A7" w:rsidRDefault="00BF39A7" w:rsidP="00BF39A7">
            <w:pPr>
              <w:pStyle w:val="ListParagraph"/>
              <w:numPr>
                <w:ilvl w:val="0"/>
                <w:numId w:val="41"/>
              </w:numPr>
              <w:spacing w:line="259" w:lineRule="auto"/>
            </w:pPr>
            <w:r w:rsidRPr="00BF39A7">
              <w:rPr>
                <w:sz w:val="20"/>
                <w:szCs w:val="20"/>
              </w:rPr>
              <w:t>Yes through Prevent training</w:t>
            </w:r>
          </w:p>
        </w:tc>
      </w:tr>
      <w:tr w:rsidR="00251B45" w14:paraId="69C42FFB" w14:textId="77777777" w:rsidTr="00444F1B">
        <w:trPr>
          <w:trHeight w:val="1390"/>
        </w:trPr>
        <w:tc>
          <w:tcPr>
            <w:tcW w:w="7624" w:type="dxa"/>
            <w:tcBorders>
              <w:top w:val="single" w:sz="5" w:space="0" w:color="000000"/>
              <w:left w:val="single" w:sz="5" w:space="0" w:color="000000"/>
              <w:bottom w:val="single" w:sz="5" w:space="0" w:color="000000"/>
              <w:right w:val="single" w:sz="5" w:space="0" w:color="000000"/>
            </w:tcBorders>
          </w:tcPr>
          <w:p w14:paraId="427B340D" w14:textId="77777777" w:rsidR="00251B45" w:rsidRDefault="00251B45" w:rsidP="00444F1B">
            <w:pPr>
              <w:spacing w:line="259" w:lineRule="auto"/>
              <w:ind w:right="439"/>
              <w:jc w:val="both"/>
            </w:pPr>
            <w:r>
              <w:rPr>
                <w:sz w:val="20"/>
              </w:rPr>
              <w:t xml:space="preserve">There is a clear awareness of roles and responsibilities throughout organisation regarding PREVENT </w:t>
            </w:r>
          </w:p>
        </w:tc>
        <w:tc>
          <w:tcPr>
            <w:tcW w:w="2331" w:type="dxa"/>
            <w:tcBorders>
              <w:top w:val="single" w:sz="5" w:space="0" w:color="000000"/>
              <w:left w:val="single" w:sz="5" w:space="0" w:color="000000"/>
              <w:bottom w:val="single" w:sz="5" w:space="0" w:color="000000"/>
              <w:right w:val="single" w:sz="5" w:space="0" w:color="000000"/>
            </w:tcBorders>
            <w:vAlign w:val="bottom"/>
          </w:tcPr>
          <w:p w14:paraId="157FFAC6" w14:textId="7ABA6595" w:rsidR="00251B45" w:rsidRPr="004A4C69" w:rsidRDefault="00251B45" w:rsidP="004A4C69">
            <w:pPr>
              <w:pStyle w:val="ListParagraph"/>
              <w:numPr>
                <w:ilvl w:val="0"/>
                <w:numId w:val="41"/>
              </w:numPr>
              <w:spacing w:line="259" w:lineRule="auto"/>
            </w:pPr>
            <w:r w:rsidRPr="004A4C69">
              <w:rPr>
                <w:sz w:val="20"/>
              </w:rPr>
              <w:t xml:space="preserve">Staff understand the need to flag up concerns and there is a clear process to follow </w:t>
            </w:r>
          </w:p>
        </w:tc>
      </w:tr>
      <w:tr w:rsidR="00251B45" w14:paraId="0C7180AC" w14:textId="77777777" w:rsidTr="00444F1B">
        <w:trPr>
          <w:trHeight w:val="1644"/>
        </w:trPr>
        <w:tc>
          <w:tcPr>
            <w:tcW w:w="7624" w:type="dxa"/>
            <w:tcBorders>
              <w:top w:val="single" w:sz="5" w:space="0" w:color="000000"/>
              <w:left w:val="single" w:sz="5" w:space="0" w:color="000000"/>
              <w:bottom w:val="single" w:sz="5" w:space="0" w:color="000000"/>
              <w:right w:val="single" w:sz="5" w:space="0" w:color="000000"/>
            </w:tcBorders>
          </w:tcPr>
          <w:p w14:paraId="267196EA" w14:textId="77777777" w:rsidR="00251B45" w:rsidRDefault="00251B45" w:rsidP="00444F1B">
            <w:pPr>
              <w:spacing w:line="259" w:lineRule="auto"/>
              <w:ind w:right="21"/>
              <w:jc w:val="both"/>
            </w:pPr>
            <w:r>
              <w:rPr>
                <w:sz w:val="20"/>
              </w:rPr>
              <w:t xml:space="preserve">PREVENT safeguarding responsibilities are explicit within the Schools Safeguarding Team </w:t>
            </w:r>
          </w:p>
        </w:tc>
        <w:tc>
          <w:tcPr>
            <w:tcW w:w="2331" w:type="dxa"/>
            <w:tcBorders>
              <w:top w:val="single" w:sz="5" w:space="0" w:color="000000"/>
              <w:left w:val="single" w:sz="5" w:space="0" w:color="000000"/>
              <w:bottom w:val="single" w:sz="5" w:space="0" w:color="000000"/>
              <w:right w:val="single" w:sz="5" w:space="0" w:color="000000"/>
            </w:tcBorders>
            <w:vAlign w:val="center"/>
          </w:tcPr>
          <w:p w14:paraId="07A97EC8" w14:textId="2D83EF54" w:rsidR="00251B45" w:rsidRPr="004A4C69" w:rsidRDefault="00251B45" w:rsidP="004A4C69">
            <w:pPr>
              <w:pStyle w:val="ListParagraph"/>
              <w:numPr>
                <w:ilvl w:val="0"/>
                <w:numId w:val="41"/>
              </w:numPr>
              <w:spacing w:line="259" w:lineRule="auto"/>
            </w:pPr>
            <w:r w:rsidRPr="004A4C69">
              <w:rPr>
                <w:sz w:val="20"/>
              </w:rPr>
              <w:t xml:space="preserve">R and E is connected to Safeguarding and Child Protection Policy and systems in school </w:t>
            </w:r>
          </w:p>
        </w:tc>
      </w:tr>
      <w:tr w:rsidR="00251B45" w14:paraId="5F69CDAD" w14:textId="77777777" w:rsidTr="00444F1B">
        <w:trPr>
          <w:trHeight w:val="698"/>
        </w:trPr>
        <w:tc>
          <w:tcPr>
            <w:tcW w:w="7624" w:type="dxa"/>
            <w:tcBorders>
              <w:top w:val="single" w:sz="5" w:space="0" w:color="000000"/>
              <w:left w:val="single" w:sz="5" w:space="0" w:color="000000"/>
              <w:bottom w:val="single" w:sz="5" w:space="0" w:color="000000"/>
              <w:right w:val="single" w:sz="5" w:space="0" w:color="000000"/>
            </w:tcBorders>
          </w:tcPr>
          <w:p w14:paraId="7961FAEE" w14:textId="77777777" w:rsidR="00251B45" w:rsidRDefault="00251B45" w:rsidP="00444F1B">
            <w:pPr>
              <w:spacing w:line="259" w:lineRule="auto"/>
              <w:jc w:val="both"/>
            </w:pPr>
            <w:r>
              <w:rPr>
                <w:sz w:val="20"/>
              </w:rPr>
              <w:t xml:space="preserve">The Prevent agenda and its objectives has been embedded within the appropriate Safeguarding processes </w:t>
            </w:r>
          </w:p>
        </w:tc>
        <w:tc>
          <w:tcPr>
            <w:tcW w:w="2331" w:type="dxa"/>
            <w:tcBorders>
              <w:top w:val="single" w:sz="5" w:space="0" w:color="000000"/>
              <w:left w:val="single" w:sz="5" w:space="0" w:color="000000"/>
              <w:bottom w:val="single" w:sz="5" w:space="0" w:color="000000"/>
              <w:right w:val="single" w:sz="5" w:space="0" w:color="000000"/>
            </w:tcBorders>
          </w:tcPr>
          <w:p w14:paraId="3EE4825C" w14:textId="5F6B81F4" w:rsidR="00251B45" w:rsidRPr="00BF39A7" w:rsidRDefault="00BF39A7" w:rsidP="00BF39A7">
            <w:pPr>
              <w:pStyle w:val="ListParagraph"/>
              <w:numPr>
                <w:ilvl w:val="0"/>
                <w:numId w:val="41"/>
              </w:numPr>
              <w:spacing w:line="259" w:lineRule="auto"/>
              <w:rPr>
                <w:sz w:val="20"/>
                <w:szCs w:val="20"/>
              </w:rPr>
            </w:pPr>
            <w:r w:rsidRPr="00BF39A7">
              <w:rPr>
                <w:sz w:val="20"/>
                <w:szCs w:val="20"/>
              </w:rPr>
              <w:t>Part of annual Safeguarding training</w:t>
            </w:r>
          </w:p>
        </w:tc>
      </w:tr>
    </w:tbl>
    <w:p w14:paraId="79043FE9" w14:textId="77777777" w:rsidR="00251B45" w:rsidRDefault="00251B45" w:rsidP="00251B45">
      <w:pPr>
        <w:spacing w:line="259" w:lineRule="auto"/>
        <w:ind w:left="5"/>
      </w:pPr>
      <w:r>
        <w:rPr>
          <w:b/>
        </w:rPr>
        <w:t xml:space="preserve"> </w:t>
      </w:r>
    </w:p>
    <w:tbl>
      <w:tblPr>
        <w:tblStyle w:val="TableGrid0"/>
        <w:tblW w:w="10080" w:type="dxa"/>
        <w:tblInd w:w="133" w:type="dxa"/>
        <w:tblCellMar>
          <w:left w:w="112" w:type="dxa"/>
        </w:tblCellMar>
        <w:tblLook w:val="04A0" w:firstRow="1" w:lastRow="0" w:firstColumn="1" w:lastColumn="0" w:noHBand="0" w:noVBand="1"/>
      </w:tblPr>
      <w:tblGrid>
        <w:gridCol w:w="7624"/>
        <w:gridCol w:w="2456"/>
      </w:tblGrid>
      <w:tr w:rsidR="00251B45" w14:paraId="3C52BBCF" w14:textId="77777777" w:rsidTr="00444F1B">
        <w:trPr>
          <w:trHeight w:val="562"/>
        </w:trPr>
        <w:tc>
          <w:tcPr>
            <w:tcW w:w="10080" w:type="dxa"/>
            <w:gridSpan w:val="2"/>
            <w:tcBorders>
              <w:top w:val="single" w:sz="5" w:space="0" w:color="000000"/>
              <w:left w:val="single" w:sz="5" w:space="0" w:color="000000"/>
              <w:bottom w:val="single" w:sz="5" w:space="0" w:color="000000"/>
              <w:right w:val="single" w:sz="5" w:space="0" w:color="000000"/>
            </w:tcBorders>
          </w:tcPr>
          <w:p w14:paraId="3314B439" w14:textId="77777777" w:rsidR="00251B45" w:rsidRDefault="00251B45" w:rsidP="00444F1B">
            <w:pPr>
              <w:spacing w:line="259" w:lineRule="auto"/>
              <w:ind w:right="72"/>
            </w:pPr>
            <w:r>
              <w:rPr>
                <w:i/>
              </w:rPr>
              <w:t>PREVENT OBJECTIVE 2</w:t>
            </w:r>
            <w:r>
              <w:rPr>
                <w:i/>
                <w:sz w:val="20"/>
              </w:rPr>
              <w:t xml:space="preserve">: </w:t>
            </w:r>
            <w:r>
              <w:rPr>
                <w:b/>
              </w:rPr>
              <w:t>Staff and the Governing Body have been appropriately trained according to their role</w:t>
            </w:r>
            <w:r>
              <w:t xml:space="preserve"> </w:t>
            </w:r>
          </w:p>
        </w:tc>
      </w:tr>
      <w:tr w:rsidR="00251B45" w14:paraId="5B2F43DD" w14:textId="77777777" w:rsidTr="00444F1B">
        <w:trPr>
          <w:trHeight w:val="262"/>
        </w:trPr>
        <w:tc>
          <w:tcPr>
            <w:tcW w:w="7624" w:type="dxa"/>
            <w:tcBorders>
              <w:top w:val="single" w:sz="5" w:space="0" w:color="000000"/>
              <w:left w:val="single" w:sz="5" w:space="0" w:color="000000"/>
              <w:bottom w:val="single" w:sz="5" w:space="0" w:color="000000"/>
              <w:right w:val="single" w:sz="5" w:space="0" w:color="000000"/>
            </w:tcBorders>
          </w:tcPr>
          <w:p w14:paraId="4CFBCA84" w14:textId="77777777" w:rsidR="00251B45" w:rsidRDefault="00251B45" w:rsidP="00444F1B">
            <w:pPr>
              <w:spacing w:line="259" w:lineRule="auto"/>
            </w:pPr>
            <w:r>
              <w:rPr>
                <w:u w:val="single" w:color="000000"/>
              </w:rPr>
              <w:t>Evidence:</w:t>
            </w:r>
            <w:r>
              <w:t xml:space="preserve"> </w:t>
            </w:r>
          </w:p>
        </w:tc>
        <w:tc>
          <w:tcPr>
            <w:tcW w:w="2456" w:type="dxa"/>
            <w:tcBorders>
              <w:top w:val="single" w:sz="5" w:space="0" w:color="000000"/>
              <w:left w:val="single" w:sz="5" w:space="0" w:color="000000"/>
              <w:bottom w:val="single" w:sz="5" w:space="0" w:color="000000"/>
              <w:right w:val="single" w:sz="5" w:space="0" w:color="000000"/>
            </w:tcBorders>
          </w:tcPr>
          <w:p w14:paraId="72950D61" w14:textId="77777777" w:rsidR="00251B45" w:rsidRDefault="00251B45" w:rsidP="00444F1B">
            <w:pPr>
              <w:spacing w:line="259" w:lineRule="auto"/>
            </w:pPr>
            <w:r>
              <w:rPr>
                <w:u w:val="single" w:color="000000"/>
              </w:rPr>
              <w:t>Tick:</w:t>
            </w:r>
            <w:r>
              <w:t xml:space="preserve"> </w:t>
            </w:r>
          </w:p>
        </w:tc>
      </w:tr>
      <w:tr w:rsidR="00251B45" w14:paraId="438E1994" w14:textId="77777777" w:rsidTr="00444F1B">
        <w:trPr>
          <w:trHeight w:val="1781"/>
        </w:trPr>
        <w:tc>
          <w:tcPr>
            <w:tcW w:w="7624" w:type="dxa"/>
            <w:tcBorders>
              <w:top w:val="single" w:sz="5" w:space="0" w:color="000000"/>
              <w:left w:val="single" w:sz="5" w:space="0" w:color="000000"/>
              <w:bottom w:val="single" w:sz="5" w:space="0" w:color="000000"/>
              <w:right w:val="single" w:sz="5" w:space="0" w:color="000000"/>
            </w:tcBorders>
          </w:tcPr>
          <w:p w14:paraId="3F4B586A" w14:textId="77777777" w:rsidR="00251B45" w:rsidRDefault="00251B45" w:rsidP="00444F1B">
            <w:pPr>
              <w:spacing w:line="259" w:lineRule="auto"/>
              <w:ind w:right="474"/>
              <w:jc w:val="both"/>
            </w:pPr>
            <w:r>
              <w:rPr>
                <w:sz w:val="22"/>
              </w:rPr>
              <w:t xml:space="preserve">Further training on the Prevent agenda is made available to the Strategic Prevent lead and Safeguarding </w:t>
            </w:r>
            <w:r>
              <w:t xml:space="preserve">leads where appropriate </w:t>
            </w:r>
          </w:p>
        </w:tc>
        <w:tc>
          <w:tcPr>
            <w:tcW w:w="2456" w:type="dxa"/>
            <w:tcBorders>
              <w:top w:val="single" w:sz="5" w:space="0" w:color="000000"/>
              <w:left w:val="single" w:sz="5" w:space="0" w:color="000000"/>
              <w:bottom w:val="single" w:sz="5" w:space="0" w:color="000000"/>
              <w:right w:val="single" w:sz="5" w:space="0" w:color="000000"/>
            </w:tcBorders>
          </w:tcPr>
          <w:p w14:paraId="488BC043" w14:textId="77777777" w:rsidR="00251B45" w:rsidRPr="00BF39A7" w:rsidRDefault="00251B45" w:rsidP="007C3F0D">
            <w:pPr>
              <w:pStyle w:val="ListParagraph"/>
              <w:numPr>
                <w:ilvl w:val="0"/>
                <w:numId w:val="40"/>
              </w:numPr>
              <w:spacing w:line="239" w:lineRule="auto"/>
              <w:ind w:right="158"/>
              <w:rPr>
                <w:sz w:val="20"/>
                <w:szCs w:val="20"/>
              </w:rPr>
            </w:pPr>
            <w:r w:rsidRPr="00BF39A7">
              <w:rPr>
                <w:sz w:val="20"/>
                <w:szCs w:val="20"/>
              </w:rPr>
              <w:t xml:space="preserve">All Staff and Govs complete online </w:t>
            </w:r>
          </w:p>
          <w:p w14:paraId="38CDA05E" w14:textId="7E911760" w:rsidR="00251B45" w:rsidRPr="00BF39A7" w:rsidRDefault="00251B45" w:rsidP="007C3F0D">
            <w:pPr>
              <w:pStyle w:val="ListParagraph"/>
              <w:numPr>
                <w:ilvl w:val="0"/>
                <w:numId w:val="39"/>
              </w:numPr>
              <w:spacing w:line="259" w:lineRule="auto"/>
              <w:rPr>
                <w:sz w:val="20"/>
                <w:szCs w:val="20"/>
              </w:rPr>
            </w:pPr>
            <w:r w:rsidRPr="00BF39A7">
              <w:rPr>
                <w:sz w:val="20"/>
                <w:szCs w:val="20"/>
              </w:rPr>
              <w:t xml:space="preserve">Channel Training </w:t>
            </w:r>
          </w:p>
        </w:tc>
      </w:tr>
      <w:tr w:rsidR="00251B45" w14:paraId="26813BE0" w14:textId="77777777" w:rsidTr="00BF39A7">
        <w:trPr>
          <w:trHeight w:val="1615"/>
        </w:trPr>
        <w:tc>
          <w:tcPr>
            <w:tcW w:w="7624" w:type="dxa"/>
            <w:tcBorders>
              <w:top w:val="single" w:sz="5" w:space="0" w:color="000000"/>
              <w:left w:val="single" w:sz="5" w:space="0" w:color="000000"/>
              <w:bottom w:val="single" w:sz="5" w:space="0" w:color="000000"/>
              <w:right w:val="single" w:sz="5" w:space="0" w:color="000000"/>
            </w:tcBorders>
          </w:tcPr>
          <w:p w14:paraId="3D781E07" w14:textId="77777777" w:rsidR="00251B45" w:rsidRDefault="00251B45" w:rsidP="00444F1B">
            <w:pPr>
              <w:spacing w:line="259" w:lineRule="auto"/>
              <w:jc w:val="both"/>
            </w:pPr>
            <w:r>
              <w:rPr>
                <w:sz w:val="22"/>
              </w:rPr>
              <w:t xml:space="preserve">There is appropriate staff guidance and literature available to staff on the Prevent agenda </w:t>
            </w:r>
          </w:p>
        </w:tc>
        <w:tc>
          <w:tcPr>
            <w:tcW w:w="2456" w:type="dxa"/>
            <w:tcBorders>
              <w:top w:val="single" w:sz="5" w:space="0" w:color="000000"/>
              <w:left w:val="single" w:sz="5" w:space="0" w:color="000000"/>
              <w:bottom w:val="single" w:sz="5" w:space="0" w:color="000000"/>
              <w:right w:val="single" w:sz="5" w:space="0" w:color="000000"/>
            </w:tcBorders>
          </w:tcPr>
          <w:p w14:paraId="09B60241" w14:textId="6CB0E426" w:rsidR="00251B45" w:rsidRPr="00BF39A7" w:rsidRDefault="00251B45" w:rsidP="007C3F0D">
            <w:pPr>
              <w:pStyle w:val="ListParagraph"/>
              <w:numPr>
                <w:ilvl w:val="0"/>
                <w:numId w:val="38"/>
              </w:numPr>
              <w:spacing w:after="2" w:line="218" w:lineRule="auto"/>
              <w:jc w:val="both"/>
              <w:rPr>
                <w:sz w:val="20"/>
                <w:szCs w:val="20"/>
              </w:rPr>
            </w:pPr>
            <w:r w:rsidRPr="00BF39A7">
              <w:rPr>
                <w:sz w:val="20"/>
                <w:szCs w:val="20"/>
              </w:rPr>
              <w:t>There isappropriate staff</w:t>
            </w:r>
            <w:r w:rsidR="007C3F0D" w:rsidRPr="00BF39A7">
              <w:rPr>
                <w:sz w:val="20"/>
                <w:szCs w:val="20"/>
              </w:rPr>
              <w:t xml:space="preserve"> </w:t>
            </w:r>
            <w:r w:rsidRPr="00BF39A7">
              <w:rPr>
                <w:sz w:val="20"/>
                <w:szCs w:val="20"/>
              </w:rPr>
              <w:t xml:space="preserve">guidance and literature available to staff on the Prevent agenda </w:t>
            </w:r>
          </w:p>
        </w:tc>
      </w:tr>
    </w:tbl>
    <w:p w14:paraId="58B2486A" w14:textId="6DFD5DA0" w:rsidR="00251B45" w:rsidRDefault="00251B45" w:rsidP="00BF39A7">
      <w:pPr>
        <w:spacing w:line="259" w:lineRule="auto"/>
        <w:ind w:left="5"/>
      </w:pPr>
      <w:r>
        <w:rPr>
          <w:b/>
        </w:rPr>
        <w:t xml:space="preserve"> </w:t>
      </w:r>
    </w:p>
    <w:p w14:paraId="4A90F009" w14:textId="77777777" w:rsidR="00251B45" w:rsidRDefault="00251B45" w:rsidP="00251B45">
      <w:pPr>
        <w:spacing w:line="259" w:lineRule="auto"/>
        <w:ind w:left="5"/>
      </w:pPr>
      <w:r>
        <w:rPr>
          <w:b/>
        </w:rPr>
        <w:t xml:space="preserve"> </w:t>
      </w:r>
    </w:p>
    <w:tbl>
      <w:tblPr>
        <w:tblStyle w:val="TableGrid0"/>
        <w:tblW w:w="9955" w:type="dxa"/>
        <w:tblInd w:w="104" w:type="dxa"/>
        <w:tblCellMar>
          <w:left w:w="4" w:type="dxa"/>
          <w:right w:w="4" w:type="dxa"/>
        </w:tblCellMar>
        <w:tblLook w:val="04A0" w:firstRow="1" w:lastRow="0" w:firstColumn="1" w:lastColumn="0" w:noHBand="0" w:noVBand="1"/>
      </w:tblPr>
      <w:tblGrid>
        <w:gridCol w:w="6909"/>
        <w:gridCol w:w="3046"/>
      </w:tblGrid>
      <w:tr w:rsidR="00251B45" w14:paraId="287D12B3" w14:textId="77777777" w:rsidTr="00444F1B">
        <w:trPr>
          <w:trHeight w:val="562"/>
        </w:trPr>
        <w:tc>
          <w:tcPr>
            <w:tcW w:w="9955" w:type="dxa"/>
            <w:gridSpan w:val="2"/>
            <w:tcBorders>
              <w:top w:val="single" w:sz="5" w:space="0" w:color="000000"/>
              <w:left w:val="single" w:sz="5" w:space="0" w:color="000000"/>
              <w:bottom w:val="single" w:sz="5" w:space="0" w:color="000000"/>
              <w:right w:val="single" w:sz="5" w:space="0" w:color="000000"/>
            </w:tcBorders>
          </w:tcPr>
          <w:p w14:paraId="355567D4" w14:textId="77777777" w:rsidR="00251B45" w:rsidRDefault="00251B45" w:rsidP="00444F1B">
            <w:pPr>
              <w:spacing w:line="259" w:lineRule="auto"/>
              <w:ind w:left="106" w:right="599"/>
            </w:pPr>
            <w:r>
              <w:rPr>
                <w:i/>
              </w:rPr>
              <w:t>PREVENT OBJECTIVE 3</w:t>
            </w:r>
            <w:r>
              <w:rPr>
                <w:i/>
                <w:sz w:val="20"/>
              </w:rPr>
              <w:t xml:space="preserve">: </w:t>
            </w:r>
            <w:r>
              <w:rPr>
                <w:b/>
              </w:rPr>
              <w:t>An appropriate reporting and referral process is in place and referrals are being managed effectively</w:t>
            </w:r>
            <w:r>
              <w:t xml:space="preserve"> </w:t>
            </w:r>
          </w:p>
        </w:tc>
      </w:tr>
      <w:tr w:rsidR="00251B45" w14:paraId="38FF7CCE" w14:textId="77777777" w:rsidTr="00444F1B">
        <w:trPr>
          <w:trHeight w:val="264"/>
        </w:trPr>
        <w:tc>
          <w:tcPr>
            <w:tcW w:w="6909" w:type="dxa"/>
            <w:tcBorders>
              <w:top w:val="single" w:sz="5" w:space="0" w:color="000000"/>
              <w:left w:val="single" w:sz="5" w:space="0" w:color="000000"/>
              <w:bottom w:val="single" w:sz="5" w:space="0" w:color="000000"/>
              <w:right w:val="single" w:sz="5" w:space="0" w:color="000000"/>
            </w:tcBorders>
          </w:tcPr>
          <w:p w14:paraId="614318F8" w14:textId="77777777" w:rsidR="00251B45" w:rsidRDefault="00251B45" w:rsidP="00444F1B">
            <w:pPr>
              <w:spacing w:line="259" w:lineRule="auto"/>
              <w:ind w:left="106"/>
            </w:pPr>
            <w:r>
              <w:rPr>
                <w:u w:val="single" w:color="000000"/>
              </w:rPr>
              <w:t>Evidence:</w:t>
            </w:r>
            <w:r>
              <w:t xml:space="preserve"> </w:t>
            </w:r>
          </w:p>
        </w:tc>
        <w:tc>
          <w:tcPr>
            <w:tcW w:w="3046" w:type="dxa"/>
            <w:tcBorders>
              <w:top w:val="single" w:sz="5" w:space="0" w:color="000000"/>
              <w:left w:val="single" w:sz="5" w:space="0" w:color="000000"/>
              <w:bottom w:val="single" w:sz="5" w:space="0" w:color="000000"/>
              <w:right w:val="single" w:sz="5" w:space="0" w:color="000000"/>
            </w:tcBorders>
          </w:tcPr>
          <w:p w14:paraId="6621C7EB" w14:textId="77777777" w:rsidR="00251B45" w:rsidRDefault="00251B45" w:rsidP="00444F1B">
            <w:pPr>
              <w:spacing w:line="259" w:lineRule="auto"/>
              <w:ind w:left="101"/>
            </w:pPr>
            <w:r>
              <w:rPr>
                <w:u w:val="single" w:color="000000"/>
              </w:rPr>
              <w:t>Tick:</w:t>
            </w:r>
            <w:r>
              <w:t xml:space="preserve"> </w:t>
            </w:r>
          </w:p>
        </w:tc>
      </w:tr>
      <w:tr w:rsidR="00251B45" w14:paraId="5BF6464C" w14:textId="77777777" w:rsidTr="00444F1B">
        <w:trPr>
          <w:trHeight w:val="1274"/>
        </w:trPr>
        <w:tc>
          <w:tcPr>
            <w:tcW w:w="6909" w:type="dxa"/>
            <w:tcBorders>
              <w:top w:val="single" w:sz="5" w:space="0" w:color="000000"/>
              <w:left w:val="single" w:sz="5" w:space="0" w:color="000000"/>
              <w:bottom w:val="single" w:sz="5" w:space="0" w:color="000000"/>
              <w:right w:val="single" w:sz="5" w:space="0" w:color="000000"/>
            </w:tcBorders>
          </w:tcPr>
          <w:p w14:paraId="3C63BD08" w14:textId="77777777" w:rsidR="00251B45" w:rsidRDefault="00251B45" w:rsidP="00444F1B">
            <w:pPr>
              <w:spacing w:line="259" w:lineRule="auto"/>
              <w:ind w:left="106" w:right="737"/>
            </w:pPr>
            <w:r>
              <w:t xml:space="preserve">Ensure that preventing young people from being exposed to radicalisation or extremism is part of the school’s safeguarding policies and procedures. </w:t>
            </w:r>
          </w:p>
        </w:tc>
        <w:tc>
          <w:tcPr>
            <w:tcW w:w="3046" w:type="dxa"/>
            <w:tcBorders>
              <w:top w:val="single" w:sz="5" w:space="0" w:color="000000"/>
              <w:left w:val="single" w:sz="5" w:space="0" w:color="000000"/>
              <w:bottom w:val="single" w:sz="5" w:space="0" w:color="000000"/>
              <w:right w:val="single" w:sz="5" w:space="0" w:color="000000"/>
            </w:tcBorders>
          </w:tcPr>
          <w:p w14:paraId="166280DC" w14:textId="1F7032FE" w:rsidR="00251B45" w:rsidRPr="00EF2442" w:rsidRDefault="00251B45" w:rsidP="00EF2442">
            <w:pPr>
              <w:pStyle w:val="ListParagraph"/>
              <w:numPr>
                <w:ilvl w:val="0"/>
                <w:numId w:val="37"/>
              </w:numPr>
              <w:spacing w:line="223" w:lineRule="auto"/>
              <w:ind w:right="165"/>
              <w:jc w:val="both"/>
            </w:pPr>
            <w:r w:rsidRPr="00EF2442">
              <w:t xml:space="preserve">Also in safeguarding policy and part of staff induction </w:t>
            </w:r>
          </w:p>
        </w:tc>
      </w:tr>
      <w:tr w:rsidR="00251B45" w14:paraId="20FA3D63" w14:textId="77777777" w:rsidTr="00444F1B">
        <w:trPr>
          <w:trHeight w:val="768"/>
        </w:trPr>
        <w:tc>
          <w:tcPr>
            <w:tcW w:w="6909" w:type="dxa"/>
            <w:tcBorders>
              <w:top w:val="single" w:sz="5" w:space="0" w:color="000000"/>
              <w:left w:val="single" w:sz="5" w:space="0" w:color="000000"/>
              <w:bottom w:val="single" w:sz="5" w:space="0" w:color="000000"/>
              <w:right w:val="single" w:sz="5" w:space="0" w:color="000000"/>
            </w:tcBorders>
          </w:tcPr>
          <w:p w14:paraId="11F3AB4D" w14:textId="77777777" w:rsidR="00251B45" w:rsidRDefault="00251B45" w:rsidP="00444F1B">
            <w:pPr>
              <w:spacing w:line="259" w:lineRule="auto"/>
              <w:ind w:left="106"/>
            </w:pPr>
            <w:r>
              <w:t xml:space="preserve">A single point of contact [SPoC] for any PREVENT concerns raised by staff within the school has been identified </w:t>
            </w:r>
          </w:p>
        </w:tc>
        <w:tc>
          <w:tcPr>
            <w:tcW w:w="3046" w:type="dxa"/>
            <w:tcBorders>
              <w:top w:val="single" w:sz="5" w:space="0" w:color="000000"/>
              <w:left w:val="single" w:sz="5" w:space="0" w:color="000000"/>
              <w:bottom w:val="single" w:sz="5" w:space="0" w:color="000000"/>
              <w:right w:val="single" w:sz="5" w:space="0" w:color="000000"/>
            </w:tcBorders>
          </w:tcPr>
          <w:p w14:paraId="4BFF6CB5" w14:textId="3D9FA311" w:rsidR="00251B45" w:rsidRPr="00EF2442" w:rsidRDefault="00251B45" w:rsidP="00EF2442">
            <w:pPr>
              <w:pStyle w:val="ListParagraph"/>
              <w:numPr>
                <w:ilvl w:val="0"/>
                <w:numId w:val="36"/>
              </w:numPr>
              <w:spacing w:line="259" w:lineRule="auto"/>
            </w:pPr>
            <w:r w:rsidRPr="00EF2442">
              <w:t xml:space="preserve">Melanie Barrow </w:t>
            </w:r>
          </w:p>
        </w:tc>
      </w:tr>
      <w:tr w:rsidR="00251B45" w14:paraId="2881B62B" w14:textId="77777777" w:rsidTr="00444F1B">
        <w:trPr>
          <w:trHeight w:val="770"/>
        </w:trPr>
        <w:tc>
          <w:tcPr>
            <w:tcW w:w="6909" w:type="dxa"/>
            <w:tcBorders>
              <w:top w:val="single" w:sz="5" w:space="0" w:color="000000"/>
              <w:left w:val="single" w:sz="5" w:space="0" w:color="000000"/>
              <w:bottom w:val="single" w:sz="5" w:space="0" w:color="000000"/>
              <w:right w:val="single" w:sz="5" w:space="0" w:color="000000"/>
            </w:tcBorders>
          </w:tcPr>
          <w:p w14:paraId="3B11CC71" w14:textId="77777777" w:rsidR="00251B45" w:rsidRDefault="00251B45" w:rsidP="00444F1B">
            <w:pPr>
              <w:spacing w:line="259" w:lineRule="auto"/>
              <w:ind w:left="106"/>
            </w:pPr>
            <w:r>
              <w:t xml:space="preserve">An appropriate internal PREVENT referral process has been developed </w:t>
            </w:r>
          </w:p>
        </w:tc>
        <w:tc>
          <w:tcPr>
            <w:tcW w:w="3046" w:type="dxa"/>
            <w:tcBorders>
              <w:top w:val="single" w:sz="5" w:space="0" w:color="000000"/>
              <w:left w:val="single" w:sz="5" w:space="0" w:color="000000"/>
              <w:bottom w:val="single" w:sz="5" w:space="0" w:color="000000"/>
              <w:right w:val="single" w:sz="5" w:space="0" w:color="000000"/>
            </w:tcBorders>
          </w:tcPr>
          <w:p w14:paraId="34DCDDD9" w14:textId="1BDA8399" w:rsidR="00251B45" w:rsidRPr="00EF2442" w:rsidRDefault="00251B45" w:rsidP="00EF2442">
            <w:pPr>
              <w:pStyle w:val="ListParagraph"/>
              <w:numPr>
                <w:ilvl w:val="0"/>
                <w:numId w:val="36"/>
              </w:numPr>
              <w:tabs>
                <w:tab w:val="center" w:pos="1517"/>
              </w:tabs>
              <w:spacing w:line="259" w:lineRule="auto"/>
            </w:pPr>
            <w:r w:rsidRPr="00EF2442">
              <w:t xml:space="preserve">Referral form </w:t>
            </w:r>
          </w:p>
          <w:p w14:paraId="18379CA9" w14:textId="77777777" w:rsidR="00251B45" w:rsidRDefault="00251B45" w:rsidP="00444F1B">
            <w:pPr>
              <w:spacing w:line="259" w:lineRule="auto"/>
              <w:ind w:left="821" w:right="328"/>
            </w:pPr>
            <w:r>
              <w:t xml:space="preserve">and clear process </w:t>
            </w:r>
          </w:p>
        </w:tc>
      </w:tr>
      <w:tr w:rsidR="00251B45" w14:paraId="4B3EB6D2" w14:textId="77777777" w:rsidTr="00EF2442">
        <w:trPr>
          <w:trHeight w:val="2461"/>
        </w:trPr>
        <w:tc>
          <w:tcPr>
            <w:tcW w:w="6909" w:type="dxa"/>
            <w:tcBorders>
              <w:top w:val="single" w:sz="5" w:space="0" w:color="000000"/>
              <w:left w:val="single" w:sz="5" w:space="0" w:color="000000"/>
              <w:bottom w:val="single" w:sz="5" w:space="0" w:color="000000"/>
              <w:right w:val="single" w:sz="5" w:space="0" w:color="000000"/>
            </w:tcBorders>
          </w:tcPr>
          <w:p w14:paraId="133660FF" w14:textId="77777777" w:rsidR="00251B45" w:rsidRDefault="00251B45" w:rsidP="00444F1B">
            <w:pPr>
              <w:spacing w:line="259" w:lineRule="auto"/>
              <w:ind w:left="106"/>
              <w:jc w:val="both"/>
            </w:pPr>
            <w:r>
              <w:t xml:space="preserve">Partner agency communication channels have been developed </w:t>
            </w:r>
          </w:p>
        </w:tc>
        <w:tc>
          <w:tcPr>
            <w:tcW w:w="3046" w:type="dxa"/>
            <w:tcBorders>
              <w:top w:val="single" w:sz="5" w:space="0" w:color="000000"/>
              <w:left w:val="single" w:sz="5" w:space="0" w:color="000000"/>
              <w:bottom w:val="single" w:sz="5" w:space="0" w:color="000000"/>
              <w:right w:val="single" w:sz="5" w:space="0" w:color="000000"/>
            </w:tcBorders>
          </w:tcPr>
          <w:p w14:paraId="40EFD156" w14:textId="42E6C1FD" w:rsidR="00251B45" w:rsidRPr="00EF2442" w:rsidRDefault="00251B45" w:rsidP="00EF2442">
            <w:pPr>
              <w:pStyle w:val="ListParagraph"/>
              <w:numPr>
                <w:ilvl w:val="0"/>
                <w:numId w:val="36"/>
              </w:numPr>
              <w:spacing w:line="224" w:lineRule="auto"/>
              <w:jc w:val="both"/>
            </w:pPr>
            <w:r w:rsidRPr="00EF2442">
              <w:t xml:space="preserve">PREVENT Lead at Suffolk Police (Andy Hill, Sgt 3482) first port of call when outside agencies need to be consulted or for making a Channel referral. </w:t>
            </w:r>
          </w:p>
        </w:tc>
      </w:tr>
      <w:tr w:rsidR="00251B45" w14:paraId="70DAA192" w14:textId="77777777" w:rsidTr="00444F1B">
        <w:trPr>
          <w:trHeight w:val="1022"/>
        </w:trPr>
        <w:tc>
          <w:tcPr>
            <w:tcW w:w="6909" w:type="dxa"/>
            <w:tcBorders>
              <w:top w:val="single" w:sz="5" w:space="0" w:color="000000"/>
              <w:left w:val="single" w:sz="5" w:space="0" w:color="000000"/>
              <w:bottom w:val="single" w:sz="5" w:space="0" w:color="000000"/>
              <w:right w:val="single" w:sz="5" w:space="0" w:color="000000"/>
            </w:tcBorders>
          </w:tcPr>
          <w:p w14:paraId="3FF86351" w14:textId="77777777" w:rsidR="00251B45" w:rsidRDefault="00251B45" w:rsidP="00444F1B">
            <w:pPr>
              <w:spacing w:line="259" w:lineRule="auto"/>
              <w:ind w:left="106"/>
            </w:pPr>
            <w:r>
              <w:t xml:space="preserve">An audit trail for notification reports/referrals exists </w:t>
            </w:r>
          </w:p>
        </w:tc>
        <w:tc>
          <w:tcPr>
            <w:tcW w:w="3046" w:type="dxa"/>
            <w:tcBorders>
              <w:top w:val="single" w:sz="5" w:space="0" w:color="000000"/>
              <w:left w:val="single" w:sz="5" w:space="0" w:color="000000"/>
              <w:bottom w:val="single" w:sz="5" w:space="0" w:color="000000"/>
              <w:right w:val="single" w:sz="5" w:space="0" w:color="000000"/>
            </w:tcBorders>
          </w:tcPr>
          <w:p w14:paraId="1F43387C" w14:textId="49842AE6" w:rsidR="00251B45" w:rsidRPr="00EF2442" w:rsidRDefault="00251B45" w:rsidP="00EF2442">
            <w:pPr>
              <w:pStyle w:val="ListParagraph"/>
              <w:numPr>
                <w:ilvl w:val="0"/>
                <w:numId w:val="36"/>
              </w:numPr>
              <w:spacing w:line="222" w:lineRule="auto"/>
              <w:ind w:right="338"/>
            </w:pPr>
            <w:r w:rsidRPr="00EF2442">
              <w:t xml:space="preserve">Time line of event created once referral is made </w:t>
            </w:r>
          </w:p>
        </w:tc>
      </w:tr>
      <w:tr w:rsidR="00251B45" w14:paraId="1C79710F" w14:textId="77777777" w:rsidTr="00444F1B">
        <w:trPr>
          <w:trHeight w:val="516"/>
        </w:trPr>
        <w:tc>
          <w:tcPr>
            <w:tcW w:w="6909" w:type="dxa"/>
            <w:tcBorders>
              <w:top w:val="single" w:sz="5" w:space="0" w:color="000000"/>
              <w:left w:val="single" w:sz="5" w:space="0" w:color="000000"/>
              <w:bottom w:val="single" w:sz="5" w:space="0" w:color="000000"/>
              <w:right w:val="single" w:sz="5" w:space="0" w:color="000000"/>
            </w:tcBorders>
          </w:tcPr>
          <w:p w14:paraId="0E75448B" w14:textId="77777777" w:rsidR="00251B45" w:rsidRDefault="00251B45" w:rsidP="00444F1B">
            <w:pPr>
              <w:spacing w:line="259" w:lineRule="auto"/>
              <w:ind w:left="106"/>
            </w:pPr>
            <w:r>
              <w:t xml:space="preserve">PREVENT referrals/notifications are being managed or overseen by relevant staff </w:t>
            </w:r>
          </w:p>
        </w:tc>
        <w:tc>
          <w:tcPr>
            <w:tcW w:w="3046" w:type="dxa"/>
            <w:tcBorders>
              <w:top w:val="single" w:sz="5" w:space="0" w:color="000000"/>
              <w:left w:val="single" w:sz="5" w:space="0" w:color="000000"/>
              <w:bottom w:val="single" w:sz="5" w:space="0" w:color="000000"/>
              <w:right w:val="single" w:sz="5" w:space="0" w:color="000000"/>
            </w:tcBorders>
          </w:tcPr>
          <w:p w14:paraId="43D34E8E" w14:textId="1A799246" w:rsidR="00251B45" w:rsidRPr="00EF2442" w:rsidRDefault="00EF2442" w:rsidP="00EF2442">
            <w:pPr>
              <w:pStyle w:val="ListParagraph"/>
              <w:numPr>
                <w:ilvl w:val="0"/>
                <w:numId w:val="36"/>
              </w:numPr>
              <w:tabs>
                <w:tab w:val="center" w:pos="821"/>
              </w:tabs>
              <w:spacing w:line="259" w:lineRule="auto"/>
            </w:pPr>
            <w:r>
              <w:t>Contact Melanie Barrow CEO to oversee</w:t>
            </w:r>
          </w:p>
        </w:tc>
      </w:tr>
      <w:tr w:rsidR="00251B45" w14:paraId="67442765" w14:textId="77777777" w:rsidTr="00444F1B">
        <w:trPr>
          <w:trHeight w:val="1526"/>
        </w:trPr>
        <w:tc>
          <w:tcPr>
            <w:tcW w:w="6909" w:type="dxa"/>
            <w:tcBorders>
              <w:top w:val="single" w:sz="5" w:space="0" w:color="000000"/>
              <w:left w:val="single" w:sz="5" w:space="0" w:color="000000"/>
              <w:bottom w:val="single" w:sz="5" w:space="0" w:color="000000"/>
              <w:right w:val="single" w:sz="5" w:space="0" w:color="000000"/>
            </w:tcBorders>
          </w:tcPr>
          <w:p w14:paraId="79F30D42" w14:textId="77777777" w:rsidR="00251B45" w:rsidRDefault="00251B45" w:rsidP="00444F1B">
            <w:pPr>
              <w:spacing w:line="259" w:lineRule="auto"/>
              <w:ind w:left="106"/>
            </w:pPr>
            <w:r>
              <w:t xml:space="preserve">A process is in place to identify and develop ‘lessons learnt’ </w:t>
            </w:r>
          </w:p>
        </w:tc>
        <w:tc>
          <w:tcPr>
            <w:tcW w:w="3046" w:type="dxa"/>
            <w:tcBorders>
              <w:top w:val="single" w:sz="5" w:space="0" w:color="000000"/>
              <w:left w:val="single" w:sz="5" w:space="0" w:color="000000"/>
              <w:bottom w:val="single" w:sz="5" w:space="0" w:color="000000"/>
              <w:right w:val="single" w:sz="5" w:space="0" w:color="000000"/>
            </w:tcBorders>
          </w:tcPr>
          <w:p w14:paraId="3C5A177F" w14:textId="56ED1710" w:rsidR="00251B45" w:rsidRPr="005047CB" w:rsidRDefault="00251B45" w:rsidP="005047CB">
            <w:pPr>
              <w:pStyle w:val="ListParagraph"/>
              <w:numPr>
                <w:ilvl w:val="0"/>
                <w:numId w:val="36"/>
              </w:numPr>
              <w:spacing w:line="221" w:lineRule="auto"/>
              <w:ind w:right="65"/>
            </w:pPr>
            <w:r w:rsidRPr="005047CB">
              <w:t xml:space="preserve">School would consult with county safeguarding lead and Sgt Andy Hill </w:t>
            </w:r>
          </w:p>
        </w:tc>
      </w:tr>
    </w:tbl>
    <w:p w14:paraId="3CA839BD" w14:textId="77777777" w:rsidR="00251B45" w:rsidRDefault="00251B45" w:rsidP="00251B45">
      <w:pPr>
        <w:spacing w:line="259" w:lineRule="auto"/>
        <w:ind w:left="5"/>
        <w:jc w:val="both"/>
      </w:pPr>
      <w:r>
        <w:rPr>
          <w:b/>
        </w:rPr>
        <w:t xml:space="preserve"> </w:t>
      </w:r>
    </w:p>
    <w:tbl>
      <w:tblPr>
        <w:tblStyle w:val="TableGrid0"/>
        <w:tblW w:w="9955" w:type="dxa"/>
        <w:tblInd w:w="104" w:type="dxa"/>
        <w:tblCellMar>
          <w:left w:w="104" w:type="dxa"/>
          <w:right w:w="115" w:type="dxa"/>
        </w:tblCellMar>
        <w:tblLook w:val="04A0" w:firstRow="1" w:lastRow="0" w:firstColumn="1" w:lastColumn="0" w:noHBand="0" w:noVBand="1"/>
      </w:tblPr>
      <w:tblGrid>
        <w:gridCol w:w="6909"/>
        <w:gridCol w:w="3046"/>
      </w:tblGrid>
      <w:tr w:rsidR="00251B45" w14:paraId="6E598215" w14:textId="77777777" w:rsidTr="00444F1B">
        <w:trPr>
          <w:trHeight w:val="562"/>
        </w:trPr>
        <w:tc>
          <w:tcPr>
            <w:tcW w:w="9955" w:type="dxa"/>
            <w:gridSpan w:val="2"/>
            <w:tcBorders>
              <w:top w:val="single" w:sz="5" w:space="0" w:color="000000"/>
              <w:left w:val="single" w:sz="5" w:space="0" w:color="000000"/>
              <w:bottom w:val="single" w:sz="5" w:space="0" w:color="000000"/>
              <w:right w:val="single" w:sz="5" w:space="0" w:color="000000"/>
            </w:tcBorders>
          </w:tcPr>
          <w:p w14:paraId="1CBBDEA8" w14:textId="77777777" w:rsidR="00251B45" w:rsidRDefault="00251B45" w:rsidP="00444F1B">
            <w:pPr>
              <w:spacing w:line="259" w:lineRule="auto"/>
              <w:ind w:left="5"/>
            </w:pPr>
            <w:r>
              <w:rPr>
                <w:i/>
              </w:rPr>
              <w:t>PREVENT OBJECTIVE 4</w:t>
            </w:r>
            <w:r>
              <w:rPr>
                <w:i/>
                <w:sz w:val="20"/>
              </w:rPr>
              <w:t xml:space="preserve">: </w:t>
            </w:r>
            <w:r>
              <w:rPr>
                <w:b/>
              </w:rPr>
              <w:t>A broad and balanced curriculum that helps protect students against extremism and promotes community cohesion</w:t>
            </w:r>
            <w:r>
              <w:t xml:space="preserve"> </w:t>
            </w:r>
          </w:p>
        </w:tc>
      </w:tr>
      <w:tr w:rsidR="00251B45" w14:paraId="2194D020" w14:textId="77777777" w:rsidTr="00444F1B">
        <w:trPr>
          <w:trHeight w:val="264"/>
        </w:trPr>
        <w:tc>
          <w:tcPr>
            <w:tcW w:w="6909" w:type="dxa"/>
            <w:tcBorders>
              <w:top w:val="single" w:sz="5" w:space="0" w:color="000000"/>
              <w:left w:val="single" w:sz="5" w:space="0" w:color="000000"/>
              <w:bottom w:val="single" w:sz="5" w:space="0" w:color="000000"/>
              <w:right w:val="single" w:sz="5" w:space="0" w:color="000000"/>
            </w:tcBorders>
          </w:tcPr>
          <w:p w14:paraId="7AE06286" w14:textId="77777777" w:rsidR="00251B45" w:rsidRDefault="00251B45" w:rsidP="00444F1B">
            <w:pPr>
              <w:spacing w:line="259" w:lineRule="auto"/>
              <w:ind w:left="5"/>
            </w:pPr>
            <w:r>
              <w:rPr>
                <w:u w:val="single" w:color="000000"/>
              </w:rPr>
              <w:t>Evidence:</w:t>
            </w:r>
            <w:r>
              <w:t xml:space="preserve"> </w:t>
            </w:r>
          </w:p>
        </w:tc>
        <w:tc>
          <w:tcPr>
            <w:tcW w:w="3046" w:type="dxa"/>
            <w:tcBorders>
              <w:top w:val="single" w:sz="5" w:space="0" w:color="000000"/>
              <w:left w:val="single" w:sz="5" w:space="0" w:color="000000"/>
              <w:bottom w:val="single" w:sz="5" w:space="0" w:color="000000"/>
              <w:right w:val="single" w:sz="5" w:space="0" w:color="000000"/>
            </w:tcBorders>
          </w:tcPr>
          <w:p w14:paraId="0D30BB79" w14:textId="77777777" w:rsidR="00251B45" w:rsidRDefault="00251B45" w:rsidP="00444F1B">
            <w:pPr>
              <w:spacing w:line="259" w:lineRule="auto"/>
            </w:pPr>
            <w:r>
              <w:rPr>
                <w:u w:val="single" w:color="000000"/>
              </w:rPr>
              <w:t>Tick:</w:t>
            </w:r>
            <w:r>
              <w:t xml:space="preserve"> </w:t>
            </w:r>
          </w:p>
        </w:tc>
      </w:tr>
      <w:tr w:rsidR="00251B45" w14:paraId="1D3493E2" w14:textId="77777777" w:rsidTr="00444F1B">
        <w:trPr>
          <w:trHeight w:val="1275"/>
        </w:trPr>
        <w:tc>
          <w:tcPr>
            <w:tcW w:w="6909" w:type="dxa"/>
            <w:tcBorders>
              <w:top w:val="single" w:sz="5" w:space="0" w:color="000000"/>
              <w:left w:val="single" w:sz="5" w:space="0" w:color="000000"/>
              <w:bottom w:val="single" w:sz="5" w:space="0" w:color="000000"/>
              <w:right w:val="single" w:sz="5" w:space="0" w:color="000000"/>
            </w:tcBorders>
          </w:tcPr>
          <w:p w14:paraId="650113D2" w14:textId="77777777" w:rsidR="00251B45" w:rsidRDefault="00251B45" w:rsidP="00444F1B">
            <w:pPr>
              <w:spacing w:line="259" w:lineRule="auto"/>
              <w:ind w:left="5" w:right="767"/>
            </w:pPr>
            <w:r>
              <w:t xml:space="preserve">School has a range of initiatives and activities that promote the spiritual, moral, social and emotional needs of children aimed at protecting them from radicalisation and extremist influences </w:t>
            </w:r>
          </w:p>
        </w:tc>
        <w:tc>
          <w:tcPr>
            <w:tcW w:w="3046" w:type="dxa"/>
            <w:tcBorders>
              <w:top w:val="single" w:sz="5" w:space="0" w:color="000000"/>
              <w:left w:val="single" w:sz="5" w:space="0" w:color="000000"/>
              <w:bottom w:val="single" w:sz="5" w:space="0" w:color="000000"/>
              <w:right w:val="single" w:sz="5" w:space="0" w:color="000000"/>
            </w:tcBorders>
          </w:tcPr>
          <w:p w14:paraId="5589A966" w14:textId="4812A432" w:rsidR="00251B45" w:rsidRPr="005047CB" w:rsidRDefault="00251B45" w:rsidP="005047CB">
            <w:pPr>
              <w:pStyle w:val="ListParagraph"/>
              <w:numPr>
                <w:ilvl w:val="0"/>
                <w:numId w:val="36"/>
              </w:numPr>
              <w:spacing w:line="259" w:lineRule="auto"/>
            </w:pPr>
            <w:r w:rsidRPr="005047CB">
              <w:t xml:space="preserve">PSHE, assemblies and Ethics curriculum </w:t>
            </w:r>
          </w:p>
        </w:tc>
      </w:tr>
      <w:tr w:rsidR="00251B45" w14:paraId="268AFEB2" w14:textId="77777777" w:rsidTr="00444F1B">
        <w:trPr>
          <w:trHeight w:val="1274"/>
        </w:trPr>
        <w:tc>
          <w:tcPr>
            <w:tcW w:w="6909" w:type="dxa"/>
            <w:tcBorders>
              <w:top w:val="single" w:sz="5" w:space="0" w:color="000000"/>
              <w:left w:val="single" w:sz="5" w:space="0" w:color="000000"/>
              <w:bottom w:val="single" w:sz="5" w:space="0" w:color="000000"/>
              <w:right w:val="single" w:sz="5" w:space="0" w:color="000000"/>
            </w:tcBorders>
          </w:tcPr>
          <w:p w14:paraId="051A192D" w14:textId="77777777" w:rsidR="00251B45" w:rsidRDefault="00251B45" w:rsidP="00444F1B">
            <w:pPr>
              <w:spacing w:line="259" w:lineRule="auto"/>
              <w:ind w:left="5" w:right="146"/>
            </w:pPr>
            <w:r>
              <w:t xml:space="preserve">The school delivers training that helps develop critical thinking skills around the power of influence, particularly on-line and through social media. </w:t>
            </w:r>
          </w:p>
        </w:tc>
        <w:tc>
          <w:tcPr>
            <w:tcW w:w="3046" w:type="dxa"/>
            <w:tcBorders>
              <w:top w:val="single" w:sz="5" w:space="0" w:color="000000"/>
              <w:left w:val="single" w:sz="5" w:space="0" w:color="000000"/>
              <w:bottom w:val="single" w:sz="5" w:space="0" w:color="000000"/>
              <w:right w:val="single" w:sz="5" w:space="0" w:color="000000"/>
            </w:tcBorders>
          </w:tcPr>
          <w:p w14:paraId="55447F2E" w14:textId="6EF334BB" w:rsidR="00251B45" w:rsidRPr="005047CB" w:rsidRDefault="00251B45" w:rsidP="005047CB">
            <w:pPr>
              <w:pStyle w:val="ListParagraph"/>
              <w:numPr>
                <w:ilvl w:val="0"/>
                <w:numId w:val="36"/>
              </w:numPr>
              <w:spacing w:line="259" w:lineRule="auto"/>
            </w:pPr>
            <w:r w:rsidRPr="005047CB">
              <w:t xml:space="preserve">PSHE </w:t>
            </w:r>
          </w:p>
          <w:p w14:paraId="3FCFEB84" w14:textId="77777777" w:rsidR="00251B45" w:rsidRDefault="00251B45" w:rsidP="00444F1B">
            <w:pPr>
              <w:spacing w:line="259" w:lineRule="auto"/>
              <w:ind w:left="720" w:right="524"/>
            </w:pPr>
            <w:r>
              <w:t xml:space="preserve">lessons, RE lessons, assemblies etc </w:t>
            </w:r>
          </w:p>
        </w:tc>
      </w:tr>
      <w:tr w:rsidR="00251B45" w14:paraId="7E7B11E2" w14:textId="77777777" w:rsidTr="00444F1B">
        <w:trPr>
          <w:trHeight w:val="1023"/>
        </w:trPr>
        <w:tc>
          <w:tcPr>
            <w:tcW w:w="6909" w:type="dxa"/>
            <w:tcBorders>
              <w:top w:val="single" w:sz="5" w:space="0" w:color="000000"/>
              <w:left w:val="single" w:sz="5" w:space="0" w:color="000000"/>
              <w:bottom w:val="single" w:sz="5" w:space="0" w:color="000000"/>
              <w:right w:val="single" w:sz="5" w:space="0" w:color="000000"/>
            </w:tcBorders>
          </w:tcPr>
          <w:p w14:paraId="3D59C10A" w14:textId="77777777" w:rsidR="00251B45" w:rsidRDefault="00251B45" w:rsidP="00444F1B">
            <w:pPr>
              <w:spacing w:line="259" w:lineRule="auto"/>
              <w:ind w:left="5" w:right="68"/>
            </w:pPr>
            <w:r>
              <w:t xml:space="preserve">Students are aware of the benefits of community cohesion and the damaging effects of extremism on community relations. </w:t>
            </w:r>
          </w:p>
        </w:tc>
        <w:tc>
          <w:tcPr>
            <w:tcW w:w="3046" w:type="dxa"/>
            <w:tcBorders>
              <w:top w:val="single" w:sz="5" w:space="0" w:color="000000"/>
              <w:left w:val="single" w:sz="5" w:space="0" w:color="000000"/>
              <w:bottom w:val="single" w:sz="5" w:space="0" w:color="000000"/>
              <w:right w:val="single" w:sz="5" w:space="0" w:color="000000"/>
            </w:tcBorders>
          </w:tcPr>
          <w:p w14:paraId="374F7653" w14:textId="5ABBE361" w:rsidR="00251B45" w:rsidRPr="005047CB" w:rsidRDefault="00251B45" w:rsidP="005047CB">
            <w:pPr>
              <w:pStyle w:val="ListParagraph"/>
              <w:numPr>
                <w:ilvl w:val="0"/>
                <w:numId w:val="36"/>
              </w:numPr>
              <w:spacing w:line="259" w:lineRule="auto"/>
              <w:ind w:right="439"/>
              <w:jc w:val="both"/>
            </w:pPr>
            <w:r w:rsidRPr="005047CB">
              <w:t xml:space="preserve">Through PSHE, RE and assemblies </w:t>
            </w:r>
          </w:p>
        </w:tc>
      </w:tr>
      <w:tr w:rsidR="00251B45" w14:paraId="09A5631B" w14:textId="77777777" w:rsidTr="00444F1B">
        <w:trPr>
          <w:trHeight w:val="1274"/>
        </w:trPr>
        <w:tc>
          <w:tcPr>
            <w:tcW w:w="6909" w:type="dxa"/>
            <w:tcBorders>
              <w:top w:val="single" w:sz="5" w:space="0" w:color="000000"/>
              <w:left w:val="single" w:sz="5" w:space="0" w:color="000000"/>
              <w:bottom w:val="single" w:sz="5" w:space="0" w:color="000000"/>
              <w:right w:val="single" w:sz="5" w:space="0" w:color="000000"/>
            </w:tcBorders>
          </w:tcPr>
          <w:p w14:paraId="526A1318" w14:textId="77777777" w:rsidR="00251B45" w:rsidRDefault="00251B45" w:rsidP="00444F1B">
            <w:pPr>
              <w:spacing w:line="219" w:lineRule="auto"/>
              <w:ind w:left="5"/>
            </w:pPr>
            <w:r>
              <w:t xml:space="preserve">Staff are able to provide appropriate challenge to students, parents or governors if opinions are expressed that are contrary to </w:t>
            </w:r>
          </w:p>
          <w:p w14:paraId="4A6B73A2" w14:textId="77777777" w:rsidR="00251B45" w:rsidRDefault="00251B45" w:rsidP="00444F1B">
            <w:pPr>
              <w:spacing w:line="259" w:lineRule="auto"/>
              <w:ind w:left="5"/>
            </w:pPr>
            <w:r>
              <w:t xml:space="preserve">fundamental British values and promotion of community cohesion. </w:t>
            </w:r>
          </w:p>
        </w:tc>
        <w:tc>
          <w:tcPr>
            <w:tcW w:w="3046" w:type="dxa"/>
            <w:tcBorders>
              <w:top w:val="single" w:sz="5" w:space="0" w:color="000000"/>
              <w:left w:val="single" w:sz="5" w:space="0" w:color="000000"/>
              <w:bottom w:val="single" w:sz="5" w:space="0" w:color="000000"/>
              <w:right w:val="single" w:sz="5" w:space="0" w:color="000000"/>
            </w:tcBorders>
          </w:tcPr>
          <w:p w14:paraId="173FE79E" w14:textId="5BB94321" w:rsidR="00251B45" w:rsidRPr="005047CB" w:rsidRDefault="005047CB" w:rsidP="005047CB">
            <w:pPr>
              <w:pStyle w:val="ListParagraph"/>
              <w:numPr>
                <w:ilvl w:val="0"/>
                <w:numId w:val="36"/>
              </w:numPr>
              <w:spacing w:line="259" w:lineRule="auto"/>
              <w:ind w:right="644"/>
              <w:jc w:val="both"/>
            </w:pPr>
            <w:r w:rsidRPr="005047CB">
              <w:t>r</w:t>
            </w:r>
            <w:r w:rsidR="00251B45" w:rsidRPr="005047CB">
              <w:t xml:space="preserve">eferral system in place that follows safeguarding processes </w:t>
            </w:r>
          </w:p>
        </w:tc>
      </w:tr>
    </w:tbl>
    <w:p w14:paraId="28D7B9F5" w14:textId="77777777" w:rsidR="00251B45" w:rsidRDefault="00251B45" w:rsidP="00251B45">
      <w:pPr>
        <w:spacing w:line="259" w:lineRule="auto"/>
        <w:ind w:left="5"/>
      </w:pPr>
      <w:r>
        <w:rPr>
          <w:sz w:val="22"/>
        </w:rPr>
        <w:t xml:space="preserve"> </w:t>
      </w:r>
    </w:p>
    <w:p w14:paraId="7705B9DA" w14:textId="77777777" w:rsidR="00251B45" w:rsidRDefault="00251B45" w:rsidP="00251B45">
      <w:pPr>
        <w:spacing w:line="259" w:lineRule="auto"/>
      </w:pPr>
      <w:r>
        <w:rPr>
          <w:b/>
          <w:sz w:val="22"/>
        </w:rPr>
        <w:t xml:space="preserve">Preventing radicalisation </w:t>
      </w:r>
    </w:p>
    <w:p w14:paraId="31B7D5D5" w14:textId="77777777" w:rsidR="00251B45" w:rsidRDefault="00251B45" w:rsidP="00251B45">
      <w:pPr>
        <w:spacing w:line="249" w:lineRule="auto"/>
        <w:ind w:right="464"/>
      </w:pPr>
      <w:r>
        <w:rPr>
          <w:sz w:val="22"/>
        </w:rPr>
        <w:t xml:space="preserve">Children are vulnerable to extremist ideology and radicalisation. Similar to protecting children from other forms of harm and abuse, protecting children from this risk should be a part of a school’s or college’s safeguarding approach. </w:t>
      </w:r>
    </w:p>
    <w:p w14:paraId="74932D1C" w14:textId="77777777" w:rsidR="00251B45" w:rsidRDefault="00251B45" w:rsidP="00251B45">
      <w:pPr>
        <w:spacing w:line="259" w:lineRule="auto"/>
        <w:ind w:left="5"/>
      </w:pPr>
      <w:r>
        <w:rPr>
          <w:sz w:val="22"/>
        </w:rPr>
        <w:t xml:space="preserve"> </w:t>
      </w:r>
    </w:p>
    <w:p w14:paraId="4D36781E" w14:textId="77777777" w:rsidR="00251B45" w:rsidRDefault="00DA6890" w:rsidP="00251B45">
      <w:pPr>
        <w:spacing w:line="249" w:lineRule="auto"/>
        <w:ind w:right="464"/>
      </w:pPr>
      <w:hyperlink r:id="rId617">
        <w:r w:rsidR="00251B45">
          <w:rPr>
            <w:color w:val="0000FF"/>
            <w:sz w:val="22"/>
            <w:u w:val="single" w:color="0000FF"/>
          </w:rPr>
          <w:t>Extremism</w:t>
        </w:r>
      </w:hyperlink>
      <w:hyperlink r:id="rId618">
        <w:r w:rsidR="00251B45">
          <w:rPr>
            <w:sz w:val="22"/>
            <w:vertAlign w:val="superscript"/>
          </w:rPr>
          <w:t>2</w:t>
        </w:r>
      </w:hyperlink>
      <w:r w:rsidR="00251B45">
        <w:rPr>
          <w:sz w:val="22"/>
          <w:vertAlign w:val="superscript"/>
        </w:rPr>
        <w:t>0</w:t>
      </w:r>
      <w:r w:rsidR="00251B45">
        <w:rPr>
          <w:sz w:val="22"/>
        </w:rPr>
        <w:t xml:space="preserve"> is the vocal or active opposition to our fundamental values, including the rule of law, individual liberty and the mutual respect and tolerance of different faiths and beliefs. This also includes calling for the death of members of the armed forces. </w:t>
      </w:r>
    </w:p>
    <w:p w14:paraId="3DAAF4EF" w14:textId="77777777" w:rsidR="00251B45" w:rsidRDefault="00251B45" w:rsidP="00251B45">
      <w:pPr>
        <w:spacing w:line="259" w:lineRule="auto"/>
        <w:ind w:left="5"/>
      </w:pPr>
      <w:r>
        <w:rPr>
          <w:sz w:val="22"/>
        </w:rPr>
        <w:t xml:space="preserve"> </w:t>
      </w:r>
    </w:p>
    <w:p w14:paraId="62834D17" w14:textId="77777777" w:rsidR="00251B45" w:rsidRDefault="00DA6890" w:rsidP="00251B45">
      <w:pPr>
        <w:spacing w:line="249" w:lineRule="auto"/>
        <w:ind w:right="464"/>
      </w:pPr>
      <w:hyperlink r:id="rId619">
        <w:r w:rsidR="00251B45">
          <w:rPr>
            <w:color w:val="0000FF"/>
            <w:sz w:val="22"/>
            <w:u w:val="single" w:color="0000FF"/>
          </w:rPr>
          <w:t>Radicalisation</w:t>
        </w:r>
      </w:hyperlink>
      <w:hyperlink r:id="rId620">
        <w:r w:rsidR="00251B45">
          <w:rPr>
            <w:sz w:val="22"/>
            <w:vertAlign w:val="superscript"/>
          </w:rPr>
          <w:t>2</w:t>
        </w:r>
      </w:hyperlink>
      <w:r w:rsidR="00251B45">
        <w:rPr>
          <w:sz w:val="22"/>
          <w:vertAlign w:val="superscript"/>
        </w:rPr>
        <w:t>1</w:t>
      </w:r>
      <w:r w:rsidR="00251B45">
        <w:rPr>
          <w:sz w:val="22"/>
        </w:rPr>
        <w:t xml:space="preserve"> refers to the process by which a person comes to support terrorism and extremist ideologies associated with terrorist groups. </w:t>
      </w:r>
    </w:p>
    <w:p w14:paraId="62314425" w14:textId="77777777" w:rsidR="00251B45" w:rsidRDefault="00251B45" w:rsidP="00251B45">
      <w:pPr>
        <w:spacing w:line="259" w:lineRule="auto"/>
        <w:ind w:left="5"/>
      </w:pPr>
      <w:r>
        <w:rPr>
          <w:sz w:val="22"/>
        </w:rPr>
        <w:t xml:space="preserve"> </w:t>
      </w:r>
    </w:p>
    <w:p w14:paraId="171022A6" w14:textId="77777777" w:rsidR="00251B45" w:rsidRDefault="00251B45" w:rsidP="00251B45">
      <w:pPr>
        <w:spacing w:line="249" w:lineRule="auto"/>
        <w:ind w:right="464"/>
      </w:pPr>
      <w:r>
        <w:rPr>
          <w:sz w:val="22"/>
        </w:rPr>
        <w:t xml:space="preserve">There is no single way of identifying whether a child is likely to be susceptible to an extremist ideology. Background factors combined with specific influences such as family and friends may contribute to a child’s vulnerability. Similarly, radicalisation can occur through many different methods (such as social media) and settings (such as the internet). </w:t>
      </w:r>
    </w:p>
    <w:p w14:paraId="610E00A9" w14:textId="77777777" w:rsidR="00251B45" w:rsidRDefault="00251B45" w:rsidP="00251B45">
      <w:pPr>
        <w:spacing w:line="259" w:lineRule="auto"/>
        <w:ind w:left="5"/>
      </w:pPr>
      <w:r>
        <w:rPr>
          <w:sz w:val="22"/>
        </w:rPr>
        <w:t xml:space="preserve"> </w:t>
      </w:r>
    </w:p>
    <w:p w14:paraId="713C42BC" w14:textId="77777777" w:rsidR="00251B45" w:rsidRDefault="00251B45" w:rsidP="00251B45">
      <w:pPr>
        <w:spacing w:line="249" w:lineRule="auto"/>
        <w:ind w:right="464"/>
      </w:pPr>
      <w:r>
        <w:rPr>
          <w:sz w:val="22"/>
        </w:rPr>
        <w:t xml:space="preserve">However, it is possible to protect vulnerable people from ideology and intervene to prevent those at risk of radicalisation being radicalised. As with other safeguarding risks, staff should be alert to changes in children’s behaviour which could indicate that they may be in need of help or protection. Staff should use their judgement in identifying children who may be at risk of radicalisation and act proportionately which may include the designated safeguarding lead (or deputy) making a referral to the Channel programme. </w:t>
      </w:r>
    </w:p>
    <w:p w14:paraId="2FD9235A" w14:textId="77777777" w:rsidR="00251B45" w:rsidRDefault="00251B45" w:rsidP="00251B45">
      <w:pPr>
        <w:spacing w:line="259" w:lineRule="auto"/>
        <w:ind w:left="5"/>
      </w:pPr>
      <w:r>
        <w:rPr>
          <w:sz w:val="22"/>
        </w:rPr>
        <w:t xml:space="preserve"> </w:t>
      </w:r>
    </w:p>
    <w:p w14:paraId="382E13AE" w14:textId="77777777" w:rsidR="00251B45" w:rsidRDefault="00251B45" w:rsidP="00251B45">
      <w:pPr>
        <w:spacing w:line="259" w:lineRule="auto"/>
      </w:pPr>
      <w:r>
        <w:rPr>
          <w:b/>
          <w:sz w:val="22"/>
        </w:rPr>
        <w:t xml:space="preserve">The Prevent duty </w:t>
      </w:r>
    </w:p>
    <w:p w14:paraId="5AB5C7D6" w14:textId="77777777" w:rsidR="00251B45" w:rsidRDefault="00251B45" w:rsidP="00251B45">
      <w:pPr>
        <w:spacing w:line="249" w:lineRule="auto"/>
        <w:ind w:right="464"/>
      </w:pPr>
      <w:r>
        <w:rPr>
          <w:sz w:val="22"/>
        </w:rPr>
        <w:t>All schools and colleges are subject to a duty under section 26 of the Counter-Terrorism and Security Act 2015 (the CTSA 2015), in the exercise of their functions, to have “due regard</w:t>
      </w:r>
      <w:r>
        <w:rPr>
          <w:sz w:val="22"/>
          <w:vertAlign w:val="superscript"/>
        </w:rPr>
        <w:t>22</w:t>
      </w:r>
      <w:r>
        <w:rPr>
          <w:sz w:val="22"/>
        </w:rPr>
        <w:t xml:space="preserve"> to the need to prevent people from being drawn into terrorism”.</w:t>
      </w:r>
      <w:r>
        <w:rPr>
          <w:sz w:val="22"/>
          <w:vertAlign w:val="superscript"/>
        </w:rPr>
        <w:t>23</w:t>
      </w:r>
      <w:r>
        <w:rPr>
          <w:sz w:val="22"/>
        </w:rPr>
        <w:t xml:space="preserve">This duty is known as the Prevent duty. </w:t>
      </w:r>
    </w:p>
    <w:p w14:paraId="0AC03D7A" w14:textId="77777777" w:rsidR="00251B45" w:rsidRDefault="00251B45" w:rsidP="00251B45">
      <w:pPr>
        <w:spacing w:line="259" w:lineRule="auto"/>
        <w:ind w:left="5"/>
      </w:pPr>
      <w:r>
        <w:rPr>
          <w:sz w:val="22"/>
        </w:rPr>
        <w:t xml:space="preserve"> </w:t>
      </w:r>
    </w:p>
    <w:p w14:paraId="0C0337E8" w14:textId="77777777" w:rsidR="00251B45" w:rsidRDefault="00251B45" w:rsidP="00251B45">
      <w:pPr>
        <w:spacing w:line="249" w:lineRule="auto"/>
        <w:ind w:right="464"/>
      </w:pPr>
      <w:r>
        <w:rPr>
          <w:sz w:val="22"/>
        </w:rPr>
        <w:t xml:space="preserve">The Prevent duty should be seen as part of schools’ and colleges’ wider safeguarding obligations. </w:t>
      </w:r>
    </w:p>
    <w:p w14:paraId="728476CD" w14:textId="77777777" w:rsidR="00251B45" w:rsidRDefault="00251B45" w:rsidP="00251B45">
      <w:pPr>
        <w:spacing w:line="249" w:lineRule="auto"/>
        <w:ind w:right="464"/>
      </w:pPr>
      <w:r>
        <w:rPr>
          <w:sz w:val="22"/>
        </w:rPr>
        <w:t xml:space="preserve">Designated safeguarding leads and other senior leaders should familiarise themselves with the </w:t>
      </w:r>
      <w:hyperlink r:id="rId621">
        <w:r>
          <w:rPr>
            <w:color w:val="0000FF"/>
            <w:sz w:val="22"/>
            <w:u w:val="single" w:color="0000FF"/>
          </w:rPr>
          <w:t>Revised</w:t>
        </w:r>
      </w:hyperlink>
      <w:hyperlink r:id="rId622">
        <w:r>
          <w:rPr>
            <w:color w:val="0000FF"/>
            <w:sz w:val="22"/>
            <w:u w:val="single" w:color="0000FF"/>
          </w:rPr>
          <w:t xml:space="preserve"> </w:t>
        </w:r>
      </w:hyperlink>
      <w:hyperlink r:id="rId623">
        <w:r>
          <w:rPr>
            <w:color w:val="0000FF"/>
            <w:sz w:val="22"/>
            <w:u w:val="single" w:color="0000FF"/>
          </w:rPr>
          <w:t>Prevent</w:t>
        </w:r>
      </w:hyperlink>
      <w:hyperlink r:id="rId624">
        <w:r>
          <w:rPr>
            <w:color w:val="0000FF"/>
            <w:sz w:val="22"/>
            <w:u w:val="single" w:color="0000FF"/>
          </w:rPr>
          <w:t xml:space="preserve"> </w:t>
        </w:r>
      </w:hyperlink>
      <w:hyperlink r:id="rId625">
        <w:r>
          <w:rPr>
            <w:color w:val="0000FF"/>
            <w:sz w:val="22"/>
            <w:u w:val="single" w:color="0000FF"/>
          </w:rPr>
          <w:t>duty</w:t>
        </w:r>
      </w:hyperlink>
      <w:hyperlink r:id="rId626">
        <w:r>
          <w:rPr>
            <w:color w:val="0000FF"/>
            <w:sz w:val="22"/>
            <w:u w:val="single" w:color="0000FF"/>
          </w:rPr>
          <w:t xml:space="preserve"> </w:t>
        </w:r>
      </w:hyperlink>
      <w:hyperlink r:id="rId627">
        <w:r>
          <w:rPr>
            <w:color w:val="0000FF"/>
            <w:sz w:val="22"/>
            <w:u w:val="single" w:color="0000FF"/>
          </w:rPr>
          <w:t>guidance:</w:t>
        </w:r>
      </w:hyperlink>
      <w:hyperlink r:id="rId628">
        <w:r>
          <w:rPr>
            <w:color w:val="0000FF"/>
            <w:sz w:val="22"/>
            <w:u w:val="single" w:color="0000FF"/>
          </w:rPr>
          <w:t xml:space="preserve"> </w:t>
        </w:r>
      </w:hyperlink>
      <w:hyperlink r:id="rId629">
        <w:r>
          <w:rPr>
            <w:color w:val="0000FF"/>
            <w:sz w:val="22"/>
            <w:u w:val="single" w:color="0000FF"/>
          </w:rPr>
          <w:t>for</w:t>
        </w:r>
      </w:hyperlink>
      <w:hyperlink r:id="rId630">
        <w:r>
          <w:rPr>
            <w:color w:val="0000FF"/>
            <w:sz w:val="22"/>
            <w:u w:val="single" w:color="0000FF"/>
          </w:rPr>
          <w:t xml:space="preserve"> </w:t>
        </w:r>
      </w:hyperlink>
      <w:hyperlink r:id="rId631">
        <w:r>
          <w:rPr>
            <w:color w:val="0000FF"/>
            <w:sz w:val="22"/>
            <w:u w:val="single" w:color="0000FF"/>
          </w:rPr>
          <w:t>England</w:t>
        </w:r>
      </w:hyperlink>
      <w:hyperlink r:id="rId632">
        <w:r>
          <w:rPr>
            <w:color w:val="0000FF"/>
            <w:sz w:val="22"/>
            <w:u w:val="single" w:color="0000FF"/>
          </w:rPr>
          <w:t xml:space="preserve"> </w:t>
        </w:r>
      </w:hyperlink>
      <w:hyperlink r:id="rId633">
        <w:r>
          <w:rPr>
            <w:color w:val="0000FF"/>
            <w:sz w:val="22"/>
            <w:u w:val="single" w:color="0000FF"/>
          </w:rPr>
          <w:t>and</w:t>
        </w:r>
      </w:hyperlink>
      <w:hyperlink r:id="rId634">
        <w:r>
          <w:rPr>
            <w:color w:val="0000FF"/>
            <w:sz w:val="22"/>
            <w:u w:val="single" w:color="0000FF"/>
          </w:rPr>
          <w:t xml:space="preserve"> </w:t>
        </w:r>
      </w:hyperlink>
      <w:hyperlink r:id="rId635">
        <w:r>
          <w:rPr>
            <w:color w:val="0000FF"/>
            <w:sz w:val="22"/>
            <w:u w:val="single" w:color="0000FF"/>
          </w:rPr>
          <w:t>Wales,</w:t>
        </w:r>
      </w:hyperlink>
      <w:hyperlink r:id="rId636">
        <w:r>
          <w:rPr>
            <w:sz w:val="22"/>
          </w:rPr>
          <w:t xml:space="preserve"> </w:t>
        </w:r>
      </w:hyperlink>
      <w:r>
        <w:rPr>
          <w:sz w:val="22"/>
        </w:rPr>
        <w:t xml:space="preserve">especially paragraphs 57-76 which are specifically concerns with schools (and also covers childcare). The guidance is set out in terms of four general themes: Risk assessment, working in partnership, staff training, and IT policies. </w:t>
      </w:r>
    </w:p>
    <w:p w14:paraId="5ECE872A" w14:textId="77777777" w:rsidR="00251B45" w:rsidRDefault="00251B45" w:rsidP="00251B45">
      <w:pPr>
        <w:spacing w:line="259" w:lineRule="auto"/>
        <w:ind w:left="5"/>
      </w:pPr>
      <w:r>
        <w:rPr>
          <w:sz w:val="22"/>
        </w:rPr>
        <w:t xml:space="preserve"> </w:t>
      </w:r>
    </w:p>
    <w:p w14:paraId="3424374A" w14:textId="77777777" w:rsidR="00251B45" w:rsidRDefault="00251B45" w:rsidP="00251B45">
      <w:pPr>
        <w:spacing w:after="319" w:line="249" w:lineRule="auto"/>
        <w:ind w:right="464"/>
      </w:pPr>
      <w:r>
        <w:rPr>
          <w:sz w:val="22"/>
        </w:rPr>
        <w:t>Additional support</w:t>
      </w:r>
      <w:r>
        <w:rPr>
          <w:b/>
          <w:sz w:val="22"/>
        </w:rPr>
        <w:t xml:space="preserve"> </w:t>
      </w:r>
    </w:p>
    <w:p w14:paraId="6C69F456" w14:textId="77777777" w:rsidR="00251B45" w:rsidRDefault="00251B45" w:rsidP="00251B45">
      <w:pPr>
        <w:spacing w:line="259" w:lineRule="auto"/>
        <w:ind w:left="5"/>
      </w:pPr>
      <w:r>
        <w:rPr>
          <w:rFonts w:ascii="Calibri" w:eastAsia="Calibri" w:hAnsi="Calibri" w:cs="Calibri"/>
          <w:noProof/>
          <w:sz w:val="22"/>
        </w:rPr>
        <mc:AlternateContent>
          <mc:Choice Requires="wpg">
            <w:drawing>
              <wp:inline distT="0" distB="0" distL="0" distR="0" wp14:anchorId="3285594A" wp14:editId="40BF44F9">
                <wp:extent cx="1829435" cy="7620"/>
                <wp:effectExtent l="0" t="0" r="0" b="0"/>
                <wp:docPr id="159322" name="Group 159322"/>
                <wp:cNvGraphicFramePr/>
                <a:graphic xmlns:a="http://schemas.openxmlformats.org/drawingml/2006/main">
                  <a:graphicData uri="http://schemas.microsoft.com/office/word/2010/wordprocessingGroup">
                    <wpg:wgp>
                      <wpg:cNvGrpSpPr/>
                      <wpg:grpSpPr>
                        <a:xfrm>
                          <a:off x="0" y="0"/>
                          <a:ext cx="1829435" cy="7620"/>
                          <a:chOff x="0" y="0"/>
                          <a:chExt cx="1829435" cy="7620"/>
                        </a:xfrm>
                      </wpg:grpSpPr>
                      <wps:wsp>
                        <wps:cNvPr id="164989" name="Shape 164989"/>
                        <wps:cNvSpPr/>
                        <wps:spPr>
                          <a:xfrm>
                            <a:off x="0" y="0"/>
                            <a:ext cx="1829435" cy="9144"/>
                          </a:xfrm>
                          <a:custGeom>
                            <a:avLst/>
                            <a:gdLst/>
                            <a:ahLst/>
                            <a:cxnLst/>
                            <a:rect l="0" t="0" r="0" b="0"/>
                            <a:pathLst>
                              <a:path w="1829435" h="9144">
                                <a:moveTo>
                                  <a:pt x="0" y="0"/>
                                </a:moveTo>
                                <a:lnTo>
                                  <a:pt x="1829435" y="0"/>
                                </a:lnTo>
                                <a:lnTo>
                                  <a:pt x="1829435"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inline>
            </w:drawing>
          </mc:Choice>
          <mc:Fallback xmlns:w16sdtfl="http://schemas.microsoft.com/office/word/2024/wordml/sdtformatlock" xmlns:w16du="http://schemas.microsoft.com/office/word/2023/wordml/word16du">
            <w:pict>
              <v:group w14:anchorId="0F07C039" id="Group 159322" o:spid="_x0000_s1026" style="width:144.05pt;height:.6pt;mso-position-horizontal-relative:char;mso-position-vertical-relative:line" coordsize="18294,7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">
                <v:shape id="Shape 164989" o:spid="_x0000_s1027" style="position:absolute;width:18294;height:91;visibility:visible;mso-wrap-style:square;v-text-anchor:top" coordsize="1829435,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" path="m,l1829435,r,9144l,9144,,e" fillcolor="black" stroked="f" strokeweight="0">
                  <v:stroke miterlimit="83231f" joinstyle="miter"/>
                  <v:path arrowok="t" textboxrect="0,0,1829435,9144"/>
                </v:shape>
                <w10:anchorlock/>
              </v:group>
            </w:pict>
          </mc:Fallback>
        </mc:AlternateContent>
      </w:r>
      <w:r>
        <w:t xml:space="preserve"> </w:t>
      </w:r>
    </w:p>
    <w:p w14:paraId="37CF7B02" w14:textId="77777777" w:rsidR="00251B45" w:rsidRDefault="00251B45" w:rsidP="00251B45">
      <w:pPr>
        <w:numPr>
          <w:ilvl w:val="0"/>
          <w:numId w:val="26"/>
        </w:numPr>
        <w:spacing w:after="32" w:line="255" w:lineRule="auto"/>
        <w:ind w:right="435" w:hanging="209"/>
      </w:pPr>
      <w:r>
        <w:rPr>
          <w:sz w:val="20"/>
        </w:rPr>
        <w:t xml:space="preserve">As defined in the Government’s Counter Extremism Strategy </w:t>
      </w:r>
    </w:p>
    <w:p w14:paraId="2DAEC7A1" w14:textId="77777777" w:rsidR="00251B45" w:rsidRDefault="00251B45" w:rsidP="00251B45">
      <w:pPr>
        <w:numPr>
          <w:ilvl w:val="0"/>
          <w:numId w:val="26"/>
        </w:numPr>
        <w:spacing w:after="58" w:line="255" w:lineRule="auto"/>
        <w:ind w:right="435" w:hanging="209"/>
      </w:pPr>
      <w:r>
        <w:rPr>
          <w:sz w:val="20"/>
        </w:rPr>
        <w:t xml:space="preserve">As defined in the Revised Prevent Duty Guidance for England and Wales </w:t>
      </w:r>
    </w:p>
    <w:p w14:paraId="252D4567" w14:textId="77777777" w:rsidR="00251B45" w:rsidRDefault="00251B45" w:rsidP="00251B45">
      <w:pPr>
        <w:numPr>
          <w:ilvl w:val="0"/>
          <w:numId w:val="26"/>
        </w:numPr>
        <w:spacing w:after="32" w:line="255" w:lineRule="auto"/>
        <w:ind w:right="435" w:hanging="209"/>
      </w:pPr>
      <w:r>
        <w:rPr>
          <w:sz w:val="20"/>
        </w:rPr>
        <w:t xml:space="preserve">According to the Prevent duty guidance ‘having due regard’ means that the authorities should place an appropriate amount of weight on the need to prevent people being drawn into terrorism when they consider all the other factors relevant to how they carry out their usual functions. </w:t>
      </w:r>
    </w:p>
    <w:p w14:paraId="54CC590F" w14:textId="77777777" w:rsidR="00251B45" w:rsidRDefault="00251B45" w:rsidP="00251B45">
      <w:pPr>
        <w:spacing w:after="32" w:line="255" w:lineRule="auto"/>
        <w:ind w:right="435"/>
      </w:pPr>
      <w:r>
        <w:rPr>
          <w:sz w:val="20"/>
          <w:vertAlign w:val="superscript"/>
        </w:rPr>
        <w:t>4</w:t>
      </w:r>
      <w:r>
        <w:rPr>
          <w:sz w:val="20"/>
        </w:rPr>
        <w:t xml:space="preserve">“Terrorism” for these purposes has the same meaning as for the Terrorism Act 2000 (section 1(1) to (4) of that Act). </w:t>
      </w:r>
    </w:p>
    <w:p w14:paraId="3E8169B8" w14:textId="77777777" w:rsidR="00251B45" w:rsidRDefault="00251B45" w:rsidP="00251B45">
      <w:pPr>
        <w:spacing w:line="249" w:lineRule="auto"/>
        <w:ind w:right="464"/>
      </w:pPr>
      <w:r>
        <w:rPr>
          <w:sz w:val="22"/>
        </w:rPr>
        <w:t>The department has published advice for schools on the</w:t>
      </w:r>
      <w:hyperlink r:id="rId637">
        <w:r>
          <w:rPr>
            <w:sz w:val="22"/>
          </w:rPr>
          <w:t xml:space="preserve"> </w:t>
        </w:r>
      </w:hyperlink>
      <w:hyperlink r:id="rId638">
        <w:r>
          <w:rPr>
            <w:color w:val="0000FF"/>
            <w:sz w:val="22"/>
            <w:u w:val="single" w:color="0000FF"/>
          </w:rPr>
          <w:t>Prevent</w:t>
        </w:r>
      </w:hyperlink>
      <w:hyperlink r:id="rId639">
        <w:r>
          <w:rPr>
            <w:color w:val="0000FF"/>
            <w:sz w:val="22"/>
            <w:u w:val="single" w:color="0000FF"/>
          </w:rPr>
          <w:t xml:space="preserve"> </w:t>
        </w:r>
      </w:hyperlink>
      <w:hyperlink r:id="rId640">
        <w:r>
          <w:rPr>
            <w:color w:val="0000FF"/>
            <w:sz w:val="22"/>
            <w:u w:val="single" w:color="0000FF"/>
          </w:rPr>
          <w:t>duty</w:t>
        </w:r>
      </w:hyperlink>
      <w:hyperlink r:id="rId641">
        <w:r>
          <w:rPr>
            <w:sz w:val="22"/>
          </w:rPr>
          <w:t>.</w:t>
        </w:r>
      </w:hyperlink>
      <w:r>
        <w:rPr>
          <w:sz w:val="22"/>
        </w:rPr>
        <w:t xml:space="preserve"> The advice is intended to complement the Prevent guidance and signposts other sources of advice and support. </w:t>
      </w:r>
    </w:p>
    <w:p w14:paraId="05C18673" w14:textId="77777777" w:rsidR="00251B45" w:rsidRDefault="00251B45" w:rsidP="00251B45">
      <w:pPr>
        <w:spacing w:line="259" w:lineRule="auto"/>
        <w:ind w:left="5"/>
      </w:pPr>
      <w:r>
        <w:rPr>
          <w:sz w:val="22"/>
        </w:rPr>
        <w:t xml:space="preserve"> </w:t>
      </w:r>
    </w:p>
    <w:p w14:paraId="6C4F8BA4" w14:textId="77777777" w:rsidR="00251B45" w:rsidRDefault="00251B45" w:rsidP="00251B45">
      <w:pPr>
        <w:ind w:left="5" w:right="451"/>
      </w:pPr>
      <w:r>
        <w:rPr>
          <w:sz w:val="22"/>
        </w:rPr>
        <w:t>There is additional guidance:</w:t>
      </w:r>
      <w:hyperlink r:id="rId642">
        <w:r>
          <w:rPr>
            <w:sz w:val="22"/>
          </w:rPr>
          <w:t xml:space="preserve"> </w:t>
        </w:r>
      </w:hyperlink>
      <w:hyperlink r:id="rId643">
        <w:r>
          <w:rPr>
            <w:color w:val="0000FF"/>
            <w:sz w:val="22"/>
            <w:u w:val="single" w:color="0000FF"/>
          </w:rPr>
          <w:t>Prevent</w:t>
        </w:r>
      </w:hyperlink>
      <w:hyperlink r:id="rId644">
        <w:r>
          <w:rPr>
            <w:color w:val="0000FF"/>
            <w:sz w:val="22"/>
            <w:u w:val="single" w:color="0000FF"/>
          </w:rPr>
          <w:t xml:space="preserve"> </w:t>
        </w:r>
      </w:hyperlink>
      <w:hyperlink r:id="rId645">
        <w:r>
          <w:rPr>
            <w:color w:val="0000FF"/>
            <w:sz w:val="22"/>
            <w:u w:val="single" w:color="0000FF"/>
          </w:rPr>
          <w:t>duty</w:t>
        </w:r>
      </w:hyperlink>
      <w:hyperlink r:id="rId646">
        <w:r>
          <w:rPr>
            <w:color w:val="0000FF"/>
            <w:sz w:val="22"/>
            <w:u w:val="single" w:color="0000FF"/>
          </w:rPr>
          <w:t xml:space="preserve"> </w:t>
        </w:r>
      </w:hyperlink>
      <w:hyperlink r:id="rId647">
        <w:r>
          <w:rPr>
            <w:color w:val="0000FF"/>
            <w:sz w:val="22"/>
            <w:u w:val="single" w:color="0000FF"/>
          </w:rPr>
          <w:t>guidance:</w:t>
        </w:r>
      </w:hyperlink>
      <w:hyperlink r:id="rId648">
        <w:r>
          <w:rPr>
            <w:color w:val="0000FF"/>
            <w:sz w:val="22"/>
            <w:u w:val="single" w:color="0000FF"/>
          </w:rPr>
          <w:t xml:space="preserve"> </w:t>
        </w:r>
      </w:hyperlink>
      <w:hyperlink r:id="rId649">
        <w:r>
          <w:rPr>
            <w:color w:val="0000FF"/>
            <w:sz w:val="22"/>
            <w:u w:val="single" w:color="0000FF"/>
          </w:rPr>
          <w:t>for</w:t>
        </w:r>
      </w:hyperlink>
      <w:hyperlink r:id="rId650">
        <w:r>
          <w:rPr>
            <w:color w:val="0000FF"/>
            <w:sz w:val="22"/>
            <w:u w:val="single" w:color="0000FF"/>
          </w:rPr>
          <w:t xml:space="preserve"> </w:t>
        </w:r>
      </w:hyperlink>
      <w:hyperlink r:id="rId651">
        <w:r>
          <w:rPr>
            <w:color w:val="0000FF"/>
            <w:sz w:val="22"/>
            <w:u w:val="single" w:color="0000FF"/>
          </w:rPr>
          <w:t>further</w:t>
        </w:r>
      </w:hyperlink>
      <w:hyperlink r:id="rId652">
        <w:r>
          <w:rPr>
            <w:color w:val="0000FF"/>
            <w:sz w:val="22"/>
            <w:u w:val="single" w:color="0000FF"/>
          </w:rPr>
          <w:t xml:space="preserve"> </w:t>
        </w:r>
      </w:hyperlink>
      <w:hyperlink r:id="rId653">
        <w:r>
          <w:rPr>
            <w:color w:val="0000FF"/>
            <w:sz w:val="22"/>
            <w:u w:val="single" w:color="0000FF"/>
          </w:rPr>
          <w:t>education</w:t>
        </w:r>
      </w:hyperlink>
      <w:hyperlink r:id="rId654">
        <w:r>
          <w:rPr>
            <w:color w:val="0000FF"/>
            <w:sz w:val="22"/>
            <w:u w:val="single" w:color="0000FF"/>
          </w:rPr>
          <w:t xml:space="preserve"> </w:t>
        </w:r>
      </w:hyperlink>
      <w:hyperlink r:id="rId655">
        <w:r>
          <w:rPr>
            <w:color w:val="0000FF"/>
            <w:sz w:val="22"/>
            <w:u w:val="single" w:color="0000FF"/>
          </w:rPr>
          <w:t>institutions</w:t>
        </w:r>
      </w:hyperlink>
      <w:hyperlink r:id="rId656">
        <w:r>
          <w:rPr>
            <w:color w:val="0000FF"/>
            <w:sz w:val="22"/>
            <w:u w:val="single" w:color="0000FF"/>
          </w:rPr>
          <w:t xml:space="preserve"> </w:t>
        </w:r>
      </w:hyperlink>
      <w:hyperlink r:id="rId657">
        <w:r>
          <w:rPr>
            <w:color w:val="0000FF"/>
            <w:sz w:val="22"/>
            <w:u w:val="single" w:color="0000FF"/>
          </w:rPr>
          <w:t>in</w:t>
        </w:r>
      </w:hyperlink>
      <w:hyperlink r:id="rId658">
        <w:r>
          <w:rPr>
            <w:color w:val="0000FF"/>
            <w:sz w:val="22"/>
            <w:u w:val="single" w:color="0000FF"/>
          </w:rPr>
          <w:t xml:space="preserve"> </w:t>
        </w:r>
      </w:hyperlink>
      <w:hyperlink r:id="rId659">
        <w:r>
          <w:rPr>
            <w:color w:val="0000FF"/>
            <w:sz w:val="22"/>
            <w:u w:val="single" w:color="0000FF"/>
          </w:rPr>
          <w:t>England</w:t>
        </w:r>
      </w:hyperlink>
      <w:hyperlink r:id="rId660">
        <w:r>
          <w:rPr>
            <w:color w:val="0000FF"/>
            <w:sz w:val="22"/>
          </w:rPr>
          <w:t xml:space="preserve"> </w:t>
        </w:r>
      </w:hyperlink>
      <w:hyperlink r:id="rId661">
        <w:r>
          <w:rPr>
            <w:color w:val="0000FF"/>
            <w:sz w:val="22"/>
            <w:u w:val="single" w:color="0000FF"/>
          </w:rPr>
          <w:t>and</w:t>
        </w:r>
      </w:hyperlink>
      <w:hyperlink r:id="rId662">
        <w:r>
          <w:rPr>
            <w:color w:val="0000FF"/>
            <w:sz w:val="22"/>
            <w:u w:val="single" w:color="0000FF"/>
          </w:rPr>
          <w:t xml:space="preserve"> </w:t>
        </w:r>
      </w:hyperlink>
      <w:hyperlink r:id="rId663">
        <w:r>
          <w:rPr>
            <w:color w:val="0000FF"/>
            <w:sz w:val="22"/>
            <w:u w:val="single" w:color="0000FF"/>
          </w:rPr>
          <w:t>Wales</w:t>
        </w:r>
      </w:hyperlink>
      <w:hyperlink r:id="rId664">
        <w:r>
          <w:rPr>
            <w:sz w:val="22"/>
          </w:rPr>
          <w:t xml:space="preserve"> </w:t>
        </w:r>
      </w:hyperlink>
      <w:r>
        <w:rPr>
          <w:sz w:val="22"/>
        </w:rPr>
        <w:t xml:space="preserve">that applies to colleges. </w:t>
      </w:r>
    </w:p>
    <w:p w14:paraId="42AD16AD" w14:textId="77777777" w:rsidR="00251B45" w:rsidRDefault="00251B45" w:rsidP="00251B45">
      <w:pPr>
        <w:spacing w:line="259" w:lineRule="auto"/>
        <w:ind w:left="5"/>
      </w:pPr>
      <w:r>
        <w:rPr>
          <w:sz w:val="22"/>
        </w:rPr>
        <w:t xml:space="preserve"> </w:t>
      </w:r>
    </w:p>
    <w:p w14:paraId="054BCDAF" w14:textId="77777777" w:rsidR="00251B45" w:rsidRDefault="00DA6890" w:rsidP="00251B45">
      <w:pPr>
        <w:spacing w:line="249" w:lineRule="auto"/>
        <w:ind w:right="464"/>
      </w:pPr>
      <w:hyperlink r:id="rId665">
        <w:r w:rsidR="00251B45">
          <w:rPr>
            <w:color w:val="0000FF"/>
            <w:sz w:val="22"/>
            <w:u w:val="single" w:color="0000FF"/>
          </w:rPr>
          <w:t>Educate</w:t>
        </w:r>
      </w:hyperlink>
      <w:hyperlink r:id="rId666">
        <w:r w:rsidR="00251B45">
          <w:rPr>
            <w:color w:val="0000FF"/>
            <w:sz w:val="22"/>
            <w:u w:val="single" w:color="0000FF"/>
          </w:rPr>
          <w:t xml:space="preserve"> </w:t>
        </w:r>
      </w:hyperlink>
      <w:hyperlink r:id="rId667">
        <w:r w:rsidR="00251B45">
          <w:rPr>
            <w:color w:val="0000FF"/>
            <w:sz w:val="22"/>
            <w:u w:val="single" w:color="0000FF"/>
          </w:rPr>
          <w:t>Against</w:t>
        </w:r>
      </w:hyperlink>
      <w:hyperlink r:id="rId668">
        <w:r w:rsidR="00251B45">
          <w:rPr>
            <w:color w:val="0000FF"/>
            <w:sz w:val="22"/>
            <w:u w:val="single" w:color="0000FF"/>
          </w:rPr>
          <w:t xml:space="preserve"> </w:t>
        </w:r>
      </w:hyperlink>
      <w:hyperlink r:id="rId669">
        <w:r w:rsidR="00251B45">
          <w:rPr>
            <w:color w:val="0000FF"/>
            <w:sz w:val="22"/>
            <w:u w:val="single" w:color="0000FF"/>
          </w:rPr>
          <w:t>Hate</w:t>
        </w:r>
      </w:hyperlink>
      <w:hyperlink r:id="rId670">
        <w:r w:rsidR="00251B45">
          <w:rPr>
            <w:sz w:val="22"/>
          </w:rPr>
          <w:t>,</w:t>
        </w:r>
      </w:hyperlink>
      <w:r w:rsidR="00251B45">
        <w:rPr>
          <w:sz w:val="22"/>
        </w:rPr>
        <w:t xml:space="preserve"> a website launched by Her Majesty’s Government has been developed to support and equip school and college leaders, teachers, and parents with information, tools and resources (including on the promotion of fundamental British values) to help recognise and address extremism and radicalisation in young people. The platform provides information on and access to training resources for teachers, staff and school and college leaders, some of which are free such as Prevent e-learning, via the Prevent Training catalogue. </w:t>
      </w:r>
    </w:p>
    <w:p w14:paraId="481E5617" w14:textId="77777777" w:rsidR="00251B45" w:rsidRDefault="00251B45" w:rsidP="00251B45">
      <w:pPr>
        <w:spacing w:line="259" w:lineRule="auto"/>
        <w:ind w:left="5"/>
      </w:pPr>
      <w:r>
        <w:rPr>
          <w:sz w:val="22"/>
        </w:rPr>
        <w:t xml:space="preserve"> </w:t>
      </w:r>
    </w:p>
    <w:p w14:paraId="4ED98DF1" w14:textId="77777777" w:rsidR="00251B45" w:rsidRDefault="00251B45" w:rsidP="00251B45">
      <w:pPr>
        <w:spacing w:line="259" w:lineRule="auto"/>
      </w:pPr>
      <w:r>
        <w:rPr>
          <w:b/>
          <w:sz w:val="22"/>
        </w:rPr>
        <w:t xml:space="preserve">Channel </w:t>
      </w:r>
    </w:p>
    <w:p w14:paraId="0B272B60" w14:textId="77777777" w:rsidR="00251B45" w:rsidRDefault="00251B45" w:rsidP="00251B45">
      <w:pPr>
        <w:spacing w:line="249" w:lineRule="auto"/>
        <w:ind w:right="464"/>
      </w:pPr>
      <w:r>
        <w:rPr>
          <w:sz w:val="22"/>
        </w:rPr>
        <w:t>Channel is a programme which focuses on providing support at an early stage to people who are identified as being vulnerable to being drawn into terrorism. It provides a mechanism for schools to make referrals if they are concerned that an individual might be vulnerable to radicalisation. An individual’s engagement with the programme is entirely voluntary at all stages. Guidance on Channel is available at:</w:t>
      </w:r>
      <w:hyperlink r:id="rId671">
        <w:r>
          <w:rPr>
            <w:sz w:val="22"/>
          </w:rPr>
          <w:t xml:space="preserve"> </w:t>
        </w:r>
      </w:hyperlink>
      <w:hyperlink r:id="rId672">
        <w:r>
          <w:rPr>
            <w:color w:val="0000FF"/>
            <w:sz w:val="22"/>
            <w:u w:val="single" w:color="0000FF"/>
          </w:rPr>
          <w:t>Channel</w:t>
        </w:r>
      </w:hyperlink>
      <w:hyperlink r:id="rId673">
        <w:r>
          <w:rPr>
            <w:color w:val="0000FF"/>
            <w:sz w:val="22"/>
            <w:u w:val="single" w:color="0000FF"/>
          </w:rPr>
          <w:t xml:space="preserve"> </w:t>
        </w:r>
      </w:hyperlink>
      <w:hyperlink r:id="rId674">
        <w:r>
          <w:rPr>
            <w:color w:val="0000FF"/>
            <w:sz w:val="22"/>
            <w:u w:val="single" w:color="0000FF"/>
          </w:rPr>
          <w:t>Guidance</w:t>
        </w:r>
      </w:hyperlink>
      <w:hyperlink r:id="rId675">
        <w:r>
          <w:rPr>
            <w:sz w:val="22"/>
          </w:rPr>
          <w:t>,</w:t>
        </w:r>
      </w:hyperlink>
      <w:r>
        <w:rPr>
          <w:sz w:val="22"/>
        </w:rPr>
        <w:t xml:space="preserve"> and a Channel awareness e-learning programme is available for staff at:</w:t>
      </w:r>
      <w:hyperlink r:id="rId676">
        <w:r>
          <w:rPr>
            <w:sz w:val="22"/>
          </w:rPr>
          <w:t xml:space="preserve"> </w:t>
        </w:r>
      </w:hyperlink>
      <w:hyperlink r:id="rId677">
        <w:r>
          <w:rPr>
            <w:color w:val="0000FF"/>
            <w:sz w:val="22"/>
            <w:u w:val="single" w:color="0000FF"/>
          </w:rPr>
          <w:t>Channel</w:t>
        </w:r>
      </w:hyperlink>
      <w:hyperlink r:id="rId678">
        <w:r>
          <w:rPr>
            <w:color w:val="0000FF"/>
            <w:sz w:val="22"/>
            <w:u w:val="single" w:color="0000FF"/>
          </w:rPr>
          <w:t xml:space="preserve"> </w:t>
        </w:r>
      </w:hyperlink>
      <w:hyperlink r:id="rId679">
        <w:r>
          <w:rPr>
            <w:color w:val="0000FF"/>
            <w:sz w:val="22"/>
            <w:u w:val="single" w:color="0000FF"/>
          </w:rPr>
          <w:t>General</w:t>
        </w:r>
      </w:hyperlink>
      <w:hyperlink r:id="rId680">
        <w:r>
          <w:rPr>
            <w:color w:val="0000FF"/>
            <w:sz w:val="22"/>
            <w:u w:val="single" w:color="0000FF"/>
          </w:rPr>
          <w:t xml:space="preserve"> </w:t>
        </w:r>
      </w:hyperlink>
      <w:hyperlink r:id="rId681">
        <w:r>
          <w:rPr>
            <w:color w:val="0000FF"/>
            <w:sz w:val="22"/>
            <w:u w:val="single" w:color="0000FF"/>
          </w:rPr>
          <w:t>Awareness.</w:t>
        </w:r>
      </w:hyperlink>
      <w:hyperlink r:id="rId682">
        <w:r>
          <w:rPr>
            <w:sz w:val="22"/>
          </w:rPr>
          <w:t xml:space="preserve"> </w:t>
        </w:r>
      </w:hyperlink>
      <w:r>
        <w:rPr>
          <w:sz w:val="22"/>
        </w:rPr>
        <w:t xml:space="preserve"> </w:t>
      </w:r>
    </w:p>
    <w:p w14:paraId="78B7A6A9" w14:textId="77777777" w:rsidR="00251B45" w:rsidRDefault="00251B45" w:rsidP="00251B45">
      <w:pPr>
        <w:spacing w:line="259" w:lineRule="auto"/>
        <w:ind w:left="5"/>
      </w:pPr>
      <w:r>
        <w:rPr>
          <w:sz w:val="22"/>
        </w:rPr>
        <w:t xml:space="preserve"> </w:t>
      </w:r>
    </w:p>
    <w:p w14:paraId="3881A8B7" w14:textId="77777777" w:rsidR="00251B45" w:rsidRDefault="00251B45" w:rsidP="00251B45">
      <w:pPr>
        <w:spacing w:line="249" w:lineRule="auto"/>
        <w:ind w:right="464"/>
      </w:pPr>
      <w:r>
        <w:rPr>
          <w:sz w:val="22"/>
        </w:rPr>
        <w:t xml:space="preserve">The school or college’s Designated Safeguarding Lead (and any deputies) should be aware of local procedures for making a Channel referral. As a Channel partner, the school or college may be asked to attend a Channel panel to discuss the individual referred to determine whether they are vulnerable to being drawn into terrorism and consider the appropriate support required. </w:t>
      </w:r>
    </w:p>
    <w:p w14:paraId="6132501E" w14:textId="77777777" w:rsidR="00251B45" w:rsidRDefault="00251B45" w:rsidP="00251B45">
      <w:pPr>
        <w:spacing w:line="259" w:lineRule="auto"/>
        <w:ind w:left="5"/>
      </w:pPr>
      <w:r>
        <w:rPr>
          <w:sz w:val="22"/>
        </w:rPr>
        <w:t xml:space="preserve"> </w:t>
      </w:r>
    </w:p>
    <w:p w14:paraId="1C14D612" w14:textId="0A9AEF88" w:rsidR="00251B45" w:rsidRDefault="00251B45" w:rsidP="005047CB">
      <w:pPr>
        <w:spacing w:line="259" w:lineRule="auto"/>
        <w:ind w:left="5"/>
      </w:pPr>
    </w:p>
    <w:p w14:paraId="666537F2" w14:textId="77777777" w:rsidR="00251B45" w:rsidRDefault="00251B45" w:rsidP="00251B45">
      <w:pPr>
        <w:spacing w:line="259" w:lineRule="auto"/>
        <w:ind w:right="491"/>
        <w:jc w:val="right"/>
      </w:pPr>
      <w:r>
        <w:rPr>
          <w:noProof/>
        </w:rPr>
        <w:drawing>
          <wp:inline distT="0" distB="0" distL="0" distR="0" wp14:anchorId="04C5DD2D" wp14:editId="78E6CDC7">
            <wp:extent cx="6142990" cy="8496300"/>
            <wp:effectExtent l="0" t="0" r="0" b="0"/>
            <wp:docPr id="25851" name="Picture 25851" descr="A diagram of a company's process&#10;&#10;AI-generated content may be incorrect."/>
            <wp:cNvGraphicFramePr/>
            <a:graphic xmlns:a="http://schemas.openxmlformats.org/drawingml/2006/main">
              <a:graphicData uri="http://schemas.openxmlformats.org/drawingml/2006/picture">
                <pic:pic xmlns:pic="http://schemas.openxmlformats.org/drawingml/2006/picture">
                  <pic:nvPicPr>
                    <pic:cNvPr id="25851" name="Picture 25851" descr="A diagram of a company's process&#10;&#10;AI-generated content may be incorrect."/>
                    <pic:cNvPicPr/>
                  </pic:nvPicPr>
                  <pic:blipFill>
                    <a:blip r:embed="rId683"/>
                    <a:stretch>
                      <a:fillRect/>
                    </a:stretch>
                  </pic:blipFill>
                  <pic:spPr>
                    <a:xfrm>
                      <a:off x="0" y="0"/>
                      <a:ext cx="6142990" cy="8496300"/>
                    </a:xfrm>
                    <a:prstGeom prst="rect">
                      <a:avLst/>
                    </a:prstGeom>
                  </pic:spPr>
                </pic:pic>
              </a:graphicData>
            </a:graphic>
          </wp:inline>
        </w:drawing>
      </w:r>
      <w:r>
        <w:rPr>
          <w:b/>
          <w:sz w:val="26"/>
        </w:rPr>
        <w:t xml:space="preserve"> </w:t>
      </w:r>
    </w:p>
    <w:p w14:paraId="54201CB9" w14:textId="77777777" w:rsidR="00251B45" w:rsidRDefault="00251B45" w:rsidP="00251B45">
      <w:pPr>
        <w:spacing w:line="216" w:lineRule="auto"/>
        <w:ind w:left="5" w:right="10190"/>
        <w:jc w:val="both"/>
      </w:pPr>
      <w:r>
        <w:rPr>
          <w:sz w:val="20"/>
        </w:rPr>
        <w:t xml:space="preserve">  </w:t>
      </w:r>
    </w:p>
    <w:p w14:paraId="6EFACEEE" w14:textId="77777777" w:rsidR="00251B45" w:rsidRDefault="00251B45" w:rsidP="00251B45">
      <w:pPr>
        <w:ind w:right="15"/>
      </w:pPr>
      <w:r>
        <w:t xml:space="preserve">Appendix E </w:t>
      </w:r>
    </w:p>
    <w:p w14:paraId="26E1659E" w14:textId="77777777" w:rsidR="00251B45" w:rsidRDefault="00251B45" w:rsidP="00251B45">
      <w:pPr>
        <w:spacing w:after="78" w:line="259" w:lineRule="auto"/>
        <w:ind w:left="5" w:right="6837"/>
      </w:pPr>
      <w:r>
        <w:t xml:space="preserve"> </w:t>
      </w:r>
    </w:p>
    <w:p w14:paraId="30041A44" w14:textId="77777777" w:rsidR="00251B45" w:rsidRDefault="00251B45" w:rsidP="00251B45">
      <w:pPr>
        <w:pStyle w:val="Heading1"/>
        <w:ind w:right="173"/>
        <w:jc w:val="center"/>
      </w:pPr>
      <w:r>
        <w:rPr>
          <w:noProof/>
        </w:rPr>
        <w:drawing>
          <wp:inline distT="0" distB="0" distL="0" distR="0" wp14:anchorId="0AE1FE30" wp14:editId="49714C3F">
            <wp:extent cx="1019175" cy="618490"/>
            <wp:effectExtent l="0" t="0" r="0" b="0"/>
            <wp:docPr id="25882" name="Picture 25882" descr="A logo with colorful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25882" name="Picture 25882" descr="A logo with colorful leaves&#10;&#10;AI-generated content may be incorrect."/>
                    <pic:cNvPicPr/>
                  </pic:nvPicPr>
                  <pic:blipFill>
                    <a:blip r:embed="rId684"/>
                    <a:stretch>
                      <a:fillRect/>
                    </a:stretch>
                  </pic:blipFill>
                  <pic:spPr>
                    <a:xfrm>
                      <a:off x="0" y="0"/>
                      <a:ext cx="1019175" cy="618490"/>
                    </a:xfrm>
                    <a:prstGeom prst="rect">
                      <a:avLst/>
                    </a:prstGeom>
                  </pic:spPr>
                </pic:pic>
              </a:graphicData>
            </a:graphic>
          </wp:inline>
        </w:drawing>
      </w:r>
      <w:r>
        <w:t xml:space="preserve">  </w:t>
      </w:r>
      <w:r>
        <w:rPr>
          <w:sz w:val="36"/>
        </w:rPr>
        <w:t xml:space="preserve">Low-Level Concerns Policy  </w:t>
      </w:r>
      <w:r>
        <w:rPr>
          <w:b w:val="0"/>
          <w:sz w:val="36"/>
          <w:vertAlign w:val="subscript"/>
        </w:rPr>
        <w:t xml:space="preserve"> </w:t>
      </w:r>
    </w:p>
    <w:p w14:paraId="28708190" w14:textId="77777777" w:rsidR="00251B45" w:rsidRDefault="00251B45" w:rsidP="00251B45">
      <w:pPr>
        <w:spacing w:after="114" w:line="259" w:lineRule="auto"/>
        <w:ind w:left="14"/>
      </w:pPr>
      <w:r>
        <w:rPr>
          <w:b/>
          <w:sz w:val="28"/>
        </w:rPr>
        <w:t xml:space="preserve">   </w:t>
      </w:r>
    </w:p>
    <w:p w14:paraId="7F274980" w14:textId="77777777" w:rsidR="00251B45" w:rsidRDefault="00251B45" w:rsidP="00251B45">
      <w:pPr>
        <w:ind w:right="15"/>
      </w:pPr>
      <w:r>
        <w:t xml:space="preserve">This section is based on concerns that do not meet the harm threshold in part 4 of Keeping Children Safe in Education.   </w:t>
      </w:r>
    </w:p>
    <w:p w14:paraId="213BABB0" w14:textId="77777777" w:rsidR="00251B45" w:rsidRDefault="00251B45" w:rsidP="00251B45">
      <w:pPr>
        <w:spacing w:line="259" w:lineRule="auto"/>
      </w:pPr>
      <w:r>
        <w:t xml:space="preserve"> </w:t>
      </w:r>
    </w:p>
    <w:p w14:paraId="09363FE7" w14:textId="77777777" w:rsidR="00251B45" w:rsidRDefault="00251B45" w:rsidP="00251B45">
      <w:pPr>
        <w:ind w:right="15"/>
      </w:pPr>
      <w:r>
        <w:t xml:space="preserve">This applies to all concerns (including allegations) about members of staff, including supply teachers, volunteers and contractors, which do not meet the harm threshold.  </w:t>
      </w:r>
    </w:p>
    <w:p w14:paraId="013E46E8" w14:textId="77777777" w:rsidR="00251B45" w:rsidRDefault="00251B45" w:rsidP="00251B45">
      <w:pPr>
        <w:spacing w:line="259" w:lineRule="auto"/>
      </w:pPr>
      <w:r>
        <w:t xml:space="preserve"> </w:t>
      </w:r>
    </w:p>
    <w:p w14:paraId="4D32D86B" w14:textId="77777777" w:rsidR="00251B45" w:rsidRDefault="00251B45" w:rsidP="00251B45">
      <w:pPr>
        <w:ind w:right="15"/>
      </w:pPr>
      <w:r>
        <w:t xml:space="preserve">Concerns may arise through, for example:   </w:t>
      </w:r>
    </w:p>
    <w:p w14:paraId="32A56C2C" w14:textId="77777777" w:rsidR="00251B45" w:rsidRDefault="00251B45" w:rsidP="00251B45">
      <w:pPr>
        <w:ind w:left="195" w:right="15"/>
      </w:pPr>
      <w:r>
        <w:rPr>
          <w:rFonts w:ascii="Calibri" w:eastAsia="Calibri" w:hAnsi="Calibri" w:cs="Calibri"/>
          <w:noProof/>
          <w:sz w:val="22"/>
        </w:rPr>
        <mc:AlternateContent>
          <mc:Choice Requires="wpg">
            <w:drawing>
              <wp:anchor distT="0" distB="0" distL="114300" distR="114300" simplePos="0" relativeHeight="251667456" behindDoc="0" locked="0" layoutInCell="1" allowOverlap="1" wp14:anchorId="4E62C036" wp14:editId="3D74A5C5">
                <wp:simplePos x="0" y="0"/>
                <wp:positionH relativeFrom="column">
                  <wp:posOffset>117348</wp:posOffset>
                </wp:positionH>
                <wp:positionV relativeFrom="paragraph">
                  <wp:posOffset>10542</wp:posOffset>
                </wp:positionV>
                <wp:extent cx="79375" cy="727073"/>
                <wp:effectExtent l="0" t="0" r="0" b="0"/>
                <wp:wrapSquare wrapText="bothSides"/>
                <wp:docPr id="156625" name="Group 156625"/>
                <wp:cNvGraphicFramePr/>
                <a:graphic xmlns:a="http://schemas.openxmlformats.org/drawingml/2006/main">
                  <a:graphicData uri="http://schemas.microsoft.com/office/word/2010/wordprocessingGroup">
                    <wpg:wgp>
                      <wpg:cNvGrpSpPr/>
                      <wpg:grpSpPr>
                        <a:xfrm>
                          <a:off x="0" y="0"/>
                          <a:ext cx="79375" cy="727073"/>
                          <a:chOff x="0" y="0"/>
                          <a:chExt cx="79375" cy="727073"/>
                        </a:xfrm>
                      </wpg:grpSpPr>
                      <pic:pic xmlns:pic="http://schemas.openxmlformats.org/drawingml/2006/picture">
                        <pic:nvPicPr>
                          <pic:cNvPr id="25905" name="Picture 25905"/>
                          <pic:cNvPicPr/>
                        </pic:nvPicPr>
                        <pic:blipFill>
                          <a:blip r:embed="rId685"/>
                          <a:stretch>
                            <a:fillRect/>
                          </a:stretch>
                        </pic:blipFill>
                        <pic:spPr>
                          <a:xfrm>
                            <a:off x="0" y="0"/>
                            <a:ext cx="79375" cy="126999"/>
                          </a:xfrm>
                          <a:prstGeom prst="rect">
                            <a:avLst/>
                          </a:prstGeom>
                        </pic:spPr>
                      </pic:pic>
                      <pic:pic xmlns:pic="http://schemas.openxmlformats.org/drawingml/2006/picture">
                        <pic:nvPicPr>
                          <pic:cNvPr id="25910" name="Picture 25910"/>
                          <pic:cNvPicPr/>
                        </pic:nvPicPr>
                        <pic:blipFill>
                          <a:blip r:embed="rId685"/>
                          <a:stretch>
                            <a:fillRect/>
                          </a:stretch>
                        </pic:blipFill>
                        <pic:spPr>
                          <a:xfrm>
                            <a:off x="0" y="173988"/>
                            <a:ext cx="79375" cy="126365"/>
                          </a:xfrm>
                          <a:prstGeom prst="rect">
                            <a:avLst/>
                          </a:prstGeom>
                        </pic:spPr>
                      </pic:pic>
                      <pic:pic xmlns:pic="http://schemas.openxmlformats.org/drawingml/2006/picture">
                        <pic:nvPicPr>
                          <pic:cNvPr id="25915" name="Picture 25915"/>
                          <pic:cNvPicPr/>
                        </pic:nvPicPr>
                        <pic:blipFill>
                          <a:blip r:embed="rId685"/>
                          <a:stretch>
                            <a:fillRect/>
                          </a:stretch>
                        </pic:blipFill>
                        <pic:spPr>
                          <a:xfrm>
                            <a:off x="0" y="349248"/>
                            <a:ext cx="79375" cy="126365"/>
                          </a:xfrm>
                          <a:prstGeom prst="rect">
                            <a:avLst/>
                          </a:prstGeom>
                        </pic:spPr>
                      </pic:pic>
                      <pic:pic xmlns:pic="http://schemas.openxmlformats.org/drawingml/2006/picture">
                        <pic:nvPicPr>
                          <pic:cNvPr id="25920" name="Picture 25920"/>
                          <pic:cNvPicPr/>
                        </pic:nvPicPr>
                        <pic:blipFill>
                          <a:blip r:embed="rId685"/>
                          <a:stretch>
                            <a:fillRect/>
                          </a:stretch>
                        </pic:blipFill>
                        <pic:spPr>
                          <a:xfrm>
                            <a:off x="0" y="600708"/>
                            <a:ext cx="79375" cy="126365"/>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43C64B55" id="Group 156625" o:spid="_x0000_s1026" style="position:absolute;margin-left:9.25pt;margin-top:.85pt;width:6.25pt;height:57.25pt;z-index:251667456" coordsize="793,727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">
                <v:shape id="Picture 25905" o:spid="_x0000_s1027" type="#_x0000_t75" style="position:absolute;width:793;height:1269;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">
                  <v:imagedata r:id="rId686" o:title=""/>
                </v:shape>
                <v:shape id="Picture 25910" o:spid="_x0000_s1028" type="#_x0000_t75" style="position:absolute;top:1739;width:793;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">
                  <v:imagedata r:id="rId686" o:title=""/>
                </v:shape>
                <v:shape id="Picture 25915" o:spid="_x0000_s1029" type="#_x0000_t75" style="position:absolute;top:3492;width:793;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">
                  <v:imagedata r:id="rId686" o:title=""/>
                </v:shape>
                <v:shape id="Picture 25920" o:spid="_x0000_s1030" type="#_x0000_t75" style="position:absolute;top:6007;width:793;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">
                  <v:imagedata r:id="rId686" o:title=""/>
                </v:shape>
                <w10:wrap type="square"/>
              </v:group>
            </w:pict>
          </mc:Fallback>
        </mc:AlternateContent>
      </w:r>
      <w:r>
        <w:t xml:space="preserve"> Suspicion  </w:t>
      </w:r>
    </w:p>
    <w:p w14:paraId="0F339720" w14:textId="77777777" w:rsidR="00251B45" w:rsidRDefault="00251B45" w:rsidP="00251B45">
      <w:pPr>
        <w:ind w:left="195" w:right="15"/>
      </w:pPr>
      <w:r>
        <w:t xml:space="preserve"> Complaint  </w:t>
      </w:r>
    </w:p>
    <w:p w14:paraId="49395082" w14:textId="77777777" w:rsidR="00251B45" w:rsidRDefault="00251B45" w:rsidP="00251B45">
      <w:pPr>
        <w:spacing w:line="344" w:lineRule="auto"/>
        <w:ind w:left="195" w:right="15"/>
      </w:pPr>
      <w:r>
        <w:t xml:space="preserve"> Disclosure made by a child, parent or other adult within or outside the school                                 Pre-employment vetting checks   </w:t>
      </w:r>
    </w:p>
    <w:p w14:paraId="36D279AC" w14:textId="77777777" w:rsidR="00251B45" w:rsidRDefault="00251B45" w:rsidP="00251B45">
      <w:pPr>
        <w:spacing w:after="294"/>
        <w:ind w:right="15"/>
      </w:pPr>
      <w:r>
        <w:t xml:space="preserve">We recognise the importance of responding to and dealing with any concerns in a timely manner to safeguard the welfare of children.  </w:t>
      </w:r>
    </w:p>
    <w:p w14:paraId="43928B48" w14:textId="77777777" w:rsidR="00251B45" w:rsidRDefault="00251B45" w:rsidP="00251B45">
      <w:pPr>
        <w:pStyle w:val="Heading2"/>
        <w:ind w:left="9"/>
      </w:pPr>
      <w:r>
        <w:t xml:space="preserve">Definition of Low-Level Concerns  </w:t>
      </w:r>
    </w:p>
    <w:p w14:paraId="67F63427" w14:textId="77777777" w:rsidR="00251B45" w:rsidRDefault="00251B45" w:rsidP="00251B45">
      <w:pPr>
        <w:ind w:right="334"/>
      </w:pPr>
      <w:r>
        <w:t xml:space="preserve">The term ‘Low-Level’ concern is any concern – no matter how small – that an adult working in or on behalf of the school may have acted in a way that:  </w:t>
      </w:r>
    </w:p>
    <w:p w14:paraId="6B3BA4B1" w14:textId="77777777" w:rsidR="00251B45" w:rsidRDefault="00251B45" w:rsidP="00251B45">
      <w:pPr>
        <w:spacing w:line="259" w:lineRule="auto"/>
      </w:pPr>
      <w:r>
        <w:t xml:space="preserve"> </w:t>
      </w:r>
    </w:p>
    <w:p w14:paraId="6A2A030C" w14:textId="77777777" w:rsidR="00251B45" w:rsidRDefault="00251B45" w:rsidP="00251B45">
      <w:pPr>
        <w:ind w:left="346" w:right="15" w:hanging="171"/>
      </w:pPr>
      <w:r>
        <w:rPr>
          <w:noProof/>
        </w:rPr>
        <w:drawing>
          <wp:inline distT="0" distB="0" distL="0" distR="0" wp14:anchorId="3F083B5A" wp14:editId="39D9BBCB">
            <wp:extent cx="79375" cy="126365"/>
            <wp:effectExtent l="0" t="0" r="0" b="0"/>
            <wp:docPr id="25949" name="Picture 25949"/>
            <wp:cNvGraphicFramePr/>
            <a:graphic xmlns:a="http://schemas.openxmlformats.org/drawingml/2006/main">
              <a:graphicData uri="http://schemas.openxmlformats.org/drawingml/2006/picture">
                <pic:pic xmlns:pic="http://schemas.openxmlformats.org/drawingml/2006/picture">
                  <pic:nvPicPr>
                    <pic:cNvPr id="25949" name="Picture 25949"/>
                    <pic:cNvPicPr/>
                  </pic:nvPicPr>
                  <pic:blipFill>
                    <a:blip r:embed="rId685"/>
                    <a:stretch>
                      <a:fillRect/>
                    </a:stretch>
                  </pic:blipFill>
                  <pic:spPr>
                    <a:xfrm>
                      <a:off x="0" y="0"/>
                      <a:ext cx="79375" cy="126365"/>
                    </a:xfrm>
                    <a:prstGeom prst="rect">
                      <a:avLst/>
                    </a:prstGeom>
                  </pic:spPr>
                </pic:pic>
              </a:graphicData>
            </a:graphic>
          </wp:inline>
        </w:drawing>
      </w:r>
      <w:r>
        <w:t xml:space="preserve"> Is inconsistent with the staff code of conduct, including inappropriate conduct outside of work, </w:t>
      </w:r>
      <w:r>
        <w:rPr>
          <w:b/>
        </w:rPr>
        <w:t>and</w:t>
      </w:r>
      <w:r>
        <w:t xml:space="preserve">  </w:t>
      </w:r>
    </w:p>
    <w:p w14:paraId="68C3E129" w14:textId="77777777" w:rsidR="00251B45" w:rsidRDefault="00251B45" w:rsidP="00251B45">
      <w:pPr>
        <w:ind w:left="725" w:right="329" w:hanging="360"/>
      </w:pPr>
      <w:r>
        <w:rPr>
          <w:noProof/>
        </w:rPr>
        <w:drawing>
          <wp:inline distT="0" distB="0" distL="0" distR="0" wp14:anchorId="71063B40" wp14:editId="171C04A8">
            <wp:extent cx="80645" cy="126365"/>
            <wp:effectExtent l="0" t="0" r="0" b="0"/>
            <wp:docPr id="25958" name="Picture 25958"/>
            <wp:cNvGraphicFramePr/>
            <a:graphic xmlns:a="http://schemas.openxmlformats.org/drawingml/2006/main">
              <a:graphicData uri="http://schemas.openxmlformats.org/drawingml/2006/picture">
                <pic:pic xmlns:pic="http://schemas.openxmlformats.org/drawingml/2006/picture">
                  <pic:nvPicPr>
                    <pic:cNvPr id="25958" name="Picture 25958"/>
                    <pic:cNvPicPr/>
                  </pic:nvPicPr>
                  <pic:blipFill>
                    <a:blip r:embed="rId685"/>
                    <a:stretch>
                      <a:fillRect/>
                    </a:stretch>
                  </pic:blipFill>
                  <pic:spPr>
                    <a:xfrm>
                      <a:off x="0" y="0"/>
                      <a:ext cx="80645" cy="126365"/>
                    </a:xfrm>
                    <a:prstGeom prst="rect">
                      <a:avLst/>
                    </a:prstGeom>
                  </pic:spPr>
                </pic:pic>
              </a:graphicData>
            </a:graphic>
          </wp:inline>
        </w:drawing>
      </w:r>
      <w:r>
        <w:t xml:space="preserve"> Does not meet the allegations threshold or is otherwise not considered serious enough to consider a referral to the designated officer at the local authority. </w:t>
      </w:r>
    </w:p>
    <w:p w14:paraId="3DA1E120" w14:textId="77777777" w:rsidR="00251B45" w:rsidRDefault="00251B45" w:rsidP="00251B45">
      <w:pPr>
        <w:spacing w:line="259" w:lineRule="auto"/>
        <w:ind w:left="5"/>
      </w:pPr>
      <w:r>
        <w:t xml:space="preserve"> </w:t>
      </w:r>
    </w:p>
    <w:p w14:paraId="06464C70" w14:textId="77777777" w:rsidR="00251B45" w:rsidRDefault="00251B45" w:rsidP="00251B45">
      <w:pPr>
        <w:ind w:right="15"/>
      </w:pPr>
      <w:r>
        <w:t xml:space="preserve">Examples of such behaviour could include, but are not limited to:  </w:t>
      </w:r>
    </w:p>
    <w:p w14:paraId="51EF26EC" w14:textId="77777777" w:rsidR="00251B45" w:rsidRDefault="00251B45" w:rsidP="00251B45">
      <w:pPr>
        <w:spacing w:line="259" w:lineRule="auto"/>
        <w:ind w:left="161"/>
      </w:pPr>
      <w:r>
        <w:t xml:space="preserve"> </w:t>
      </w:r>
    </w:p>
    <w:p w14:paraId="5EB51B73" w14:textId="77777777" w:rsidR="00251B45" w:rsidRDefault="00251B45" w:rsidP="00251B45">
      <w:pPr>
        <w:ind w:left="195" w:right="15"/>
      </w:pPr>
      <w:r>
        <w:rPr>
          <w:rFonts w:ascii="Calibri" w:eastAsia="Calibri" w:hAnsi="Calibri" w:cs="Calibri"/>
          <w:noProof/>
          <w:sz w:val="22"/>
        </w:rPr>
        <mc:AlternateContent>
          <mc:Choice Requires="wpg">
            <w:drawing>
              <wp:anchor distT="0" distB="0" distL="114300" distR="114300" simplePos="0" relativeHeight="251668480" behindDoc="0" locked="0" layoutInCell="1" allowOverlap="1" wp14:anchorId="28EB64FE" wp14:editId="698E3472">
                <wp:simplePos x="0" y="0"/>
                <wp:positionH relativeFrom="column">
                  <wp:posOffset>117348</wp:posOffset>
                </wp:positionH>
                <wp:positionV relativeFrom="paragraph">
                  <wp:posOffset>10541</wp:posOffset>
                </wp:positionV>
                <wp:extent cx="79375" cy="903605"/>
                <wp:effectExtent l="0" t="0" r="0" b="0"/>
                <wp:wrapSquare wrapText="bothSides"/>
                <wp:docPr id="156628" name="Group 156628"/>
                <wp:cNvGraphicFramePr/>
                <a:graphic xmlns:a="http://schemas.openxmlformats.org/drawingml/2006/main">
                  <a:graphicData uri="http://schemas.microsoft.com/office/word/2010/wordprocessingGroup">
                    <wpg:wgp>
                      <wpg:cNvGrpSpPr/>
                      <wpg:grpSpPr>
                        <a:xfrm>
                          <a:off x="0" y="0"/>
                          <a:ext cx="79375" cy="903605"/>
                          <a:chOff x="0" y="0"/>
                          <a:chExt cx="79375" cy="903605"/>
                        </a:xfrm>
                      </wpg:grpSpPr>
                      <pic:pic xmlns:pic="http://schemas.openxmlformats.org/drawingml/2006/picture">
                        <pic:nvPicPr>
                          <pic:cNvPr id="25975" name="Picture 25975"/>
                          <pic:cNvPicPr/>
                        </pic:nvPicPr>
                        <pic:blipFill>
                          <a:blip r:embed="rId685"/>
                          <a:stretch>
                            <a:fillRect/>
                          </a:stretch>
                        </pic:blipFill>
                        <pic:spPr>
                          <a:xfrm>
                            <a:off x="0" y="0"/>
                            <a:ext cx="79375" cy="126365"/>
                          </a:xfrm>
                          <a:prstGeom prst="rect">
                            <a:avLst/>
                          </a:prstGeom>
                        </pic:spPr>
                      </pic:pic>
                      <pic:pic xmlns:pic="http://schemas.openxmlformats.org/drawingml/2006/picture">
                        <pic:nvPicPr>
                          <pic:cNvPr id="25980" name="Picture 25980"/>
                          <pic:cNvPicPr/>
                        </pic:nvPicPr>
                        <pic:blipFill>
                          <a:blip r:embed="rId685"/>
                          <a:stretch>
                            <a:fillRect/>
                          </a:stretch>
                        </pic:blipFill>
                        <pic:spPr>
                          <a:xfrm>
                            <a:off x="0" y="175260"/>
                            <a:ext cx="79375" cy="126365"/>
                          </a:xfrm>
                          <a:prstGeom prst="rect">
                            <a:avLst/>
                          </a:prstGeom>
                        </pic:spPr>
                      </pic:pic>
                      <pic:pic xmlns:pic="http://schemas.openxmlformats.org/drawingml/2006/picture">
                        <pic:nvPicPr>
                          <pic:cNvPr id="25985" name="Picture 25985"/>
                          <pic:cNvPicPr/>
                        </pic:nvPicPr>
                        <pic:blipFill>
                          <a:blip r:embed="rId685"/>
                          <a:stretch>
                            <a:fillRect/>
                          </a:stretch>
                        </pic:blipFill>
                        <pic:spPr>
                          <a:xfrm>
                            <a:off x="0" y="350520"/>
                            <a:ext cx="79375" cy="126365"/>
                          </a:xfrm>
                          <a:prstGeom prst="rect">
                            <a:avLst/>
                          </a:prstGeom>
                        </pic:spPr>
                      </pic:pic>
                      <pic:pic xmlns:pic="http://schemas.openxmlformats.org/drawingml/2006/picture">
                        <pic:nvPicPr>
                          <pic:cNvPr id="25990" name="Picture 25990"/>
                          <pic:cNvPicPr/>
                        </pic:nvPicPr>
                        <pic:blipFill>
                          <a:blip r:embed="rId685"/>
                          <a:stretch>
                            <a:fillRect/>
                          </a:stretch>
                        </pic:blipFill>
                        <pic:spPr>
                          <a:xfrm>
                            <a:off x="0" y="525780"/>
                            <a:ext cx="79375" cy="126365"/>
                          </a:xfrm>
                          <a:prstGeom prst="rect">
                            <a:avLst/>
                          </a:prstGeom>
                        </pic:spPr>
                      </pic:pic>
                      <pic:pic xmlns:pic="http://schemas.openxmlformats.org/drawingml/2006/picture">
                        <pic:nvPicPr>
                          <pic:cNvPr id="26001" name="Picture 26001"/>
                          <pic:cNvPicPr/>
                        </pic:nvPicPr>
                        <pic:blipFill>
                          <a:blip r:embed="rId685"/>
                          <a:stretch>
                            <a:fillRect/>
                          </a:stretch>
                        </pic:blipFill>
                        <pic:spPr>
                          <a:xfrm>
                            <a:off x="0" y="777239"/>
                            <a:ext cx="79375" cy="126365"/>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0AA790F5" id="Group 156628" o:spid="_x0000_s1026" style="position:absolute;margin-left:9.25pt;margin-top:.85pt;width:6.25pt;height:71.15pt;z-index:251668480" coordsize="793,9036"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">
                <v:shape id="Picture 25975" o:spid="_x0000_s1027" type="#_x0000_t75" style="position:absolute;width:793;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">
                  <v:imagedata r:id="rId686" o:title=""/>
                </v:shape>
                <v:shape id="Picture 25980" o:spid="_x0000_s1028" type="#_x0000_t75" style="position:absolute;top:1752;width:793;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">
                  <v:imagedata r:id="rId686" o:title=""/>
                </v:shape>
                <v:shape id="Picture 25985" o:spid="_x0000_s1029" type="#_x0000_t75" style="position:absolute;top:3505;width:793;height:126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">
                  <v:imagedata r:id="rId686" o:title=""/>
                </v:shape>
                <v:shape id="Picture 25990" o:spid="_x0000_s1030" type="#_x0000_t75" style="position:absolute;top:5257;width:793;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">
                  <v:imagedata r:id="rId686" o:title=""/>
                </v:shape>
                <v:shape id="Picture 26001" o:spid="_x0000_s1031" type="#_x0000_t75" style="position:absolute;top:7772;width:793;height:126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">
                  <v:imagedata r:id="rId686" o:title=""/>
                </v:shape>
                <w10:wrap type="square"/>
              </v:group>
            </w:pict>
          </mc:Fallback>
        </mc:AlternateContent>
      </w:r>
      <w:r>
        <w:t xml:space="preserve"> Being overly friendly with children  </w:t>
      </w:r>
    </w:p>
    <w:p w14:paraId="64EB044F" w14:textId="77777777" w:rsidR="00251B45" w:rsidRDefault="00251B45" w:rsidP="00251B45">
      <w:pPr>
        <w:ind w:left="195" w:right="15"/>
      </w:pPr>
      <w:r>
        <w:t xml:space="preserve"> Having favourites  </w:t>
      </w:r>
    </w:p>
    <w:p w14:paraId="27113C5E" w14:textId="77777777" w:rsidR="00251B45" w:rsidRDefault="00251B45" w:rsidP="00251B45">
      <w:pPr>
        <w:ind w:left="195" w:right="15"/>
      </w:pPr>
      <w:r>
        <w:t xml:space="preserve"> Taking photographs of children on their mobile phone  </w:t>
      </w:r>
    </w:p>
    <w:p w14:paraId="5B45AAAD" w14:textId="77777777" w:rsidR="00251B45" w:rsidRDefault="00251B45" w:rsidP="00251B45">
      <w:pPr>
        <w:spacing w:after="192" w:line="344" w:lineRule="auto"/>
        <w:ind w:left="195" w:right="15"/>
      </w:pPr>
      <w:r>
        <w:t xml:space="preserve"> Engaging with a child on a one-to-one basis in a secluded area or behind a closed door                 Using inappropriate sexualised, intimidating or offensive language  </w:t>
      </w:r>
    </w:p>
    <w:p w14:paraId="1AB1A875" w14:textId="77777777" w:rsidR="00251B45" w:rsidRDefault="00251B45" w:rsidP="00251B45">
      <w:pPr>
        <w:pStyle w:val="Heading2"/>
        <w:ind w:left="9"/>
      </w:pPr>
      <w:r>
        <w:t xml:space="preserve">Sharing Low-Level concerns   </w:t>
      </w:r>
    </w:p>
    <w:p w14:paraId="2C9862C7" w14:textId="77777777" w:rsidR="00251B45" w:rsidRDefault="00251B45" w:rsidP="00251B45">
      <w:pPr>
        <w:ind w:right="15"/>
      </w:pPr>
      <w:r>
        <w:t xml:space="preserve">We recognise the importance of creating a culture of openness, trust and transparency to encourage all staff to share low-level concerns so that they can be addressed appropriately.  </w:t>
      </w:r>
    </w:p>
    <w:p w14:paraId="6D1230B3" w14:textId="77777777" w:rsidR="00251B45" w:rsidRDefault="00251B45" w:rsidP="00251B45">
      <w:pPr>
        <w:spacing w:line="259" w:lineRule="auto"/>
      </w:pPr>
      <w:r>
        <w:t xml:space="preserve"> </w:t>
      </w:r>
    </w:p>
    <w:p w14:paraId="6DE33D02" w14:textId="77777777" w:rsidR="00251B45" w:rsidRDefault="00251B45" w:rsidP="00251B45">
      <w:pPr>
        <w:ind w:right="15"/>
      </w:pPr>
      <w:r>
        <w:t xml:space="preserve">We will create this culture by:   </w:t>
      </w:r>
    </w:p>
    <w:p w14:paraId="41A86AD7" w14:textId="77777777" w:rsidR="00251B45" w:rsidRDefault="00251B45" w:rsidP="00251B45">
      <w:pPr>
        <w:ind w:left="725" w:right="15" w:hanging="360"/>
      </w:pPr>
      <w:r>
        <w:rPr>
          <w:noProof/>
        </w:rPr>
        <w:drawing>
          <wp:inline distT="0" distB="0" distL="0" distR="0" wp14:anchorId="0F7EE0E5" wp14:editId="11865EC0">
            <wp:extent cx="80645" cy="126365"/>
            <wp:effectExtent l="0" t="0" r="0" b="0"/>
            <wp:docPr id="26020" name="Picture 26020"/>
            <wp:cNvGraphicFramePr/>
            <a:graphic xmlns:a="http://schemas.openxmlformats.org/drawingml/2006/main">
              <a:graphicData uri="http://schemas.openxmlformats.org/drawingml/2006/picture">
                <pic:pic xmlns:pic="http://schemas.openxmlformats.org/drawingml/2006/picture">
                  <pic:nvPicPr>
                    <pic:cNvPr id="26020" name="Picture 26020"/>
                    <pic:cNvPicPr/>
                  </pic:nvPicPr>
                  <pic:blipFill>
                    <a:blip r:embed="rId685"/>
                    <a:stretch>
                      <a:fillRect/>
                    </a:stretch>
                  </pic:blipFill>
                  <pic:spPr>
                    <a:xfrm>
                      <a:off x="0" y="0"/>
                      <a:ext cx="80645" cy="126365"/>
                    </a:xfrm>
                    <a:prstGeom prst="rect">
                      <a:avLst/>
                    </a:prstGeom>
                  </pic:spPr>
                </pic:pic>
              </a:graphicData>
            </a:graphic>
          </wp:inline>
        </w:drawing>
      </w:r>
      <w:r>
        <w:t xml:space="preserve"> Ensuring staff are clear about what appropriate behaviour is, and are confident in distinguishing expected and appropriate behaviour from concerning, problematic or inappropriate behaviour, in themselves and others  </w:t>
      </w:r>
    </w:p>
    <w:p w14:paraId="75179058" w14:textId="77777777" w:rsidR="00251B45" w:rsidRDefault="00251B45" w:rsidP="00251B45">
      <w:pPr>
        <w:ind w:left="375" w:right="15"/>
      </w:pPr>
      <w:r>
        <w:rPr>
          <w:rFonts w:ascii="Calibri" w:eastAsia="Calibri" w:hAnsi="Calibri" w:cs="Calibri"/>
          <w:noProof/>
          <w:sz w:val="22"/>
        </w:rPr>
        <mc:AlternateContent>
          <mc:Choice Requires="wpg">
            <w:drawing>
              <wp:anchor distT="0" distB="0" distL="114300" distR="114300" simplePos="0" relativeHeight="251669504" behindDoc="0" locked="0" layoutInCell="1" allowOverlap="1" wp14:anchorId="6AEDB002" wp14:editId="3B8628C6">
                <wp:simplePos x="0" y="0"/>
                <wp:positionH relativeFrom="column">
                  <wp:posOffset>231648</wp:posOffset>
                </wp:positionH>
                <wp:positionV relativeFrom="paragraph">
                  <wp:posOffset>10466</wp:posOffset>
                </wp:positionV>
                <wp:extent cx="80645" cy="301625"/>
                <wp:effectExtent l="0" t="0" r="0" b="0"/>
                <wp:wrapSquare wrapText="bothSides"/>
                <wp:docPr id="156630" name="Group 156630"/>
                <wp:cNvGraphicFramePr/>
                <a:graphic xmlns:a="http://schemas.openxmlformats.org/drawingml/2006/main">
                  <a:graphicData uri="http://schemas.microsoft.com/office/word/2010/wordprocessingGroup">
                    <wpg:wgp>
                      <wpg:cNvGrpSpPr/>
                      <wpg:grpSpPr>
                        <a:xfrm>
                          <a:off x="0" y="0"/>
                          <a:ext cx="80645" cy="301625"/>
                          <a:chOff x="0" y="0"/>
                          <a:chExt cx="80645" cy="301625"/>
                        </a:xfrm>
                      </wpg:grpSpPr>
                      <pic:pic xmlns:pic="http://schemas.openxmlformats.org/drawingml/2006/picture">
                        <pic:nvPicPr>
                          <pic:cNvPr id="26029" name="Picture 26029"/>
                          <pic:cNvPicPr/>
                        </pic:nvPicPr>
                        <pic:blipFill>
                          <a:blip r:embed="rId685"/>
                          <a:stretch>
                            <a:fillRect/>
                          </a:stretch>
                        </pic:blipFill>
                        <pic:spPr>
                          <a:xfrm>
                            <a:off x="0" y="0"/>
                            <a:ext cx="80645" cy="126365"/>
                          </a:xfrm>
                          <a:prstGeom prst="rect">
                            <a:avLst/>
                          </a:prstGeom>
                        </pic:spPr>
                      </pic:pic>
                      <pic:pic xmlns:pic="http://schemas.openxmlformats.org/drawingml/2006/picture">
                        <pic:nvPicPr>
                          <pic:cNvPr id="26034" name="Picture 26034"/>
                          <pic:cNvPicPr/>
                        </pic:nvPicPr>
                        <pic:blipFill>
                          <a:blip r:embed="rId685"/>
                          <a:stretch>
                            <a:fillRect/>
                          </a:stretch>
                        </pic:blipFill>
                        <pic:spPr>
                          <a:xfrm>
                            <a:off x="0" y="175260"/>
                            <a:ext cx="80645" cy="126365"/>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64578D6C" id="Group 156630" o:spid="_x0000_s1026" style="position:absolute;margin-left:18.25pt;margin-top:.8pt;width:6.35pt;height:23.75pt;z-index:251669504" coordsize="80645,3016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">
                <v:shape id="Picture 26029" o:spid="_x0000_s1027" type="#_x0000_t75" style="position:absolute;width:80645;height:126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">
                  <v:imagedata r:id="rId686" o:title=""/>
                </v:shape>
                <v:shape id="Picture 26034" o:spid="_x0000_s1028" type="#_x0000_t75" style="position:absolute;top:175260;width:80645;height:126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">
                  <v:imagedata r:id="rId686" o:title=""/>
                </v:shape>
                <w10:wrap type="square"/>
              </v:group>
            </w:pict>
          </mc:Fallback>
        </mc:AlternateContent>
      </w:r>
      <w:r>
        <w:t xml:space="preserve"> Have clear policies and procedures   </w:t>
      </w:r>
    </w:p>
    <w:p w14:paraId="240982CC" w14:textId="77777777" w:rsidR="00251B45" w:rsidRDefault="00251B45" w:rsidP="00251B45">
      <w:pPr>
        <w:ind w:left="375" w:right="15"/>
      </w:pPr>
      <w:r>
        <w:t xml:space="preserve"> Empowering staff to share any low-level concerns  </w:t>
      </w:r>
    </w:p>
    <w:p w14:paraId="1BEB8548" w14:textId="77777777" w:rsidR="00251B45" w:rsidRDefault="00251B45" w:rsidP="00251B45">
      <w:pPr>
        <w:ind w:left="375" w:right="15"/>
      </w:pPr>
      <w:r>
        <w:rPr>
          <w:rFonts w:ascii="Calibri" w:eastAsia="Calibri" w:hAnsi="Calibri" w:cs="Calibri"/>
          <w:noProof/>
          <w:sz w:val="22"/>
        </w:rPr>
        <mc:AlternateContent>
          <mc:Choice Requires="wpg">
            <w:drawing>
              <wp:anchor distT="0" distB="0" distL="114300" distR="114300" simplePos="0" relativeHeight="251670528" behindDoc="0" locked="0" layoutInCell="1" allowOverlap="1" wp14:anchorId="24D70B13" wp14:editId="68D094E4">
                <wp:simplePos x="0" y="0"/>
                <wp:positionH relativeFrom="column">
                  <wp:posOffset>231648</wp:posOffset>
                </wp:positionH>
                <wp:positionV relativeFrom="paragraph">
                  <wp:posOffset>11176</wp:posOffset>
                </wp:positionV>
                <wp:extent cx="80645" cy="302260"/>
                <wp:effectExtent l="0" t="0" r="0" b="0"/>
                <wp:wrapSquare wrapText="bothSides"/>
                <wp:docPr id="158400" name="Group 158400"/>
                <wp:cNvGraphicFramePr/>
                <a:graphic xmlns:a="http://schemas.openxmlformats.org/drawingml/2006/main">
                  <a:graphicData uri="http://schemas.microsoft.com/office/word/2010/wordprocessingGroup">
                    <wpg:wgp>
                      <wpg:cNvGrpSpPr/>
                      <wpg:grpSpPr>
                        <a:xfrm>
                          <a:off x="0" y="0"/>
                          <a:ext cx="80645" cy="302260"/>
                          <a:chOff x="0" y="0"/>
                          <a:chExt cx="80645" cy="302260"/>
                        </a:xfrm>
                      </wpg:grpSpPr>
                      <pic:pic xmlns:pic="http://schemas.openxmlformats.org/drawingml/2006/picture">
                        <pic:nvPicPr>
                          <pic:cNvPr id="26062" name="Picture 26062"/>
                          <pic:cNvPicPr/>
                        </pic:nvPicPr>
                        <pic:blipFill>
                          <a:blip r:embed="rId685"/>
                          <a:stretch>
                            <a:fillRect/>
                          </a:stretch>
                        </pic:blipFill>
                        <pic:spPr>
                          <a:xfrm>
                            <a:off x="0" y="0"/>
                            <a:ext cx="80645" cy="127000"/>
                          </a:xfrm>
                          <a:prstGeom prst="rect">
                            <a:avLst/>
                          </a:prstGeom>
                        </pic:spPr>
                      </pic:pic>
                      <pic:pic xmlns:pic="http://schemas.openxmlformats.org/drawingml/2006/picture">
                        <pic:nvPicPr>
                          <pic:cNvPr id="26069" name="Picture 26069"/>
                          <pic:cNvPicPr/>
                        </pic:nvPicPr>
                        <pic:blipFill>
                          <a:blip r:embed="rId685"/>
                          <a:stretch>
                            <a:fillRect/>
                          </a:stretch>
                        </pic:blipFill>
                        <pic:spPr>
                          <a:xfrm>
                            <a:off x="0" y="175260"/>
                            <a:ext cx="80645" cy="127000"/>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2870F7B5" id="Group 158400" o:spid="_x0000_s1026" style="position:absolute;margin-left:18.25pt;margin-top:.9pt;width:6.35pt;height:23.8pt;z-index:251670528" coordsize="80645,302260"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">
                <v:shape id="Picture 26062" o:spid="_x0000_s1027" type="#_x0000_t75" style="position:absolute;width:80645;height:127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">
                  <v:imagedata r:id="rId686" o:title=""/>
                </v:shape>
                <v:shape id="Picture 26069" o:spid="_x0000_s1028" type="#_x0000_t75" style="position:absolute;top:175260;width:80645;height:127000;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">
                  <v:imagedata r:id="rId686" o:title=""/>
                </v:shape>
                <w10:wrap type="square"/>
              </v:group>
            </w:pict>
          </mc:Fallback>
        </mc:AlternateContent>
      </w:r>
      <w:r>
        <w:t xml:space="preserve"> Empowering staff to self-refer   </w:t>
      </w:r>
    </w:p>
    <w:p w14:paraId="3564E556" w14:textId="77777777" w:rsidR="00251B45" w:rsidRDefault="00251B45" w:rsidP="00251B45">
      <w:pPr>
        <w:ind w:left="598" w:right="15" w:hanging="233"/>
      </w:pPr>
      <w:r>
        <w:t xml:space="preserve"> Addressing unprofessional behaviour and supporting the individual to correct it at an early stage  </w:t>
      </w:r>
    </w:p>
    <w:p w14:paraId="7ABEE756" w14:textId="77777777" w:rsidR="00251B45" w:rsidRDefault="00251B45" w:rsidP="00251B45">
      <w:pPr>
        <w:ind w:left="725" w:right="15" w:hanging="360"/>
      </w:pPr>
      <w:r>
        <w:rPr>
          <w:noProof/>
        </w:rPr>
        <w:drawing>
          <wp:inline distT="0" distB="0" distL="0" distR="0" wp14:anchorId="24ECE97D" wp14:editId="2FC62126">
            <wp:extent cx="80645" cy="127000"/>
            <wp:effectExtent l="0" t="0" r="0" b="0"/>
            <wp:docPr id="26077" name="Picture 26077"/>
            <wp:cNvGraphicFramePr/>
            <a:graphic xmlns:a="http://schemas.openxmlformats.org/drawingml/2006/main">
              <a:graphicData uri="http://schemas.openxmlformats.org/drawingml/2006/picture">
                <pic:pic xmlns:pic="http://schemas.openxmlformats.org/drawingml/2006/picture">
                  <pic:nvPicPr>
                    <pic:cNvPr id="26077" name="Picture 26077"/>
                    <pic:cNvPicPr/>
                  </pic:nvPicPr>
                  <pic:blipFill>
                    <a:blip r:embed="rId685"/>
                    <a:stretch>
                      <a:fillRect/>
                    </a:stretch>
                  </pic:blipFill>
                  <pic:spPr>
                    <a:xfrm>
                      <a:off x="0" y="0"/>
                      <a:ext cx="80645" cy="127000"/>
                    </a:xfrm>
                    <a:prstGeom prst="rect">
                      <a:avLst/>
                    </a:prstGeom>
                  </pic:spPr>
                </pic:pic>
              </a:graphicData>
            </a:graphic>
          </wp:inline>
        </w:drawing>
      </w:r>
      <w:r>
        <w:t xml:space="preserve"> Providing a responsive, sensitive and proportionate handling of such concerns when they are raised  </w:t>
      </w:r>
    </w:p>
    <w:p w14:paraId="08BDB8F2" w14:textId="77777777" w:rsidR="00251B45" w:rsidRDefault="00251B45" w:rsidP="00251B45">
      <w:pPr>
        <w:ind w:left="375" w:right="15"/>
      </w:pPr>
      <w:r>
        <w:rPr>
          <w:noProof/>
        </w:rPr>
        <w:drawing>
          <wp:inline distT="0" distB="0" distL="0" distR="0" wp14:anchorId="5EF2863F" wp14:editId="1914F7C1">
            <wp:extent cx="80645" cy="126999"/>
            <wp:effectExtent l="0" t="0" r="0" b="0"/>
            <wp:docPr id="26083" name="Picture 26083"/>
            <wp:cNvGraphicFramePr/>
            <a:graphic xmlns:a="http://schemas.openxmlformats.org/drawingml/2006/main">
              <a:graphicData uri="http://schemas.openxmlformats.org/drawingml/2006/picture">
                <pic:pic xmlns:pic="http://schemas.openxmlformats.org/drawingml/2006/picture">
                  <pic:nvPicPr>
                    <pic:cNvPr id="26083" name="Picture 26083"/>
                    <pic:cNvPicPr/>
                  </pic:nvPicPr>
                  <pic:blipFill>
                    <a:blip r:embed="rId685"/>
                    <a:stretch>
                      <a:fillRect/>
                    </a:stretch>
                  </pic:blipFill>
                  <pic:spPr>
                    <a:xfrm>
                      <a:off x="0" y="0"/>
                      <a:ext cx="80645" cy="126999"/>
                    </a:xfrm>
                    <a:prstGeom prst="rect">
                      <a:avLst/>
                    </a:prstGeom>
                  </pic:spPr>
                </pic:pic>
              </a:graphicData>
            </a:graphic>
          </wp:inline>
        </w:drawing>
      </w:r>
      <w:r>
        <w:t xml:space="preserve"> Helping to identify any weakness in the school’s safeguarding system  </w:t>
      </w:r>
    </w:p>
    <w:p w14:paraId="716CC233" w14:textId="77777777" w:rsidR="00251B45" w:rsidRDefault="00251B45" w:rsidP="00251B45">
      <w:pPr>
        <w:spacing w:after="98" w:line="259" w:lineRule="auto"/>
        <w:ind w:left="5"/>
      </w:pPr>
      <w:r>
        <w:rPr>
          <w:b/>
          <w:color w:val="12263F"/>
        </w:rPr>
        <w:t xml:space="preserve"> </w:t>
      </w:r>
    </w:p>
    <w:p w14:paraId="746317C2" w14:textId="77777777" w:rsidR="00251B45" w:rsidRDefault="00251B45" w:rsidP="00251B45">
      <w:pPr>
        <w:spacing w:after="98" w:line="259" w:lineRule="auto"/>
        <w:ind w:left="5"/>
      </w:pPr>
      <w:r>
        <w:rPr>
          <w:b/>
          <w:color w:val="12263F"/>
        </w:rPr>
        <w:t xml:space="preserve">Reporting a low level concern  </w:t>
      </w:r>
      <w:r>
        <w:t xml:space="preserve"> </w:t>
      </w:r>
    </w:p>
    <w:p w14:paraId="189369C9" w14:textId="77777777" w:rsidR="00251B45" w:rsidRDefault="00251B45" w:rsidP="00251B45">
      <w:pPr>
        <w:numPr>
          <w:ilvl w:val="0"/>
          <w:numId w:val="27"/>
        </w:numPr>
        <w:spacing w:after="103" w:line="248" w:lineRule="auto"/>
        <w:ind w:right="384" w:hanging="360"/>
      </w:pPr>
      <w:r>
        <w:t xml:space="preserve">Low level concerns about a member of staff should be reported to the Headteacher as per the school’s Child Protection procedures.   </w:t>
      </w:r>
    </w:p>
    <w:p w14:paraId="6A4E04AE" w14:textId="77777777" w:rsidR="00251B45" w:rsidRDefault="00251B45" w:rsidP="00251B45">
      <w:pPr>
        <w:numPr>
          <w:ilvl w:val="0"/>
          <w:numId w:val="27"/>
        </w:numPr>
        <w:spacing w:after="109" w:line="248" w:lineRule="auto"/>
        <w:ind w:right="384" w:hanging="360"/>
      </w:pPr>
      <w:r>
        <w:t xml:space="preserve">If the concern is about the Headteacher this should be reported to the Chair of Governors.   </w:t>
      </w:r>
    </w:p>
    <w:p w14:paraId="4E167E0C" w14:textId="77777777" w:rsidR="00251B45" w:rsidRDefault="00251B45" w:rsidP="00251B45">
      <w:pPr>
        <w:numPr>
          <w:ilvl w:val="0"/>
          <w:numId w:val="27"/>
        </w:numPr>
        <w:spacing w:after="108" w:line="248" w:lineRule="auto"/>
        <w:ind w:right="384" w:hanging="360"/>
      </w:pPr>
      <w:r>
        <w:t xml:space="preserve">Low level concerns about supply staff, contractors and local authority visiting staff will also be reported to their employers.   </w:t>
      </w:r>
    </w:p>
    <w:p w14:paraId="4FEE6F58" w14:textId="77777777" w:rsidR="00251B45" w:rsidRDefault="00251B45" w:rsidP="00251B45">
      <w:pPr>
        <w:spacing w:after="260" w:line="259" w:lineRule="auto"/>
      </w:pPr>
      <w:r>
        <w:t xml:space="preserve"> </w:t>
      </w:r>
    </w:p>
    <w:p w14:paraId="09326CC5" w14:textId="77777777" w:rsidR="00251B45" w:rsidRDefault="00251B45" w:rsidP="00251B45">
      <w:pPr>
        <w:spacing w:after="289"/>
        <w:ind w:right="15"/>
      </w:pPr>
      <w:r>
        <w:t xml:space="preserve">Staff should use the school’s Low-Level Concerns Reporting Form (below).   </w:t>
      </w:r>
    </w:p>
    <w:p w14:paraId="6E838752" w14:textId="77777777" w:rsidR="00251B45" w:rsidRDefault="00251B45" w:rsidP="00251B45">
      <w:pPr>
        <w:pStyle w:val="Heading2"/>
        <w:ind w:left="9"/>
      </w:pPr>
      <w:r>
        <w:t xml:space="preserve">Responding to low-level concerns  </w:t>
      </w:r>
    </w:p>
    <w:p w14:paraId="46EB591D" w14:textId="77777777" w:rsidR="00251B45" w:rsidRDefault="00251B45" w:rsidP="00251B45">
      <w:pPr>
        <w:ind w:right="202"/>
      </w:pPr>
      <w:r>
        <w:t xml:space="preserve">If the concern is raised via a third party, the headteacher will collect evidence where necessary by speaking:  </w:t>
      </w:r>
    </w:p>
    <w:p w14:paraId="4DC67EFB" w14:textId="77777777" w:rsidR="00251B45" w:rsidRDefault="00251B45" w:rsidP="00251B45">
      <w:pPr>
        <w:spacing w:line="344" w:lineRule="auto"/>
        <w:ind w:left="725" w:right="437" w:hanging="360"/>
      </w:pPr>
      <w:r>
        <w:rPr>
          <w:noProof/>
        </w:rPr>
        <w:drawing>
          <wp:inline distT="0" distB="0" distL="0" distR="0" wp14:anchorId="54716AEC" wp14:editId="1E1FC856">
            <wp:extent cx="80645" cy="126365"/>
            <wp:effectExtent l="0" t="0" r="0" b="0"/>
            <wp:docPr id="26126" name="Picture 26126"/>
            <wp:cNvGraphicFramePr/>
            <a:graphic xmlns:a="http://schemas.openxmlformats.org/drawingml/2006/main">
              <a:graphicData uri="http://schemas.openxmlformats.org/drawingml/2006/picture">
                <pic:pic xmlns:pic="http://schemas.openxmlformats.org/drawingml/2006/picture">
                  <pic:nvPicPr>
                    <pic:cNvPr id="26126" name="Picture 26126"/>
                    <pic:cNvPicPr/>
                  </pic:nvPicPr>
                  <pic:blipFill>
                    <a:blip r:embed="rId685"/>
                    <a:stretch>
                      <a:fillRect/>
                    </a:stretch>
                  </pic:blipFill>
                  <pic:spPr>
                    <a:xfrm>
                      <a:off x="0" y="0"/>
                      <a:ext cx="80645" cy="126365"/>
                    </a:xfrm>
                    <a:prstGeom prst="rect">
                      <a:avLst/>
                    </a:prstGeom>
                  </pic:spPr>
                </pic:pic>
              </a:graphicData>
            </a:graphic>
          </wp:inline>
        </w:drawing>
      </w:r>
      <w:r>
        <w:t xml:space="preserve"> Directly to the person who raised the concern, unless it has been raised anonymously  </w:t>
      </w:r>
    </w:p>
    <w:p w14:paraId="53024E08" w14:textId="77777777" w:rsidR="00251B45" w:rsidRDefault="00251B45" w:rsidP="00251B45">
      <w:pPr>
        <w:spacing w:after="109"/>
        <w:ind w:left="375" w:right="15"/>
      </w:pPr>
      <w:r>
        <w:rPr>
          <w:noProof/>
        </w:rPr>
        <w:drawing>
          <wp:inline distT="0" distB="0" distL="0" distR="0" wp14:anchorId="44555499" wp14:editId="189B44C1">
            <wp:extent cx="80645" cy="126365"/>
            <wp:effectExtent l="0" t="0" r="0" b="0"/>
            <wp:docPr id="26132" name="Picture 26132"/>
            <wp:cNvGraphicFramePr/>
            <a:graphic xmlns:a="http://schemas.openxmlformats.org/drawingml/2006/main">
              <a:graphicData uri="http://schemas.openxmlformats.org/drawingml/2006/picture">
                <pic:pic xmlns:pic="http://schemas.openxmlformats.org/drawingml/2006/picture">
                  <pic:nvPicPr>
                    <pic:cNvPr id="26132" name="Picture 26132"/>
                    <pic:cNvPicPr/>
                  </pic:nvPicPr>
                  <pic:blipFill>
                    <a:blip r:embed="rId685"/>
                    <a:stretch>
                      <a:fillRect/>
                    </a:stretch>
                  </pic:blipFill>
                  <pic:spPr>
                    <a:xfrm>
                      <a:off x="0" y="0"/>
                      <a:ext cx="80645" cy="126365"/>
                    </a:xfrm>
                    <a:prstGeom prst="rect">
                      <a:avLst/>
                    </a:prstGeom>
                  </pic:spPr>
                </pic:pic>
              </a:graphicData>
            </a:graphic>
          </wp:inline>
        </w:drawing>
      </w:r>
      <w:r>
        <w:t xml:space="preserve"> To the individual involved and any witnesses    </w:t>
      </w:r>
    </w:p>
    <w:p w14:paraId="1A78637F" w14:textId="77777777" w:rsidR="00251B45" w:rsidRDefault="00251B45" w:rsidP="00251B45">
      <w:pPr>
        <w:spacing w:after="98" w:line="259" w:lineRule="auto"/>
        <w:ind w:left="725"/>
      </w:pPr>
      <w:r>
        <w:t xml:space="preserve"> </w:t>
      </w:r>
    </w:p>
    <w:p w14:paraId="178DC9C5" w14:textId="77777777" w:rsidR="00251B45" w:rsidRDefault="00251B45" w:rsidP="00251B45">
      <w:pPr>
        <w:spacing w:after="28"/>
        <w:ind w:right="15"/>
      </w:pPr>
      <w:r>
        <w:t xml:space="preserve">The headteacher will use the information collected to categorise the type of behaviour and determine any further action, in line with the school’s staff Code of Conduct.   </w:t>
      </w:r>
    </w:p>
    <w:p w14:paraId="35823ABF" w14:textId="77777777" w:rsidR="00251B45" w:rsidRDefault="00251B45" w:rsidP="00251B45">
      <w:pPr>
        <w:numPr>
          <w:ilvl w:val="0"/>
          <w:numId w:val="28"/>
        </w:numPr>
        <w:spacing w:after="86" w:line="248" w:lineRule="auto"/>
        <w:ind w:right="215" w:hanging="360"/>
      </w:pPr>
      <w:r>
        <w:t xml:space="preserve">Allegations that meet the harm threshold will be referred to the LADO for advice.   </w:t>
      </w:r>
    </w:p>
    <w:p w14:paraId="6014835B" w14:textId="77777777" w:rsidR="00251B45" w:rsidRDefault="00251B45" w:rsidP="00251B45">
      <w:pPr>
        <w:numPr>
          <w:ilvl w:val="0"/>
          <w:numId w:val="28"/>
        </w:numPr>
        <w:spacing w:after="108" w:line="248" w:lineRule="auto"/>
        <w:ind w:right="215" w:hanging="360"/>
      </w:pPr>
      <w:r>
        <w:t xml:space="preserve">Low level concerns that the school feel may need further guidance on will be referred to the LADO for advice.   </w:t>
      </w:r>
    </w:p>
    <w:p w14:paraId="0E002F53" w14:textId="77777777" w:rsidR="00251B45" w:rsidRDefault="00251B45" w:rsidP="00251B45">
      <w:pPr>
        <w:numPr>
          <w:ilvl w:val="0"/>
          <w:numId w:val="28"/>
        </w:numPr>
        <w:spacing w:after="103" w:line="248" w:lineRule="auto"/>
        <w:ind w:right="215" w:hanging="360"/>
      </w:pPr>
      <w:r>
        <w:t xml:space="preserve">Low level concerns that the school feel they can deal with internally will be dealt with via the school’s usual child protection investigation process.   </w:t>
      </w:r>
    </w:p>
    <w:p w14:paraId="382440E5" w14:textId="77777777" w:rsidR="00251B45" w:rsidRDefault="00251B45" w:rsidP="00251B45">
      <w:pPr>
        <w:numPr>
          <w:ilvl w:val="0"/>
          <w:numId w:val="28"/>
        </w:numPr>
        <w:spacing w:after="302" w:line="248" w:lineRule="auto"/>
        <w:ind w:right="215" w:hanging="360"/>
      </w:pPr>
      <w:r>
        <w:t xml:space="preserve">The school will engage with its HR provider where it is necessary to undertake further investigation and/or deal with the concern under relevant processes.   </w:t>
      </w:r>
    </w:p>
    <w:p w14:paraId="61DA5E71" w14:textId="77777777" w:rsidR="00251B45" w:rsidRDefault="00251B45" w:rsidP="00251B45">
      <w:pPr>
        <w:pStyle w:val="Heading2"/>
        <w:ind w:left="9"/>
      </w:pPr>
      <w:r>
        <w:t xml:space="preserve">Record keeping  </w:t>
      </w:r>
    </w:p>
    <w:p w14:paraId="1165F94F" w14:textId="77777777" w:rsidR="00251B45" w:rsidRDefault="00251B45" w:rsidP="00251B45">
      <w:pPr>
        <w:ind w:right="15"/>
      </w:pPr>
      <w:r>
        <w:t xml:space="preserve">All low-level concerns will be recorded in writing (form below).  </w:t>
      </w:r>
    </w:p>
    <w:p w14:paraId="101A0087" w14:textId="77777777" w:rsidR="00251B45" w:rsidRDefault="00251B45" w:rsidP="00251B45">
      <w:pPr>
        <w:spacing w:line="259" w:lineRule="auto"/>
      </w:pPr>
      <w:r>
        <w:t xml:space="preserve"> </w:t>
      </w:r>
    </w:p>
    <w:p w14:paraId="5092F0B1" w14:textId="77777777" w:rsidR="00251B45" w:rsidRDefault="00251B45" w:rsidP="00251B45">
      <w:pPr>
        <w:ind w:right="141"/>
      </w:pPr>
      <w:r>
        <w:t xml:space="preserve">In addition to details of the concern raised, records will include the context in which the concern arose, any action taken and the rationale for decisions and action taken.   </w:t>
      </w:r>
    </w:p>
    <w:p w14:paraId="3028923D" w14:textId="77777777" w:rsidR="00251B45" w:rsidRDefault="00251B45" w:rsidP="00251B45">
      <w:pPr>
        <w:ind w:right="15"/>
      </w:pPr>
      <w:r>
        <w:t xml:space="preserve">Records will be:  </w:t>
      </w:r>
    </w:p>
    <w:p w14:paraId="1F7F0322" w14:textId="77777777" w:rsidR="00251B45" w:rsidRDefault="00251B45" w:rsidP="00251B45">
      <w:pPr>
        <w:ind w:left="185" w:right="15"/>
      </w:pPr>
      <w:r>
        <w:rPr>
          <w:rFonts w:ascii="Calibri" w:eastAsia="Calibri" w:hAnsi="Calibri" w:cs="Calibri"/>
          <w:noProof/>
          <w:sz w:val="22"/>
        </w:rPr>
        <mc:AlternateContent>
          <mc:Choice Requires="wpg">
            <w:drawing>
              <wp:anchor distT="0" distB="0" distL="114300" distR="114300" simplePos="0" relativeHeight="251671552" behindDoc="0" locked="0" layoutInCell="1" allowOverlap="1" wp14:anchorId="17A96B6B" wp14:editId="598AB067">
                <wp:simplePos x="0" y="0"/>
                <wp:positionH relativeFrom="column">
                  <wp:posOffset>110998</wp:posOffset>
                </wp:positionH>
                <wp:positionV relativeFrom="paragraph">
                  <wp:posOffset>10161</wp:posOffset>
                </wp:positionV>
                <wp:extent cx="85725" cy="301625"/>
                <wp:effectExtent l="0" t="0" r="0" b="0"/>
                <wp:wrapSquare wrapText="bothSides"/>
                <wp:docPr id="158164" name="Group 158164"/>
                <wp:cNvGraphicFramePr/>
                <a:graphic xmlns:a="http://schemas.openxmlformats.org/drawingml/2006/main">
                  <a:graphicData uri="http://schemas.microsoft.com/office/word/2010/wordprocessingGroup">
                    <wpg:wgp>
                      <wpg:cNvGrpSpPr/>
                      <wpg:grpSpPr>
                        <a:xfrm>
                          <a:off x="0" y="0"/>
                          <a:ext cx="85725" cy="301625"/>
                          <a:chOff x="0" y="0"/>
                          <a:chExt cx="85725" cy="301625"/>
                        </a:xfrm>
                      </wpg:grpSpPr>
                      <pic:pic xmlns:pic="http://schemas.openxmlformats.org/drawingml/2006/picture">
                        <pic:nvPicPr>
                          <pic:cNvPr id="26179" name="Picture 26179"/>
                          <pic:cNvPicPr/>
                        </pic:nvPicPr>
                        <pic:blipFill>
                          <a:blip r:embed="rId685"/>
                          <a:stretch>
                            <a:fillRect/>
                          </a:stretch>
                        </pic:blipFill>
                        <pic:spPr>
                          <a:xfrm>
                            <a:off x="6350" y="0"/>
                            <a:ext cx="79375" cy="126365"/>
                          </a:xfrm>
                          <a:prstGeom prst="rect">
                            <a:avLst/>
                          </a:prstGeom>
                        </pic:spPr>
                      </pic:pic>
                      <pic:pic xmlns:pic="http://schemas.openxmlformats.org/drawingml/2006/picture">
                        <pic:nvPicPr>
                          <pic:cNvPr id="26185" name="Picture 26185"/>
                          <pic:cNvPicPr/>
                        </pic:nvPicPr>
                        <pic:blipFill>
                          <a:blip r:embed="rId685"/>
                          <a:stretch>
                            <a:fillRect/>
                          </a:stretch>
                        </pic:blipFill>
                        <pic:spPr>
                          <a:xfrm>
                            <a:off x="0" y="175260"/>
                            <a:ext cx="79375" cy="126365"/>
                          </a:xfrm>
                          <a:prstGeom prst="rect">
                            <a:avLst/>
                          </a:prstGeom>
                        </pic:spPr>
                      </pic:pic>
                    </wpg:wgp>
                  </a:graphicData>
                </a:graphic>
              </wp:anchor>
            </w:drawing>
          </mc:Choice>
          <mc:Fallback xmlns:w16sdtfl="http://schemas.microsoft.com/office/word/2024/wordml/sdtformatlock" xmlns:w16du="http://schemas.microsoft.com/office/word/2023/wordml/word16du">
            <w:pict>
              <v:group w14:anchorId="7DAE4999" id="Group 158164" o:spid="_x0000_s1026" style="position:absolute;margin-left:8.75pt;margin-top:.8pt;width:6.75pt;height:23.75pt;z-index:251671552" coordsize="85725,301625"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">
                <v:shape id="Picture 26179" o:spid="_x0000_s1027" type="#_x0000_t75" style="position:absolute;left:6350;width:79375;height:126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">
                  <v:imagedata r:id="rId686" o:title=""/>
                </v:shape>
                <v:shape id="Picture 26185" o:spid="_x0000_s1028" type="#_x0000_t75" style="position:absolute;top:175260;width:79375;height:126365;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">
                  <v:imagedata r:id="rId686" o:title=""/>
                </v:shape>
                <w10:wrap type="square"/>
              </v:group>
            </w:pict>
          </mc:Fallback>
        </mc:AlternateContent>
      </w:r>
      <w:r>
        <w:t xml:space="preserve"> Kept confidential, held securely and comply with the DPA 2018 and UK GDPR  </w:t>
      </w:r>
    </w:p>
    <w:p w14:paraId="66A7E213" w14:textId="77777777" w:rsidR="00251B45" w:rsidRDefault="00251B45" w:rsidP="00251B45">
      <w:pPr>
        <w:ind w:left="310" w:right="376"/>
      </w:pPr>
      <w:r>
        <w:t xml:space="preserve"> Reviewed so that potential patterns of concerning, problematic or inappropriate behaviour can be identified. Where a pattern of such behaviour is identified, we will decide on a course of action, either through our disciplinary procedures or, where a pattern of behaviour moves from a concern to meeting the harms threshold as described in section 1 of this appendix, we will refer it to the designated officer at the local authority   </w:t>
      </w:r>
      <w:r>
        <w:rPr>
          <w:noProof/>
        </w:rPr>
        <w:drawing>
          <wp:inline distT="0" distB="0" distL="0" distR="0" wp14:anchorId="389E32AA" wp14:editId="280A7608">
            <wp:extent cx="79375" cy="127000"/>
            <wp:effectExtent l="0" t="0" r="0" b="0"/>
            <wp:docPr id="26218" name="Picture 26218"/>
            <wp:cNvGraphicFramePr/>
            <a:graphic xmlns:a="http://schemas.openxmlformats.org/drawingml/2006/main">
              <a:graphicData uri="http://schemas.openxmlformats.org/drawingml/2006/picture">
                <pic:pic xmlns:pic="http://schemas.openxmlformats.org/drawingml/2006/picture">
                  <pic:nvPicPr>
                    <pic:cNvPr id="26218" name="Picture 26218"/>
                    <pic:cNvPicPr/>
                  </pic:nvPicPr>
                  <pic:blipFill>
                    <a:blip r:embed="rId685"/>
                    <a:stretch>
                      <a:fillRect/>
                    </a:stretch>
                  </pic:blipFill>
                  <pic:spPr>
                    <a:xfrm>
                      <a:off x="0" y="0"/>
                      <a:ext cx="79375" cy="127000"/>
                    </a:xfrm>
                    <a:prstGeom prst="rect">
                      <a:avLst/>
                    </a:prstGeom>
                  </pic:spPr>
                </pic:pic>
              </a:graphicData>
            </a:graphic>
          </wp:inline>
        </w:drawing>
      </w:r>
      <w:r>
        <w:t xml:space="preserve"> Retained at least until the individual leaves employment at the school</w:t>
      </w:r>
      <w:r>
        <w:rPr>
          <w:b/>
        </w:rPr>
        <w:t xml:space="preserve"> </w:t>
      </w:r>
      <w:r>
        <w:t xml:space="preserve">  </w:t>
      </w:r>
    </w:p>
    <w:p w14:paraId="5198F1FB" w14:textId="77777777" w:rsidR="00251B45" w:rsidRDefault="00251B45" w:rsidP="00251B45">
      <w:pPr>
        <w:spacing w:line="259" w:lineRule="auto"/>
      </w:pPr>
      <w:r>
        <w:t xml:space="preserve"> </w:t>
      </w:r>
    </w:p>
    <w:p w14:paraId="7388066B" w14:textId="77777777" w:rsidR="00251B45" w:rsidRDefault="00251B45" w:rsidP="00251B45">
      <w:pPr>
        <w:spacing w:after="29"/>
        <w:ind w:right="15"/>
      </w:pPr>
      <w:r>
        <w:t xml:space="preserve">Where a low-level concern relates to a supply teacher or contractor, we will notify the individual’s employer, so any potential patterns of inappropriate behaviour can be identified.  </w:t>
      </w:r>
    </w:p>
    <w:p w14:paraId="446B27B7" w14:textId="77777777" w:rsidR="00251B45" w:rsidRDefault="00251B45" w:rsidP="00251B45">
      <w:pPr>
        <w:spacing w:line="259" w:lineRule="auto"/>
      </w:pPr>
      <w:r>
        <w:t xml:space="preserve"> </w:t>
      </w:r>
    </w:p>
    <w:p w14:paraId="5DDF603C" w14:textId="77777777" w:rsidR="00251B45" w:rsidRDefault="00251B45" w:rsidP="00251B45">
      <w:pPr>
        <w:pStyle w:val="Heading3"/>
        <w:spacing w:after="108"/>
      </w:pPr>
      <w:r>
        <w:t xml:space="preserve">Reviewing a low-level concern   </w:t>
      </w:r>
    </w:p>
    <w:p w14:paraId="5D7BC5F2" w14:textId="77777777" w:rsidR="00251B45" w:rsidRDefault="00251B45" w:rsidP="00251B45">
      <w:pPr>
        <w:ind w:right="267"/>
      </w:pPr>
      <w:r>
        <w:t xml:space="preserve">Records will be reviewed so that potential patterns of concerning, problematic or inappropriate behaviour can be identified.   </w:t>
      </w:r>
    </w:p>
    <w:p w14:paraId="7065C12F" w14:textId="77777777" w:rsidR="00251B45" w:rsidRDefault="00251B45" w:rsidP="00251B45">
      <w:pPr>
        <w:spacing w:after="120"/>
        <w:ind w:right="15"/>
      </w:pPr>
      <w:r>
        <w:t xml:space="preserve">Where a pattern of such behaviour is identified, the Headteacher will decide on a course of action, which may include:   </w:t>
      </w:r>
    </w:p>
    <w:p w14:paraId="0AB113F9" w14:textId="77777777" w:rsidR="00251B45" w:rsidRDefault="00251B45" w:rsidP="00251B45">
      <w:pPr>
        <w:numPr>
          <w:ilvl w:val="0"/>
          <w:numId w:val="29"/>
        </w:numPr>
        <w:spacing w:after="87" w:line="248" w:lineRule="auto"/>
        <w:ind w:right="15" w:hanging="360"/>
      </w:pPr>
      <w:r>
        <w:t xml:space="preserve">Disciplinary investigation and/or proceedings   </w:t>
      </w:r>
    </w:p>
    <w:p w14:paraId="46580083" w14:textId="77777777" w:rsidR="00251B45" w:rsidRDefault="00251B45" w:rsidP="00251B45">
      <w:pPr>
        <w:numPr>
          <w:ilvl w:val="0"/>
          <w:numId w:val="29"/>
        </w:numPr>
        <w:spacing w:after="88" w:line="248" w:lineRule="auto"/>
        <w:ind w:right="15" w:hanging="360"/>
      </w:pPr>
      <w:r>
        <w:t xml:space="preserve">Management Advice, including recommendations for training   </w:t>
      </w:r>
    </w:p>
    <w:p w14:paraId="39187F40" w14:textId="77777777" w:rsidR="00251B45" w:rsidRDefault="00251B45" w:rsidP="00251B45">
      <w:pPr>
        <w:numPr>
          <w:ilvl w:val="0"/>
          <w:numId w:val="29"/>
        </w:numPr>
        <w:spacing w:after="107" w:line="248" w:lineRule="auto"/>
        <w:ind w:right="15" w:hanging="360"/>
      </w:pPr>
      <w:r>
        <w:t xml:space="preserve">Referral to the LADO (where a pattern of behaviour moves from a concern to meeting the harm threshold).  </w:t>
      </w:r>
    </w:p>
    <w:p w14:paraId="7BD69609" w14:textId="77777777" w:rsidR="00251B45" w:rsidRDefault="00251B45" w:rsidP="00251B45">
      <w:pPr>
        <w:spacing w:after="93" w:line="259" w:lineRule="auto"/>
        <w:ind w:left="365"/>
      </w:pPr>
      <w:r>
        <w:t xml:space="preserve"> </w:t>
      </w:r>
    </w:p>
    <w:p w14:paraId="7246C4A9" w14:textId="77777777" w:rsidR="00251B45" w:rsidRDefault="00251B45" w:rsidP="00251B45">
      <w:pPr>
        <w:spacing w:after="297"/>
        <w:ind w:right="204"/>
      </w:pPr>
      <w:r>
        <w:t xml:space="preserve">If the concern relates volunteers, or any other concerns arise, school can contact the LADO for further advice.  </w:t>
      </w:r>
    </w:p>
    <w:p w14:paraId="1FF38F18" w14:textId="77777777" w:rsidR="00251B45" w:rsidRDefault="00251B45" w:rsidP="00251B45">
      <w:pPr>
        <w:spacing w:line="259" w:lineRule="auto"/>
        <w:ind w:left="14"/>
      </w:pPr>
      <w:r>
        <w:rPr>
          <w:b/>
          <w:sz w:val="28"/>
        </w:rPr>
        <w:t xml:space="preserve"> </w:t>
      </w:r>
    </w:p>
    <w:p w14:paraId="5DC53D65" w14:textId="77777777" w:rsidR="00251B45" w:rsidRDefault="00251B45" w:rsidP="00251B45">
      <w:pPr>
        <w:pStyle w:val="Heading2"/>
        <w:ind w:left="9"/>
      </w:pPr>
      <w:r>
        <w:t>References</w:t>
      </w:r>
      <w:r>
        <w:rPr>
          <w:b w:val="0"/>
        </w:rPr>
        <w:t xml:space="preserve">   </w:t>
      </w:r>
    </w:p>
    <w:p w14:paraId="72D135F0" w14:textId="77777777" w:rsidR="00251B45" w:rsidRDefault="00251B45" w:rsidP="00251B45">
      <w:pPr>
        <w:spacing w:line="259" w:lineRule="auto"/>
        <w:ind w:left="5"/>
      </w:pPr>
      <w:r>
        <w:t xml:space="preserve"> </w:t>
      </w:r>
    </w:p>
    <w:p w14:paraId="5F0F27C1" w14:textId="77777777" w:rsidR="00251B45" w:rsidRDefault="00251B45" w:rsidP="00251B45">
      <w:pPr>
        <w:ind w:right="15"/>
      </w:pPr>
      <w:r>
        <w:t xml:space="preserve">We will not include low-level concerns in references unless:  </w:t>
      </w:r>
    </w:p>
    <w:p w14:paraId="637502C9" w14:textId="77777777" w:rsidR="00251B45" w:rsidRDefault="00251B45" w:rsidP="00251B45">
      <w:pPr>
        <w:ind w:left="346" w:right="15" w:hanging="171"/>
      </w:pPr>
      <w:r>
        <w:rPr>
          <w:noProof/>
        </w:rPr>
        <w:drawing>
          <wp:inline distT="0" distB="0" distL="0" distR="0" wp14:anchorId="345ED551" wp14:editId="352A580C">
            <wp:extent cx="79375" cy="127000"/>
            <wp:effectExtent l="0" t="0" r="0" b="0"/>
            <wp:docPr id="26279" name="Picture 26279"/>
            <wp:cNvGraphicFramePr/>
            <a:graphic xmlns:a="http://schemas.openxmlformats.org/drawingml/2006/main">
              <a:graphicData uri="http://schemas.openxmlformats.org/drawingml/2006/picture">
                <pic:pic xmlns:pic="http://schemas.openxmlformats.org/drawingml/2006/picture">
                  <pic:nvPicPr>
                    <pic:cNvPr id="26279" name="Picture 26279"/>
                    <pic:cNvPicPr/>
                  </pic:nvPicPr>
                  <pic:blipFill>
                    <a:blip r:embed="rId685"/>
                    <a:stretch>
                      <a:fillRect/>
                    </a:stretch>
                  </pic:blipFill>
                  <pic:spPr>
                    <a:xfrm>
                      <a:off x="0" y="0"/>
                      <a:ext cx="79375" cy="127000"/>
                    </a:xfrm>
                    <a:prstGeom prst="rect">
                      <a:avLst/>
                    </a:prstGeom>
                  </pic:spPr>
                </pic:pic>
              </a:graphicData>
            </a:graphic>
          </wp:inline>
        </w:drawing>
      </w:r>
      <w:r>
        <w:t xml:space="preserve"> The concern (or group of concerns) has met the threshold for referral to the designated officer at the local authority and is found to be substantiated; and/or  </w:t>
      </w:r>
    </w:p>
    <w:p w14:paraId="1AF8B389" w14:textId="77777777" w:rsidR="00251B45" w:rsidRDefault="00251B45" w:rsidP="00251B45">
      <w:pPr>
        <w:ind w:left="346" w:right="352" w:hanging="171"/>
      </w:pPr>
      <w:r>
        <w:rPr>
          <w:noProof/>
        </w:rPr>
        <w:drawing>
          <wp:inline distT="0" distB="0" distL="0" distR="0" wp14:anchorId="3480931C" wp14:editId="43986F57">
            <wp:extent cx="79375" cy="126999"/>
            <wp:effectExtent l="0" t="0" r="0" b="0"/>
            <wp:docPr id="26285" name="Picture 26285"/>
            <wp:cNvGraphicFramePr/>
            <a:graphic xmlns:a="http://schemas.openxmlformats.org/drawingml/2006/main">
              <a:graphicData uri="http://schemas.openxmlformats.org/drawingml/2006/picture">
                <pic:pic xmlns:pic="http://schemas.openxmlformats.org/drawingml/2006/picture">
                  <pic:nvPicPr>
                    <pic:cNvPr id="26285" name="Picture 26285"/>
                    <pic:cNvPicPr/>
                  </pic:nvPicPr>
                  <pic:blipFill>
                    <a:blip r:embed="rId685"/>
                    <a:stretch>
                      <a:fillRect/>
                    </a:stretch>
                  </pic:blipFill>
                  <pic:spPr>
                    <a:xfrm>
                      <a:off x="0" y="0"/>
                      <a:ext cx="79375" cy="126999"/>
                    </a:xfrm>
                    <a:prstGeom prst="rect">
                      <a:avLst/>
                    </a:prstGeom>
                  </pic:spPr>
                </pic:pic>
              </a:graphicData>
            </a:graphic>
          </wp:inline>
        </w:drawing>
      </w:r>
      <w:r>
        <w:t xml:space="preserve"> The concern (or group of concerns) relates to issues which would ordinarily be included in a reference, such as misconduct or poor performance.  </w:t>
      </w:r>
    </w:p>
    <w:p w14:paraId="520C526E" w14:textId="77777777" w:rsidR="00251B45" w:rsidRDefault="00251B45" w:rsidP="00251B45">
      <w:pPr>
        <w:spacing w:line="259" w:lineRule="auto"/>
        <w:ind w:left="5"/>
      </w:pPr>
      <w:r>
        <w:t xml:space="preserve">  </w:t>
      </w:r>
      <w:r>
        <w:tab/>
        <w:t xml:space="preserve"> </w:t>
      </w:r>
    </w:p>
    <w:p w14:paraId="3DC320A0" w14:textId="77777777" w:rsidR="00251B45" w:rsidRDefault="00251B45" w:rsidP="00251B45">
      <w:pPr>
        <w:spacing w:line="259" w:lineRule="auto"/>
        <w:ind w:left="5"/>
      </w:pPr>
      <w:r>
        <w:t xml:space="preserve"> </w:t>
      </w:r>
    </w:p>
    <w:p w14:paraId="01C76BBA" w14:textId="77777777" w:rsidR="00251B45" w:rsidRDefault="00251B45" w:rsidP="00251B45">
      <w:pPr>
        <w:spacing w:line="259" w:lineRule="auto"/>
        <w:ind w:left="5"/>
      </w:pPr>
      <w:r>
        <w:t xml:space="preserve"> </w:t>
      </w:r>
    </w:p>
    <w:p w14:paraId="5A7C6AA0" w14:textId="77777777" w:rsidR="00251B45" w:rsidRDefault="00251B45" w:rsidP="00251B45">
      <w:pPr>
        <w:spacing w:line="259" w:lineRule="auto"/>
        <w:ind w:left="5"/>
      </w:pPr>
      <w:r>
        <w:t xml:space="preserve"> </w:t>
      </w:r>
    </w:p>
    <w:p w14:paraId="721374D6" w14:textId="77777777" w:rsidR="00251B45" w:rsidRDefault="00251B45" w:rsidP="00251B45">
      <w:pPr>
        <w:spacing w:line="259" w:lineRule="auto"/>
        <w:ind w:left="5"/>
      </w:pPr>
      <w:r>
        <w:t xml:space="preserve"> </w:t>
      </w:r>
    </w:p>
    <w:p w14:paraId="6F76181F" w14:textId="77777777" w:rsidR="00251B45" w:rsidRDefault="00251B45" w:rsidP="00251B45">
      <w:pPr>
        <w:spacing w:line="259" w:lineRule="auto"/>
        <w:ind w:left="5"/>
      </w:pPr>
      <w:r>
        <w:t xml:space="preserve"> </w:t>
      </w:r>
    </w:p>
    <w:p w14:paraId="20884A23" w14:textId="77777777" w:rsidR="00251B45" w:rsidRDefault="00251B45" w:rsidP="00251B45">
      <w:pPr>
        <w:spacing w:line="259" w:lineRule="auto"/>
        <w:ind w:left="5"/>
      </w:pPr>
      <w:r>
        <w:t xml:space="preserve"> </w:t>
      </w:r>
    </w:p>
    <w:p w14:paraId="2790D158" w14:textId="77777777" w:rsidR="00251B45" w:rsidRDefault="00251B45" w:rsidP="00251B45">
      <w:pPr>
        <w:spacing w:line="259" w:lineRule="auto"/>
        <w:ind w:left="5"/>
      </w:pPr>
      <w:r>
        <w:t xml:space="preserve"> </w:t>
      </w:r>
    </w:p>
    <w:p w14:paraId="79BBF262" w14:textId="77777777" w:rsidR="00251B45" w:rsidRDefault="00251B45" w:rsidP="00251B45">
      <w:pPr>
        <w:spacing w:line="259" w:lineRule="auto"/>
        <w:ind w:left="5"/>
      </w:pPr>
      <w:r>
        <w:t xml:space="preserve"> </w:t>
      </w:r>
    </w:p>
    <w:p w14:paraId="3A4E9C81" w14:textId="77777777" w:rsidR="00251B45" w:rsidRDefault="00251B45" w:rsidP="00251B45">
      <w:pPr>
        <w:spacing w:line="259" w:lineRule="auto"/>
        <w:ind w:left="5"/>
      </w:pPr>
      <w:r>
        <w:t xml:space="preserve"> </w:t>
      </w:r>
    </w:p>
    <w:p w14:paraId="74D6C0ED" w14:textId="77777777" w:rsidR="00251B45" w:rsidRDefault="00251B45" w:rsidP="00251B45">
      <w:pPr>
        <w:spacing w:line="259" w:lineRule="auto"/>
        <w:ind w:left="5"/>
      </w:pPr>
      <w:r>
        <w:t xml:space="preserve"> </w:t>
      </w:r>
    </w:p>
    <w:p w14:paraId="6DB4298C" w14:textId="77777777" w:rsidR="00251B45" w:rsidRDefault="00251B45" w:rsidP="00251B45">
      <w:pPr>
        <w:spacing w:line="259" w:lineRule="auto"/>
        <w:ind w:left="5"/>
      </w:pPr>
      <w:r>
        <w:t xml:space="preserve"> </w:t>
      </w:r>
    </w:p>
    <w:p w14:paraId="33AADDF7" w14:textId="77777777" w:rsidR="00251B45" w:rsidRDefault="00251B45" w:rsidP="00251B45">
      <w:pPr>
        <w:spacing w:line="259" w:lineRule="auto"/>
        <w:ind w:left="5"/>
      </w:pPr>
      <w:r>
        <w:t xml:space="preserve"> </w:t>
      </w:r>
    </w:p>
    <w:p w14:paraId="3D121B2E" w14:textId="77777777" w:rsidR="00251B45" w:rsidRDefault="00251B45" w:rsidP="00251B45">
      <w:pPr>
        <w:spacing w:line="259" w:lineRule="auto"/>
        <w:ind w:left="5"/>
      </w:pPr>
      <w:r>
        <w:t xml:space="preserve"> </w:t>
      </w:r>
    </w:p>
    <w:p w14:paraId="7AA9945D" w14:textId="77777777" w:rsidR="00251B45" w:rsidRDefault="00251B45" w:rsidP="00251B45">
      <w:pPr>
        <w:spacing w:line="259" w:lineRule="auto"/>
        <w:ind w:left="5"/>
      </w:pPr>
      <w:r>
        <w:t xml:space="preserve"> </w:t>
      </w:r>
    </w:p>
    <w:p w14:paraId="56ADC020" w14:textId="77777777" w:rsidR="00251B45" w:rsidRDefault="00251B45" w:rsidP="00251B45">
      <w:pPr>
        <w:spacing w:line="259" w:lineRule="auto"/>
        <w:ind w:left="5"/>
      </w:pPr>
      <w:r>
        <w:t xml:space="preserve"> </w:t>
      </w:r>
    </w:p>
    <w:p w14:paraId="62B06DB4" w14:textId="77777777" w:rsidR="00251B45" w:rsidRDefault="00251B45" w:rsidP="00251B45">
      <w:pPr>
        <w:spacing w:line="259" w:lineRule="auto"/>
        <w:ind w:left="5"/>
      </w:pPr>
      <w:r>
        <w:t xml:space="preserve"> </w:t>
      </w:r>
    </w:p>
    <w:p w14:paraId="256D89AE" w14:textId="77777777" w:rsidR="00251B45" w:rsidRDefault="00251B45" w:rsidP="00251B45">
      <w:pPr>
        <w:spacing w:line="259" w:lineRule="auto"/>
        <w:ind w:left="5"/>
      </w:pPr>
      <w:r>
        <w:t xml:space="preserve"> </w:t>
      </w:r>
    </w:p>
    <w:p w14:paraId="76479247" w14:textId="77777777" w:rsidR="00251B45" w:rsidRDefault="00251B45" w:rsidP="00251B45">
      <w:pPr>
        <w:spacing w:line="259" w:lineRule="auto"/>
        <w:ind w:left="-1075" w:right="8363"/>
      </w:pPr>
    </w:p>
    <w:tbl>
      <w:tblPr>
        <w:tblStyle w:val="TableGrid0"/>
        <w:tblW w:w="9928" w:type="dxa"/>
        <w:tblInd w:w="-103" w:type="dxa"/>
        <w:tblCellMar>
          <w:top w:w="17" w:type="dxa"/>
          <w:left w:w="108" w:type="dxa"/>
          <w:bottom w:w="23" w:type="dxa"/>
          <w:right w:w="61" w:type="dxa"/>
        </w:tblCellMar>
        <w:tblLook w:val="04A0" w:firstRow="1" w:lastRow="0" w:firstColumn="1" w:lastColumn="0" w:noHBand="0" w:noVBand="1"/>
      </w:tblPr>
      <w:tblGrid>
        <w:gridCol w:w="9928"/>
      </w:tblGrid>
      <w:tr w:rsidR="00251B45" w14:paraId="0F05C7A0" w14:textId="77777777" w:rsidTr="00444F1B">
        <w:trPr>
          <w:trHeight w:val="1870"/>
        </w:trPr>
        <w:tc>
          <w:tcPr>
            <w:tcW w:w="9928" w:type="dxa"/>
            <w:tcBorders>
              <w:top w:val="single" w:sz="4" w:space="0" w:color="000000"/>
              <w:left w:val="single" w:sz="4" w:space="0" w:color="000000"/>
              <w:bottom w:val="single" w:sz="4" w:space="0" w:color="000000"/>
              <w:right w:val="single" w:sz="4" w:space="0" w:color="000000"/>
            </w:tcBorders>
            <w:vAlign w:val="bottom"/>
          </w:tcPr>
          <w:p w14:paraId="32C3A53B" w14:textId="77777777" w:rsidR="00251B45" w:rsidRDefault="00251B45" w:rsidP="00444F1B">
            <w:pPr>
              <w:spacing w:after="200" w:line="259" w:lineRule="auto"/>
              <w:ind w:left="271"/>
            </w:pPr>
            <w:r>
              <w:rPr>
                <w:noProof/>
              </w:rPr>
              <w:drawing>
                <wp:inline distT="0" distB="0" distL="0" distR="0" wp14:anchorId="49F43219" wp14:editId="1A86D798">
                  <wp:extent cx="1019810" cy="618490"/>
                  <wp:effectExtent l="0" t="0" r="0" b="0"/>
                  <wp:docPr id="26338" name="Picture 26338" descr="A logo with colorful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26338" name="Picture 26338" descr="A logo with colorful leaves&#10;&#10;AI-generated content may be incorrect."/>
                          <pic:cNvPicPr/>
                        </pic:nvPicPr>
                        <pic:blipFill>
                          <a:blip r:embed="rId684"/>
                          <a:stretch>
                            <a:fillRect/>
                          </a:stretch>
                        </pic:blipFill>
                        <pic:spPr>
                          <a:xfrm>
                            <a:off x="0" y="0"/>
                            <a:ext cx="1019810" cy="618490"/>
                          </a:xfrm>
                          <a:prstGeom prst="rect">
                            <a:avLst/>
                          </a:prstGeom>
                        </pic:spPr>
                      </pic:pic>
                    </a:graphicData>
                  </a:graphic>
                </wp:inline>
              </w:drawing>
            </w:r>
            <w:r>
              <w:rPr>
                <w:rFonts w:ascii="Calibri" w:eastAsia="Calibri" w:hAnsi="Calibri" w:cs="Calibri"/>
                <w:sz w:val="22"/>
              </w:rPr>
              <w:t xml:space="preserve"> </w:t>
            </w:r>
          </w:p>
          <w:p w14:paraId="16A69098" w14:textId="77777777" w:rsidR="00251B45" w:rsidRDefault="00251B45" w:rsidP="00444F1B">
            <w:pPr>
              <w:spacing w:line="259" w:lineRule="auto"/>
              <w:ind w:right="513"/>
              <w:jc w:val="center"/>
            </w:pPr>
            <w:r>
              <w:rPr>
                <w:b/>
                <w:sz w:val="36"/>
              </w:rPr>
              <w:t>Low-Level Concern Form</w:t>
            </w:r>
            <w:r>
              <w:rPr>
                <w:rFonts w:ascii="Calibri" w:eastAsia="Calibri" w:hAnsi="Calibri" w:cs="Calibri"/>
                <w:sz w:val="36"/>
                <w:vertAlign w:val="subscript"/>
              </w:rPr>
              <w:t xml:space="preserve"> </w:t>
            </w:r>
          </w:p>
        </w:tc>
      </w:tr>
      <w:tr w:rsidR="00251B45" w14:paraId="37C05A5D" w14:textId="77777777" w:rsidTr="00444F1B">
        <w:trPr>
          <w:trHeight w:val="5057"/>
        </w:trPr>
        <w:tc>
          <w:tcPr>
            <w:tcW w:w="9928" w:type="dxa"/>
            <w:tcBorders>
              <w:top w:val="single" w:sz="4" w:space="0" w:color="000000"/>
              <w:left w:val="single" w:sz="4" w:space="0" w:color="000000"/>
              <w:bottom w:val="single" w:sz="4" w:space="0" w:color="000000"/>
              <w:right w:val="single" w:sz="4" w:space="0" w:color="000000"/>
            </w:tcBorders>
          </w:tcPr>
          <w:p w14:paraId="6BC805A3" w14:textId="77777777" w:rsidR="00251B45" w:rsidRDefault="00251B45" w:rsidP="00444F1B">
            <w:pPr>
              <w:spacing w:after="183" w:line="286" w:lineRule="auto"/>
            </w:pPr>
            <w:r>
              <w:rPr>
                <w:sz w:val="22"/>
              </w:rPr>
              <w:t xml:space="preserve">Please use this form to share any concern – no matter how small, and even if no more than causing a sense of unease or a ‘nagging doubt’ – that an adult may have acted in a way that:  </w:t>
            </w:r>
          </w:p>
          <w:p w14:paraId="738D271D" w14:textId="77777777" w:rsidR="00251B45" w:rsidRDefault="00251B45" w:rsidP="00251B45">
            <w:pPr>
              <w:numPr>
                <w:ilvl w:val="0"/>
                <w:numId w:val="30"/>
              </w:numPr>
              <w:spacing w:after="39" w:line="411" w:lineRule="auto"/>
              <w:ind w:hanging="360"/>
            </w:pPr>
            <w:r>
              <w:rPr>
                <w:sz w:val="22"/>
              </w:rPr>
              <w:t xml:space="preserve">is inconsistent with ASST staff code of conduct, including inappropriate conduct outside of work, </w:t>
            </w:r>
            <w:r>
              <w:rPr>
                <w:b/>
                <w:sz w:val="22"/>
              </w:rPr>
              <w:t>and</w:t>
            </w:r>
            <w:r>
              <w:rPr>
                <w:sz w:val="22"/>
              </w:rPr>
              <w:t xml:space="preserve">  </w:t>
            </w:r>
          </w:p>
          <w:p w14:paraId="092268C4" w14:textId="77777777" w:rsidR="00251B45" w:rsidRDefault="00251B45" w:rsidP="00251B45">
            <w:pPr>
              <w:numPr>
                <w:ilvl w:val="0"/>
                <w:numId w:val="30"/>
              </w:numPr>
              <w:spacing w:after="142" w:line="275" w:lineRule="auto"/>
              <w:ind w:hanging="360"/>
            </w:pPr>
            <w:r>
              <w:rPr>
                <w:sz w:val="22"/>
              </w:rPr>
              <w:t xml:space="preserve">does not meet the allegation threshold, or is otherwise not serious enough to consider a referral to the LADO.  </w:t>
            </w:r>
          </w:p>
          <w:p w14:paraId="0819E9F8" w14:textId="77777777" w:rsidR="00251B45" w:rsidRDefault="00251B45" w:rsidP="00444F1B">
            <w:pPr>
              <w:spacing w:after="159" w:line="258" w:lineRule="auto"/>
            </w:pPr>
            <w:r>
              <w:rPr>
                <w:sz w:val="22"/>
              </w:rPr>
              <w:t xml:space="preserve">You should provide a concise record – including brief context in which the low-level concern arose, and details which are chronological, and as precise and accurate as possible – of any such concern and relevant incident(s) (and please use a separate sheet if necessary).   </w:t>
            </w:r>
          </w:p>
          <w:p w14:paraId="65317C80" w14:textId="77777777" w:rsidR="00251B45" w:rsidRDefault="00251B45" w:rsidP="00444F1B">
            <w:pPr>
              <w:spacing w:after="163" w:line="259" w:lineRule="auto"/>
            </w:pPr>
            <w:r>
              <w:rPr>
                <w:sz w:val="22"/>
              </w:rPr>
              <w:t xml:space="preserve"> </w:t>
            </w:r>
          </w:p>
          <w:p w14:paraId="36821730" w14:textId="77777777" w:rsidR="00251B45" w:rsidRDefault="00251B45" w:rsidP="00444F1B">
            <w:pPr>
              <w:spacing w:line="259" w:lineRule="auto"/>
            </w:pPr>
            <w:r>
              <w:rPr>
                <w:sz w:val="22"/>
              </w:rPr>
              <w:t>The record should be signed, timed and dated and returned to the Headteacher.</w:t>
            </w:r>
            <w:r>
              <w:rPr>
                <w:b/>
                <w:sz w:val="22"/>
              </w:rPr>
              <w:t xml:space="preserve"> </w:t>
            </w:r>
            <w:r>
              <w:rPr>
                <w:rFonts w:ascii="Calibri" w:eastAsia="Calibri" w:hAnsi="Calibri" w:cs="Calibri"/>
                <w:sz w:val="22"/>
              </w:rPr>
              <w:t xml:space="preserve"> </w:t>
            </w:r>
          </w:p>
        </w:tc>
      </w:tr>
      <w:tr w:rsidR="00251B45" w14:paraId="114AB968" w14:textId="77777777" w:rsidTr="00444F1B">
        <w:trPr>
          <w:trHeight w:val="5586"/>
        </w:trPr>
        <w:tc>
          <w:tcPr>
            <w:tcW w:w="9928" w:type="dxa"/>
            <w:tcBorders>
              <w:top w:val="single" w:sz="4" w:space="0" w:color="000000"/>
              <w:left w:val="single" w:sz="4" w:space="0" w:color="000000"/>
              <w:bottom w:val="single" w:sz="4" w:space="0" w:color="000000"/>
              <w:right w:val="single" w:sz="4" w:space="0" w:color="000000"/>
            </w:tcBorders>
          </w:tcPr>
          <w:p w14:paraId="69577807" w14:textId="77777777" w:rsidR="00251B45" w:rsidRDefault="00251B45" w:rsidP="00444F1B">
            <w:pPr>
              <w:spacing w:line="352" w:lineRule="auto"/>
              <w:ind w:right="3250" w:firstLine="3903"/>
              <w:rPr>
                <w:b/>
                <w:sz w:val="22"/>
              </w:rPr>
            </w:pPr>
            <w:r>
              <w:rPr>
                <w:b/>
                <w:sz w:val="22"/>
              </w:rPr>
              <w:t xml:space="preserve">Details of Concern </w:t>
            </w:r>
          </w:p>
          <w:p w14:paraId="5BA48101" w14:textId="77777777" w:rsidR="00251B45" w:rsidRDefault="00251B45" w:rsidP="00444F1B">
            <w:pPr>
              <w:spacing w:line="352" w:lineRule="auto"/>
              <w:ind w:right="3250"/>
              <w:rPr>
                <w:b/>
                <w:sz w:val="22"/>
              </w:rPr>
            </w:pPr>
          </w:p>
          <w:p w14:paraId="50F5E2BF" w14:textId="77777777" w:rsidR="00251B45" w:rsidRDefault="00251B45" w:rsidP="00444F1B">
            <w:pPr>
              <w:spacing w:line="352" w:lineRule="auto"/>
              <w:ind w:right="3250"/>
            </w:pPr>
            <w:r>
              <w:rPr>
                <w:b/>
                <w:sz w:val="22"/>
              </w:rPr>
              <w:t xml:space="preserve">Name of Staff member: </w:t>
            </w:r>
          </w:p>
          <w:p w14:paraId="04089BFF" w14:textId="77777777" w:rsidR="00251B45" w:rsidRDefault="00251B45" w:rsidP="00444F1B">
            <w:pPr>
              <w:spacing w:after="95" w:line="259" w:lineRule="auto"/>
            </w:pPr>
            <w:r>
              <w:rPr>
                <w:b/>
                <w:sz w:val="22"/>
              </w:rPr>
              <w:t xml:space="preserve">Role: </w:t>
            </w:r>
          </w:p>
          <w:p w14:paraId="59553A9C" w14:textId="77777777" w:rsidR="00251B45" w:rsidRDefault="00251B45" w:rsidP="00444F1B">
            <w:pPr>
              <w:spacing w:after="98" w:line="259" w:lineRule="auto"/>
            </w:pPr>
            <w:r>
              <w:rPr>
                <w:b/>
                <w:sz w:val="22"/>
              </w:rPr>
              <w:t xml:space="preserve"> </w:t>
            </w:r>
          </w:p>
          <w:p w14:paraId="35B65C9F" w14:textId="77777777" w:rsidR="00251B45" w:rsidRDefault="00251B45" w:rsidP="00444F1B">
            <w:pPr>
              <w:spacing w:after="95" w:line="259" w:lineRule="auto"/>
            </w:pPr>
            <w:r>
              <w:rPr>
                <w:b/>
                <w:sz w:val="22"/>
              </w:rPr>
              <w:t xml:space="preserve"> </w:t>
            </w:r>
          </w:p>
          <w:p w14:paraId="300C1375" w14:textId="77777777" w:rsidR="00251B45" w:rsidRDefault="00251B45" w:rsidP="00444F1B">
            <w:pPr>
              <w:spacing w:after="98" w:line="259" w:lineRule="auto"/>
            </w:pPr>
            <w:r>
              <w:rPr>
                <w:b/>
                <w:sz w:val="22"/>
              </w:rPr>
              <w:t xml:space="preserve"> </w:t>
            </w:r>
          </w:p>
          <w:p w14:paraId="5A534538" w14:textId="77777777" w:rsidR="00251B45" w:rsidRDefault="00251B45" w:rsidP="00444F1B">
            <w:pPr>
              <w:spacing w:after="98" w:line="259" w:lineRule="auto"/>
            </w:pPr>
            <w:r>
              <w:rPr>
                <w:b/>
                <w:sz w:val="22"/>
              </w:rPr>
              <w:t xml:space="preserve"> </w:t>
            </w:r>
          </w:p>
          <w:p w14:paraId="47936DC1" w14:textId="77777777" w:rsidR="00251B45" w:rsidRDefault="00251B45" w:rsidP="00444F1B">
            <w:pPr>
              <w:spacing w:after="95" w:line="259" w:lineRule="auto"/>
            </w:pPr>
            <w:r>
              <w:rPr>
                <w:b/>
                <w:sz w:val="22"/>
              </w:rPr>
              <w:t xml:space="preserve"> </w:t>
            </w:r>
          </w:p>
          <w:p w14:paraId="7DE65AFA" w14:textId="77777777" w:rsidR="00251B45" w:rsidRDefault="00251B45" w:rsidP="00444F1B">
            <w:pPr>
              <w:spacing w:after="98" w:line="259" w:lineRule="auto"/>
            </w:pPr>
            <w:r>
              <w:rPr>
                <w:b/>
                <w:sz w:val="22"/>
              </w:rPr>
              <w:t xml:space="preserve"> </w:t>
            </w:r>
          </w:p>
          <w:p w14:paraId="093D2F2C" w14:textId="77777777" w:rsidR="00251B45" w:rsidRDefault="00251B45" w:rsidP="00444F1B">
            <w:pPr>
              <w:spacing w:after="95" w:line="259" w:lineRule="auto"/>
            </w:pPr>
            <w:r>
              <w:rPr>
                <w:b/>
                <w:sz w:val="22"/>
              </w:rPr>
              <w:t xml:space="preserve"> </w:t>
            </w:r>
          </w:p>
          <w:p w14:paraId="0B475253" w14:textId="77777777" w:rsidR="00251B45" w:rsidRDefault="00251B45" w:rsidP="00444F1B">
            <w:pPr>
              <w:spacing w:after="98" w:line="259" w:lineRule="auto"/>
            </w:pPr>
            <w:r>
              <w:rPr>
                <w:b/>
                <w:sz w:val="22"/>
              </w:rPr>
              <w:t xml:space="preserve"> </w:t>
            </w:r>
          </w:p>
          <w:p w14:paraId="4A2DFB7D" w14:textId="77777777" w:rsidR="00251B45" w:rsidRDefault="00251B45" w:rsidP="00444F1B">
            <w:pPr>
              <w:spacing w:after="96" w:line="259" w:lineRule="auto"/>
            </w:pPr>
            <w:r>
              <w:rPr>
                <w:b/>
                <w:sz w:val="22"/>
              </w:rPr>
              <w:t xml:space="preserve"> </w:t>
            </w:r>
          </w:p>
          <w:p w14:paraId="74919D41" w14:textId="7A4F40AC" w:rsidR="00251B45" w:rsidRDefault="00251B45" w:rsidP="002B15A7">
            <w:pPr>
              <w:spacing w:after="98" w:line="259" w:lineRule="auto"/>
            </w:pPr>
          </w:p>
        </w:tc>
      </w:tr>
      <w:tr w:rsidR="00251B45" w14:paraId="0C8DDF19" w14:textId="77777777" w:rsidTr="00444F1B">
        <w:trPr>
          <w:trHeight w:val="1037"/>
        </w:trPr>
        <w:tc>
          <w:tcPr>
            <w:tcW w:w="9928" w:type="dxa"/>
            <w:tcBorders>
              <w:top w:val="single" w:sz="4" w:space="0" w:color="000000"/>
              <w:left w:val="single" w:sz="4" w:space="0" w:color="000000"/>
              <w:bottom w:val="single" w:sz="4" w:space="0" w:color="000000"/>
              <w:right w:val="single" w:sz="4" w:space="0" w:color="000000"/>
            </w:tcBorders>
          </w:tcPr>
          <w:p w14:paraId="7AB788BE" w14:textId="77777777" w:rsidR="00251B45" w:rsidRDefault="00251B45" w:rsidP="00444F1B">
            <w:pPr>
              <w:spacing w:after="98" w:line="259" w:lineRule="auto"/>
            </w:pPr>
            <w:r>
              <w:rPr>
                <w:sz w:val="22"/>
              </w:rPr>
              <w:t xml:space="preserve">Name:                                                                       Date/ Time:    </w:t>
            </w:r>
            <w:r>
              <w:rPr>
                <w:b/>
                <w:sz w:val="22"/>
              </w:rPr>
              <w:t xml:space="preserve"> </w:t>
            </w:r>
          </w:p>
          <w:p w14:paraId="6E05E98A" w14:textId="77777777" w:rsidR="00251B45" w:rsidRDefault="00251B45" w:rsidP="00444F1B">
            <w:pPr>
              <w:spacing w:after="96" w:line="259" w:lineRule="auto"/>
            </w:pPr>
            <w:r>
              <w:rPr>
                <w:sz w:val="22"/>
              </w:rPr>
              <w:t xml:space="preserve">        </w:t>
            </w:r>
          </w:p>
          <w:p w14:paraId="73DD5189" w14:textId="77777777" w:rsidR="00251B45" w:rsidRDefault="00251B45" w:rsidP="00444F1B">
            <w:pPr>
              <w:spacing w:line="259" w:lineRule="auto"/>
            </w:pPr>
            <w:r>
              <w:rPr>
                <w:sz w:val="22"/>
              </w:rPr>
              <w:t>Position:                                                                    Signed:</w:t>
            </w:r>
            <w:r>
              <w:rPr>
                <w:rFonts w:ascii="Calibri" w:eastAsia="Calibri" w:hAnsi="Calibri" w:cs="Calibri"/>
                <w:sz w:val="22"/>
              </w:rPr>
              <w:t xml:space="preserve"> </w:t>
            </w:r>
          </w:p>
        </w:tc>
      </w:tr>
    </w:tbl>
    <w:p w14:paraId="39B46BF8" w14:textId="77777777" w:rsidR="00251B45" w:rsidRDefault="00251B45" w:rsidP="00251B45">
      <w:pPr>
        <w:spacing w:after="59" w:line="259" w:lineRule="auto"/>
        <w:ind w:left="5"/>
      </w:pPr>
      <w:r>
        <w:t xml:space="preserve"> </w:t>
      </w:r>
    </w:p>
    <w:tbl>
      <w:tblPr>
        <w:tblStyle w:val="TableGrid0"/>
        <w:tblW w:w="9633" w:type="dxa"/>
        <w:tblInd w:w="-149" w:type="dxa"/>
        <w:tblCellMar>
          <w:right w:w="16" w:type="dxa"/>
        </w:tblCellMar>
        <w:tblLook w:val="04A0" w:firstRow="1" w:lastRow="0" w:firstColumn="1" w:lastColumn="0" w:noHBand="0" w:noVBand="1"/>
      </w:tblPr>
      <w:tblGrid>
        <w:gridCol w:w="1529"/>
        <w:gridCol w:w="1445"/>
        <w:gridCol w:w="1803"/>
        <w:gridCol w:w="1522"/>
        <w:gridCol w:w="3334"/>
      </w:tblGrid>
      <w:tr w:rsidR="00251B45" w14:paraId="68E92236" w14:textId="77777777" w:rsidTr="00444F1B">
        <w:trPr>
          <w:trHeight w:val="1870"/>
        </w:trPr>
        <w:tc>
          <w:tcPr>
            <w:tcW w:w="6299" w:type="dxa"/>
            <w:gridSpan w:val="4"/>
            <w:tcBorders>
              <w:top w:val="single" w:sz="4" w:space="0" w:color="000000"/>
              <w:left w:val="single" w:sz="4" w:space="0" w:color="000000"/>
              <w:bottom w:val="single" w:sz="4" w:space="0" w:color="000000"/>
              <w:right w:val="nil"/>
            </w:tcBorders>
          </w:tcPr>
          <w:p w14:paraId="599ED12C" w14:textId="77777777" w:rsidR="00251B45" w:rsidRDefault="00251B45" w:rsidP="00444F1B">
            <w:pPr>
              <w:spacing w:after="43" w:line="259" w:lineRule="auto"/>
              <w:ind w:left="310"/>
            </w:pPr>
            <w:r>
              <w:rPr>
                <w:b/>
                <w:sz w:val="32"/>
              </w:rPr>
              <w:t xml:space="preserve"> </w:t>
            </w:r>
            <w:r>
              <w:rPr>
                <w:rFonts w:ascii="Calibri" w:eastAsia="Calibri" w:hAnsi="Calibri" w:cs="Calibri"/>
                <w:sz w:val="32"/>
                <w:vertAlign w:val="subscript"/>
              </w:rPr>
              <w:t xml:space="preserve"> </w:t>
            </w:r>
          </w:p>
          <w:p w14:paraId="3CCB7B26" w14:textId="77777777" w:rsidR="00251B45" w:rsidRDefault="00251B45" w:rsidP="00444F1B">
            <w:pPr>
              <w:spacing w:line="259" w:lineRule="auto"/>
              <w:ind w:right="378"/>
              <w:jc w:val="right"/>
            </w:pPr>
            <w:r>
              <w:rPr>
                <w:noProof/>
              </w:rPr>
              <w:drawing>
                <wp:inline distT="0" distB="0" distL="0" distR="0" wp14:anchorId="0FDF78BA" wp14:editId="4209995E">
                  <wp:extent cx="1019175" cy="618490"/>
                  <wp:effectExtent l="0" t="0" r="0" b="0"/>
                  <wp:docPr id="26483" name="Picture 26483" descr="A logo with colorful leaves&#10;&#10;AI-generated content may be incorrect."/>
                  <wp:cNvGraphicFramePr/>
                  <a:graphic xmlns:a="http://schemas.openxmlformats.org/drawingml/2006/main">
                    <a:graphicData uri="http://schemas.openxmlformats.org/drawingml/2006/picture">
                      <pic:pic xmlns:pic="http://schemas.openxmlformats.org/drawingml/2006/picture">
                        <pic:nvPicPr>
                          <pic:cNvPr id="26483" name="Picture 26483" descr="A logo with colorful leaves&#10;&#10;AI-generated content may be incorrect."/>
                          <pic:cNvPicPr/>
                        </pic:nvPicPr>
                        <pic:blipFill>
                          <a:blip r:embed="rId684"/>
                          <a:stretch>
                            <a:fillRect/>
                          </a:stretch>
                        </pic:blipFill>
                        <pic:spPr>
                          <a:xfrm>
                            <a:off x="0" y="0"/>
                            <a:ext cx="1019175" cy="618490"/>
                          </a:xfrm>
                          <a:prstGeom prst="rect">
                            <a:avLst/>
                          </a:prstGeom>
                        </pic:spPr>
                      </pic:pic>
                    </a:graphicData>
                  </a:graphic>
                </wp:inline>
              </w:drawing>
            </w:r>
            <w:r>
              <w:rPr>
                <w:b/>
                <w:sz w:val="32"/>
              </w:rPr>
              <w:t xml:space="preserve">     Self-Disclosure Register  </w:t>
            </w:r>
            <w:r>
              <w:rPr>
                <w:rFonts w:ascii="Calibri" w:eastAsia="Calibri" w:hAnsi="Calibri" w:cs="Calibri"/>
                <w:sz w:val="32"/>
                <w:vertAlign w:val="subscript"/>
              </w:rPr>
              <w:t xml:space="preserve"> </w:t>
            </w:r>
          </w:p>
        </w:tc>
        <w:tc>
          <w:tcPr>
            <w:tcW w:w="3334" w:type="dxa"/>
            <w:tcBorders>
              <w:top w:val="single" w:sz="4" w:space="0" w:color="000000"/>
              <w:left w:val="nil"/>
              <w:bottom w:val="single" w:sz="4" w:space="0" w:color="000000"/>
              <w:right w:val="single" w:sz="4" w:space="0" w:color="000000"/>
            </w:tcBorders>
          </w:tcPr>
          <w:p w14:paraId="65402570" w14:textId="77777777" w:rsidR="00251B45" w:rsidRDefault="00251B45" w:rsidP="00444F1B">
            <w:pPr>
              <w:spacing w:line="259" w:lineRule="auto"/>
              <w:ind w:left="158"/>
            </w:pPr>
            <w:r>
              <w:rPr>
                <w:rFonts w:ascii="Calibri" w:eastAsia="Calibri" w:hAnsi="Calibri" w:cs="Calibri"/>
                <w:sz w:val="22"/>
              </w:rPr>
              <w:t xml:space="preserve"> </w:t>
            </w:r>
          </w:p>
        </w:tc>
      </w:tr>
      <w:tr w:rsidR="00251B45" w14:paraId="2ADF1F2C" w14:textId="77777777" w:rsidTr="00444F1B">
        <w:trPr>
          <w:trHeight w:val="703"/>
        </w:trPr>
        <w:tc>
          <w:tcPr>
            <w:tcW w:w="1529" w:type="dxa"/>
            <w:tcBorders>
              <w:top w:val="single" w:sz="4" w:space="0" w:color="000000"/>
              <w:left w:val="single" w:sz="4" w:space="0" w:color="000000"/>
              <w:bottom w:val="single" w:sz="4" w:space="0" w:color="000000"/>
              <w:right w:val="single" w:sz="4" w:space="0" w:color="000000"/>
            </w:tcBorders>
          </w:tcPr>
          <w:p w14:paraId="52D25A5E" w14:textId="77777777" w:rsidR="00251B45" w:rsidRDefault="00251B45" w:rsidP="00444F1B">
            <w:pPr>
              <w:spacing w:line="259" w:lineRule="auto"/>
              <w:ind w:left="158"/>
            </w:pPr>
            <w:r>
              <w:rPr>
                <w:b/>
                <w:sz w:val="22"/>
              </w:rPr>
              <w:t xml:space="preserve">Member of </w:t>
            </w:r>
            <w:r>
              <w:rPr>
                <w:rFonts w:ascii="Calibri" w:eastAsia="Calibri" w:hAnsi="Calibri" w:cs="Calibri"/>
                <w:sz w:val="22"/>
              </w:rPr>
              <w:t xml:space="preserve"> </w:t>
            </w:r>
          </w:p>
          <w:p w14:paraId="6AE19F70" w14:textId="77777777" w:rsidR="00251B45" w:rsidRDefault="00251B45" w:rsidP="00444F1B">
            <w:pPr>
              <w:spacing w:line="259" w:lineRule="auto"/>
              <w:ind w:left="20"/>
              <w:jc w:val="center"/>
            </w:pPr>
            <w:r>
              <w:rPr>
                <w:b/>
                <w:sz w:val="22"/>
              </w:rPr>
              <w:t xml:space="preserve">Staff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6CAE7CFA" w14:textId="77777777" w:rsidR="00251B45" w:rsidRDefault="00251B45" w:rsidP="00444F1B">
            <w:pPr>
              <w:spacing w:line="259" w:lineRule="auto"/>
              <w:ind w:left="127"/>
              <w:jc w:val="center"/>
            </w:pPr>
            <w:r>
              <w:rPr>
                <w:b/>
                <w:sz w:val="22"/>
              </w:rPr>
              <w:t xml:space="preserve">Parent / Pupil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7CFD753C" w14:textId="77777777" w:rsidR="00251B45" w:rsidRDefault="00251B45" w:rsidP="00444F1B">
            <w:pPr>
              <w:spacing w:line="259" w:lineRule="auto"/>
              <w:ind w:left="176"/>
            </w:pPr>
            <w:r>
              <w:rPr>
                <w:b/>
                <w:sz w:val="22"/>
              </w:rPr>
              <w:t>Type of contact</w:t>
            </w:r>
          </w:p>
        </w:tc>
        <w:tc>
          <w:tcPr>
            <w:tcW w:w="1522" w:type="dxa"/>
            <w:tcBorders>
              <w:top w:val="single" w:sz="4" w:space="0" w:color="000000"/>
              <w:left w:val="single" w:sz="4" w:space="0" w:color="000000"/>
              <w:bottom w:val="single" w:sz="4" w:space="0" w:color="000000"/>
              <w:right w:val="single" w:sz="4" w:space="0" w:color="000000"/>
            </w:tcBorders>
          </w:tcPr>
          <w:p w14:paraId="228766B9" w14:textId="77777777" w:rsidR="00251B45" w:rsidRDefault="00251B45" w:rsidP="00444F1B">
            <w:pPr>
              <w:tabs>
                <w:tab w:val="center" w:pos="762"/>
              </w:tabs>
              <w:spacing w:line="259" w:lineRule="auto"/>
              <w:ind w:left="-17"/>
            </w:pPr>
            <w:r>
              <w:rPr>
                <w:b/>
                <w:sz w:val="22"/>
              </w:rPr>
              <w:t xml:space="preserve"> </w:t>
            </w:r>
            <w:r>
              <w:rPr>
                <w:b/>
                <w:sz w:val="22"/>
              </w:rPr>
              <w:tab/>
              <w:t xml:space="preserve">Date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3F7C9EA6" w14:textId="77777777" w:rsidR="00251B45" w:rsidRDefault="00251B45" w:rsidP="00444F1B">
            <w:pPr>
              <w:spacing w:line="259" w:lineRule="auto"/>
              <w:ind w:left="19"/>
              <w:jc w:val="center"/>
            </w:pPr>
            <w:r>
              <w:rPr>
                <w:b/>
                <w:sz w:val="22"/>
              </w:rPr>
              <w:t xml:space="preserve">Action if required </w:t>
            </w:r>
            <w:r>
              <w:rPr>
                <w:rFonts w:ascii="Calibri" w:eastAsia="Calibri" w:hAnsi="Calibri" w:cs="Calibri"/>
                <w:sz w:val="22"/>
              </w:rPr>
              <w:t xml:space="preserve"> </w:t>
            </w:r>
          </w:p>
        </w:tc>
      </w:tr>
      <w:tr w:rsidR="00251B45" w14:paraId="14E679DB" w14:textId="77777777" w:rsidTr="00444F1B">
        <w:trPr>
          <w:trHeight w:val="674"/>
        </w:trPr>
        <w:tc>
          <w:tcPr>
            <w:tcW w:w="1529" w:type="dxa"/>
            <w:tcBorders>
              <w:top w:val="single" w:sz="4" w:space="0" w:color="000000"/>
              <w:left w:val="single" w:sz="4" w:space="0" w:color="000000"/>
              <w:bottom w:val="single" w:sz="4" w:space="0" w:color="000000"/>
              <w:right w:val="single" w:sz="4" w:space="0" w:color="000000"/>
            </w:tcBorders>
          </w:tcPr>
          <w:p w14:paraId="4CBB9ECB" w14:textId="77777777" w:rsidR="00251B45" w:rsidRDefault="00251B45" w:rsidP="00444F1B">
            <w:pPr>
              <w:spacing w:line="259" w:lineRule="auto"/>
              <w:ind w:left="196"/>
              <w:jc w:val="center"/>
            </w:pPr>
            <w:r>
              <w:rPr>
                <w:b/>
                <w:sz w:val="22"/>
              </w:rPr>
              <w:t xml:space="preserve">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54C7BA58" w14:textId="77777777" w:rsidR="00251B45" w:rsidRDefault="00251B45" w:rsidP="00444F1B">
            <w:pPr>
              <w:spacing w:line="259" w:lineRule="auto"/>
              <w:ind w:left="188"/>
              <w:jc w:val="center"/>
            </w:pPr>
            <w:r>
              <w:rPr>
                <w:b/>
                <w:sz w:val="22"/>
              </w:rPr>
              <w:t xml:space="preserve">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0D44B1B1" w14:textId="77777777" w:rsidR="00251B45" w:rsidRDefault="00251B45" w:rsidP="00444F1B">
            <w:pPr>
              <w:spacing w:line="259" w:lineRule="auto"/>
              <w:ind w:left="186"/>
              <w:jc w:val="center"/>
            </w:pPr>
            <w:r>
              <w:rPr>
                <w:b/>
                <w:sz w:val="22"/>
              </w:rPr>
              <w:t xml:space="preserve"> </w:t>
            </w:r>
            <w:r>
              <w:rPr>
                <w:rFonts w:ascii="Calibri" w:eastAsia="Calibri" w:hAnsi="Calibri" w:cs="Calibri"/>
                <w:sz w:val="22"/>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1F61801C" w14:textId="77777777" w:rsidR="00251B45" w:rsidRDefault="00251B45" w:rsidP="00444F1B">
            <w:pPr>
              <w:spacing w:line="259" w:lineRule="auto"/>
              <w:ind w:left="193"/>
              <w:jc w:val="center"/>
            </w:pPr>
            <w:r>
              <w:rPr>
                <w:b/>
                <w:sz w:val="22"/>
              </w:rPr>
              <w:t xml:space="preserv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7A7C7D79" w14:textId="77777777" w:rsidR="00251B45" w:rsidRDefault="00251B45" w:rsidP="00444F1B">
            <w:pPr>
              <w:spacing w:line="259" w:lineRule="auto"/>
              <w:ind w:left="195"/>
              <w:jc w:val="center"/>
            </w:pPr>
            <w:r>
              <w:rPr>
                <w:b/>
                <w:sz w:val="22"/>
              </w:rPr>
              <w:t xml:space="preserve"> </w:t>
            </w:r>
            <w:r>
              <w:rPr>
                <w:rFonts w:ascii="Calibri" w:eastAsia="Calibri" w:hAnsi="Calibri" w:cs="Calibri"/>
                <w:sz w:val="22"/>
              </w:rPr>
              <w:t xml:space="preserve"> </w:t>
            </w:r>
          </w:p>
        </w:tc>
      </w:tr>
      <w:tr w:rsidR="00251B45" w14:paraId="6FFB99F4" w14:textId="77777777" w:rsidTr="00444F1B">
        <w:trPr>
          <w:trHeight w:val="673"/>
        </w:trPr>
        <w:tc>
          <w:tcPr>
            <w:tcW w:w="1529" w:type="dxa"/>
            <w:tcBorders>
              <w:top w:val="single" w:sz="4" w:space="0" w:color="000000"/>
              <w:left w:val="single" w:sz="4" w:space="0" w:color="000000"/>
              <w:bottom w:val="single" w:sz="4" w:space="0" w:color="000000"/>
              <w:right w:val="single" w:sz="4" w:space="0" w:color="000000"/>
            </w:tcBorders>
          </w:tcPr>
          <w:p w14:paraId="68DD7370" w14:textId="77777777" w:rsidR="00251B45" w:rsidRDefault="00251B45" w:rsidP="00444F1B">
            <w:pPr>
              <w:spacing w:line="259" w:lineRule="auto"/>
              <w:ind w:left="196"/>
              <w:jc w:val="center"/>
            </w:pPr>
            <w:r>
              <w:rPr>
                <w:b/>
                <w:sz w:val="22"/>
              </w:rPr>
              <w:t xml:space="preserve">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12A28853" w14:textId="77777777" w:rsidR="00251B45" w:rsidRDefault="00251B45" w:rsidP="00444F1B">
            <w:pPr>
              <w:spacing w:line="259" w:lineRule="auto"/>
              <w:ind w:left="188"/>
              <w:jc w:val="center"/>
            </w:pPr>
            <w:r>
              <w:rPr>
                <w:b/>
                <w:sz w:val="22"/>
              </w:rPr>
              <w:t xml:space="preserve">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00549C91" w14:textId="77777777" w:rsidR="00251B45" w:rsidRDefault="00251B45" w:rsidP="00444F1B">
            <w:pPr>
              <w:spacing w:line="259" w:lineRule="auto"/>
              <w:ind w:left="186"/>
              <w:jc w:val="center"/>
            </w:pPr>
            <w:r>
              <w:rPr>
                <w:b/>
                <w:sz w:val="22"/>
              </w:rPr>
              <w:t xml:space="preserve"> </w:t>
            </w:r>
            <w:r>
              <w:rPr>
                <w:rFonts w:ascii="Calibri" w:eastAsia="Calibri" w:hAnsi="Calibri" w:cs="Calibri"/>
                <w:sz w:val="22"/>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490713EF" w14:textId="77777777" w:rsidR="00251B45" w:rsidRDefault="00251B45" w:rsidP="00444F1B">
            <w:pPr>
              <w:spacing w:line="259" w:lineRule="auto"/>
              <w:ind w:left="193"/>
              <w:jc w:val="center"/>
            </w:pPr>
            <w:r>
              <w:rPr>
                <w:b/>
                <w:sz w:val="22"/>
              </w:rPr>
              <w:t xml:space="preserv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2F948694" w14:textId="77777777" w:rsidR="00251B45" w:rsidRDefault="00251B45" w:rsidP="00444F1B">
            <w:pPr>
              <w:spacing w:line="259" w:lineRule="auto"/>
              <w:ind w:left="195"/>
              <w:jc w:val="center"/>
            </w:pPr>
            <w:r>
              <w:rPr>
                <w:b/>
                <w:sz w:val="22"/>
              </w:rPr>
              <w:t xml:space="preserve"> </w:t>
            </w:r>
            <w:r>
              <w:rPr>
                <w:rFonts w:ascii="Calibri" w:eastAsia="Calibri" w:hAnsi="Calibri" w:cs="Calibri"/>
                <w:sz w:val="22"/>
              </w:rPr>
              <w:t xml:space="preserve"> </w:t>
            </w:r>
          </w:p>
        </w:tc>
      </w:tr>
      <w:tr w:rsidR="00251B45" w14:paraId="1A3492C2" w14:textId="77777777" w:rsidTr="00444F1B">
        <w:trPr>
          <w:trHeight w:val="674"/>
        </w:trPr>
        <w:tc>
          <w:tcPr>
            <w:tcW w:w="1529" w:type="dxa"/>
            <w:tcBorders>
              <w:top w:val="single" w:sz="4" w:space="0" w:color="000000"/>
              <w:left w:val="single" w:sz="4" w:space="0" w:color="000000"/>
              <w:bottom w:val="single" w:sz="4" w:space="0" w:color="000000"/>
              <w:right w:val="single" w:sz="4" w:space="0" w:color="000000"/>
            </w:tcBorders>
          </w:tcPr>
          <w:p w14:paraId="224E1CB4" w14:textId="77777777" w:rsidR="00251B45" w:rsidRDefault="00251B45" w:rsidP="00444F1B">
            <w:pPr>
              <w:spacing w:line="259" w:lineRule="auto"/>
              <w:ind w:left="196"/>
              <w:jc w:val="center"/>
            </w:pPr>
            <w:r>
              <w:rPr>
                <w:b/>
                <w:sz w:val="22"/>
              </w:rPr>
              <w:t xml:space="preserve">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29AFF0FF" w14:textId="77777777" w:rsidR="00251B45" w:rsidRDefault="00251B45" w:rsidP="00444F1B">
            <w:pPr>
              <w:spacing w:line="259" w:lineRule="auto"/>
              <w:ind w:left="188"/>
              <w:jc w:val="center"/>
            </w:pPr>
            <w:r>
              <w:rPr>
                <w:b/>
                <w:sz w:val="22"/>
              </w:rPr>
              <w:t xml:space="preserve">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5DBD24AD" w14:textId="77777777" w:rsidR="00251B45" w:rsidRDefault="00251B45" w:rsidP="00444F1B">
            <w:pPr>
              <w:spacing w:line="259" w:lineRule="auto"/>
              <w:ind w:left="186"/>
              <w:jc w:val="center"/>
            </w:pPr>
            <w:r>
              <w:rPr>
                <w:b/>
                <w:sz w:val="22"/>
              </w:rPr>
              <w:t xml:space="preserve"> </w:t>
            </w:r>
            <w:r>
              <w:rPr>
                <w:rFonts w:ascii="Calibri" w:eastAsia="Calibri" w:hAnsi="Calibri" w:cs="Calibri"/>
                <w:sz w:val="22"/>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3C34E9F9" w14:textId="77777777" w:rsidR="00251B45" w:rsidRDefault="00251B45" w:rsidP="00444F1B">
            <w:pPr>
              <w:spacing w:line="259" w:lineRule="auto"/>
              <w:ind w:left="193"/>
              <w:jc w:val="center"/>
            </w:pPr>
            <w:r>
              <w:rPr>
                <w:b/>
                <w:sz w:val="22"/>
              </w:rPr>
              <w:t xml:space="preserv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5500C93A" w14:textId="77777777" w:rsidR="00251B45" w:rsidRDefault="00251B45" w:rsidP="00444F1B">
            <w:pPr>
              <w:spacing w:line="259" w:lineRule="auto"/>
              <w:ind w:left="195"/>
              <w:jc w:val="center"/>
            </w:pPr>
            <w:r>
              <w:rPr>
                <w:b/>
                <w:sz w:val="22"/>
              </w:rPr>
              <w:t xml:space="preserve"> </w:t>
            </w:r>
            <w:r>
              <w:rPr>
                <w:rFonts w:ascii="Calibri" w:eastAsia="Calibri" w:hAnsi="Calibri" w:cs="Calibri"/>
                <w:sz w:val="22"/>
              </w:rPr>
              <w:t xml:space="preserve"> </w:t>
            </w:r>
          </w:p>
        </w:tc>
      </w:tr>
      <w:tr w:rsidR="00251B45" w14:paraId="2A0AE83B" w14:textId="77777777" w:rsidTr="00444F1B">
        <w:trPr>
          <w:trHeight w:val="674"/>
        </w:trPr>
        <w:tc>
          <w:tcPr>
            <w:tcW w:w="1529" w:type="dxa"/>
            <w:tcBorders>
              <w:top w:val="single" w:sz="4" w:space="0" w:color="000000"/>
              <w:left w:val="single" w:sz="4" w:space="0" w:color="000000"/>
              <w:bottom w:val="single" w:sz="4" w:space="0" w:color="000000"/>
              <w:right w:val="single" w:sz="4" w:space="0" w:color="000000"/>
            </w:tcBorders>
          </w:tcPr>
          <w:p w14:paraId="6DEEEA66" w14:textId="77777777" w:rsidR="00251B45" w:rsidRDefault="00251B45" w:rsidP="00444F1B">
            <w:pPr>
              <w:spacing w:line="259" w:lineRule="auto"/>
              <w:ind w:left="196"/>
              <w:jc w:val="center"/>
            </w:pPr>
            <w:r>
              <w:rPr>
                <w:b/>
                <w:sz w:val="22"/>
              </w:rPr>
              <w:t xml:space="preserve">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01A347AA" w14:textId="77777777" w:rsidR="00251B45" w:rsidRDefault="00251B45" w:rsidP="00444F1B">
            <w:pPr>
              <w:spacing w:line="259" w:lineRule="auto"/>
              <w:ind w:left="188"/>
              <w:jc w:val="center"/>
            </w:pPr>
            <w:r>
              <w:rPr>
                <w:b/>
                <w:sz w:val="22"/>
              </w:rPr>
              <w:t xml:space="preserve">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7000FAEE" w14:textId="77777777" w:rsidR="00251B45" w:rsidRDefault="00251B45" w:rsidP="00444F1B">
            <w:pPr>
              <w:spacing w:line="259" w:lineRule="auto"/>
              <w:ind w:left="186"/>
              <w:jc w:val="center"/>
            </w:pPr>
            <w:r>
              <w:rPr>
                <w:b/>
                <w:sz w:val="22"/>
              </w:rPr>
              <w:t xml:space="preserve"> </w:t>
            </w:r>
            <w:r>
              <w:rPr>
                <w:rFonts w:ascii="Calibri" w:eastAsia="Calibri" w:hAnsi="Calibri" w:cs="Calibri"/>
                <w:sz w:val="22"/>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70A762D0" w14:textId="77777777" w:rsidR="00251B45" w:rsidRDefault="00251B45" w:rsidP="00444F1B">
            <w:pPr>
              <w:spacing w:line="259" w:lineRule="auto"/>
              <w:ind w:left="193"/>
              <w:jc w:val="center"/>
            </w:pPr>
            <w:r>
              <w:rPr>
                <w:b/>
                <w:sz w:val="22"/>
              </w:rPr>
              <w:t xml:space="preserv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6086AF96" w14:textId="77777777" w:rsidR="00251B45" w:rsidRDefault="00251B45" w:rsidP="00444F1B">
            <w:pPr>
              <w:spacing w:line="259" w:lineRule="auto"/>
              <w:ind w:left="195"/>
              <w:jc w:val="center"/>
            </w:pPr>
            <w:r>
              <w:rPr>
                <w:b/>
                <w:sz w:val="22"/>
              </w:rPr>
              <w:t xml:space="preserve"> </w:t>
            </w:r>
            <w:r>
              <w:rPr>
                <w:rFonts w:ascii="Calibri" w:eastAsia="Calibri" w:hAnsi="Calibri" w:cs="Calibri"/>
                <w:sz w:val="22"/>
              </w:rPr>
              <w:t xml:space="preserve"> </w:t>
            </w:r>
          </w:p>
        </w:tc>
      </w:tr>
      <w:tr w:rsidR="00251B45" w14:paraId="5647019A" w14:textId="77777777" w:rsidTr="00444F1B">
        <w:trPr>
          <w:trHeight w:val="677"/>
        </w:trPr>
        <w:tc>
          <w:tcPr>
            <w:tcW w:w="1529" w:type="dxa"/>
            <w:tcBorders>
              <w:top w:val="single" w:sz="4" w:space="0" w:color="000000"/>
              <w:left w:val="single" w:sz="4" w:space="0" w:color="000000"/>
              <w:bottom w:val="single" w:sz="4" w:space="0" w:color="000000"/>
              <w:right w:val="single" w:sz="4" w:space="0" w:color="000000"/>
            </w:tcBorders>
          </w:tcPr>
          <w:p w14:paraId="7F7BF7FF" w14:textId="77777777" w:rsidR="00251B45" w:rsidRDefault="00251B45" w:rsidP="00444F1B">
            <w:pPr>
              <w:spacing w:line="259" w:lineRule="auto"/>
              <w:ind w:left="196"/>
              <w:jc w:val="center"/>
            </w:pPr>
            <w:r>
              <w:rPr>
                <w:b/>
                <w:sz w:val="22"/>
              </w:rPr>
              <w:t xml:space="preserve"> </w:t>
            </w:r>
            <w:r>
              <w:rPr>
                <w:rFonts w:ascii="Calibri" w:eastAsia="Calibri" w:hAnsi="Calibri" w:cs="Calibri"/>
                <w:sz w:val="22"/>
              </w:rPr>
              <w:t xml:space="preserve"> </w:t>
            </w:r>
          </w:p>
        </w:tc>
        <w:tc>
          <w:tcPr>
            <w:tcW w:w="1445" w:type="dxa"/>
            <w:tcBorders>
              <w:top w:val="single" w:sz="4" w:space="0" w:color="000000"/>
              <w:left w:val="single" w:sz="4" w:space="0" w:color="000000"/>
              <w:bottom w:val="single" w:sz="4" w:space="0" w:color="000000"/>
              <w:right w:val="single" w:sz="4" w:space="0" w:color="000000"/>
            </w:tcBorders>
          </w:tcPr>
          <w:p w14:paraId="51E5E64D" w14:textId="77777777" w:rsidR="00251B45" w:rsidRDefault="00251B45" w:rsidP="00444F1B">
            <w:pPr>
              <w:spacing w:line="259" w:lineRule="auto"/>
              <w:ind w:left="188"/>
              <w:jc w:val="center"/>
            </w:pPr>
            <w:r>
              <w:rPr>
                <w:b/>
                <w:sz w:val="22"/>
              </w:rPr>
              <w:t xml:space="preserve"> </w:t>
            </w:r>
            <w:r>
              <w:rPr>
                <w:rFonts w:ascii="Calibri" w:eastAsia="Calibri" w:hAnsi="Calibri" w:cs="Calibri"/>
                <w:sz w:val="22"/>
              </w:rPr>
              <w:t xml:space="preserve"> </w:t>
            </w:r>
          </w:p>
        </w:tc>
        <w:tc>
          <w:tcPr>
            <w:tcW w:w="1803" w:type="dxa"/>
            <w:tcBorders>
              <w:top w:val="single" w:sz="4" w:space="0" w:color="000000"/>
              <w:left w:val="single" w:sz="4" w:space="0" w:color="000000"/>
              <w:bottom w:val="single" w:sz="4" w:space="0" w:color="000000"/>
              <w:right w:val="single" w:sz="4" w:space="0" w:color="000000"/>
            </w:tcBorders>
          </w:tcPr>
          <w:p w14:paraId="7BC0EAC4" w14:textId="77777777" w:rsidR="00251B45" w:rsidRDefault="00251B45" w:rsidP="00444F1B">
            <w:pPr>
              <w:spacing w:line="259" w:lineRule="auto"/>
              <w:ind w:left="186"/>
              <w:jc w:val="center"/>
            </w:pPr>
            <w:r>
              <w:rPr>
                <w:b/>
                <w:sz w:val="22"/>
              </w:rPr>
              <w:t xml:space="preserve"> </w:t>
            </w:r>
            <w:r>
              <w:rPr>
                <w:rFonts w:ascii="Calibri" w:eastAsia="Calibri" w:hAnsi="Calibri" w:cs="Calibri"/>
                <w:sz w:val="22"/>
              </w:rPr>
              <w:t xml:space="preserve"> </w:t>
            </w:r>
          </w:p>
        </w:tc>
        <w:tc>
          <w:tcPr>
            <w:tcW w:w="1522" w:type="dxa"/>
            <w:tcBorders>
              <w:top w:val="single" w:sz="4" w:space="0" w:color="000000"/>
              <w:left w:val="single" w:sz="4" w:space="0" w:color="000000"/>
              <w:bottom w:val="single" w:sz="4" w:space="0" w:color="000000"/>
              <w:right w:val="single" w:sz="4" w:space="0" w:color="000000"/>
            </w:tcBorders>
          </w:tcPr>
          <w:p w14:paraId="32FB5664" w14:textId="77777777" w:rsidR="00251B45" w:rsidRDefault="00251B45" w:rsidP="00444F1B">
            <w:pPr>
              <w:spacing w:line="259" w:lineRule="auto"/>
              <w:ind w:left="193"/>
              <w:jc w:val="center"/>
            </w:pPr>
            <w:r>
              <w:rPr>
                <w:b/>
                <w:sz w:val="22"/>
              </w:rPr>
              <w:t xml:space="preserve"> </w:t>
            </w:r>
            <w:r>
              <w:rPr>
                <w:rFonts w:ascii="Calibri" w:eastAsia="Calibri" w:hAnsi="Calibri" w:cs="Calibri"/>
                <w:sz w:val="22"/>
              </w:rPr>
              <w:t xml:space="preserve"> </w:t>
            </w:r>
          </w:p>
        </w:tc>
        <w:tc>
          <w:tcPr>
            <w:tcW w:w="3334" w:type="dxa"/>
            <w:tcBorders>
              <w:top w:val="single" w:sz="4" w:space="0" w:color="000000"/>
              <w:left w:val="single" w:sz="4" w:space="0" w:color="000000"/>
              <w:bottom w:val="single" w:sz="4" w:space="0" w:color="000000"/>
              <w:right w:val="single" w:sz="4" w:space="0" w:color="000000"/>
            </w:tcBorders>
          </w:tcPr>
          <w:p w14:paraId="6F2E1776" w14:textId="77777777" w:rsidR="00251B45" w:rsidRDefault="00251B45" w:rsidP="00444F1B">
            <w:pPr>
              <w:spacing w:line="259" w:lineRule="auto"/>
              <w:ind w:left="195"/>
              <w:jc w:val="center"/>
            </w:pPr>
            <w:r>
              <w:rPr>
                <w:b/>
                <w:sz w:val="22"/>
              </w:rPr>
              <w:t xml:space="preserve"> </w:t>
            </w:r>
            <w:r>
              <w:rPr>
                <w:rFonts w:ascii="Calibri" w:eastAsia="Calibri" w:hAnsi="Calibri" w:cs="Calibri"/>
                <w:sz w:val="22"/>
              </w:rPr>
              <w:t xml:space="preserve"> </w:t>
            </w:r>
          </w:p>
        </w:tc>
      </w:tr>
    </w:tbl>
    <w:p w14:paraId="7D1554F9" w14:textId="77777777" w:rsidR="00251B45" w:rsidRDefault="00251B45" w:rsidP="00251B45">
      <w:pPr>
        <w:spacing w:line="259" w:lineRule="auto"/>
        <w:ind w:left="5"/>
        <w:jc w:val="both"/>
      </w:pPr>
      <w:r>
        <w:t xml:space="preserve">  </w:t>
      </w:r>
    </w:p>
    <w:p w14:paraId="3669C11B" w14:textId="77777777" w:rsidR="00251B45" w:rsidRDefault="00251B45" w:rsidP="00251B45">
      <w:pPr>
        <w:spacing w:line="236" w:lineRule="auto"/>
        <w:ind w:left="5" w:right="10173"/>
        <w:jc w:val="both"/>
      </w:pPr>
      <w:r>
        <w:t xml:space="preserve">  </w:t>
      </w:r>
    </w:p>
    <w:p w14:paraId="5C7644EF" w14:textId="77777777" w:rsidR="00251B45" w:rsidRDefault="00AF70BD" w:rsidP="0074481F">
      <w:pPr>
        <w:pStyle w:val="Heading1"/>
        <w:numPr>
          <w:ilvl w:val="0"/>
          <w:numId w:val="7"/>
        </w:numPr>
        <w:ind w:left="357" w:hanging="357"/>
        <w:rPr>
          <w:rFonts w:eastAsia="Calibri"/>
        </w:rPr>
      </w:pPr>
      <w:r>
        <w:rPr>
          <w:rFonts w:eastAsia="Calibri"/>
        </w:rPr>
        <w:br w:type="page"/>
      </w:r>
      <w:bookmarkStart w:id="14" w:name="_Hlk496793375"/>
    </w:p>
    <w:p w14:paraId="624462DF" w14:textId="7FA31C89" w:rsidR="002C213A" w:rsidRPr="003244B8" w:rsidRDefault="002C213A" w:rsidP="005548CD">
      <w:pPr>
        <w:pStyle w:val="Heading1"/>
        <w:rPr>
          <w:rFonts w:eastAsia="Calibri"/>
        </w:rPr>
      </w:pPr>
      <w:bookmarkStart w:id="15" w:name="_Hlk496793894"/>
      <w:bookmarkEnd w:id="13"/>
      <w:bookmarkEnd w:id="14"/>
      <w:bookmarkEnd w:id="15"/>
    </w:p>
    <w:sectPr w:rsidR="002C213A" w:rsidRPr="003244B8" w:rsidSect="001F1D88">
      <w:headerReference w:type="default" r:id="rId687"/>
      <w:pgSz w:w="11906" w:h="16838" w:code="9"/>
      <w:pgMar w:top="1440" w:right="1080" w:bottom="1440" w:left="1080"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CB140D5" w14:textId="77777777" w:rsidR="00B53066" w:rsidRDefault="00B53066">
      <w:r>
        <w:separator/>
      </w:r>
    </w:p>
  </w:endnote>
  <w:endnote w:type="continuationSeparator" w:id="0">
    <w:p w14:paraId="25A86892" w14:textId="77777777" w:rsidR="00B53066" w:rsidRDefault="00B5306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omic Sans MS">
    <w:panose1 w:val="030F0702030302020204"/>
    <w:charset w:val="00"/>
    <w:family w:val="script"/>
    <w:pitch w:val="variable"/>
    <w:sig w:usb0="00000687" w:usb1="00000013" w:usb2="00000000" w:usb3="00000000" w:csb0="0000009F"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6645A6D" w14:textId="77777777" w:rsidR="009670D6" w:rsidRDefault="009670D6">
    <w:pPr>
      <w:tabs>
        <w:tab w:val="center" w:pos="9748"/>
        <w:tab w:val="right" w:pos="10215"/>
      </w:tabs>
      <w:spacing w:line="259" w:lineRule="auto"/>
      <w:ind w:right="-720"/>
    </w:pPr>
    <w:r>
      <w:t xml:space="preserve">Model Child Protection Policy – September 2023 </w:t>
    </w:r>
    <w:r>
      <w:tab/>
      <w:t xml:space="preserve">  </w:t>
    </w:r>
    <w:r>
      <w:tab/>
    </w:r>
    <w:r>
      <w:fldChar w:fldCharType="begin"/>
    </w:r>
    <w:r>
      <w:instrText xml:space="preserve"> PAGE   \* MERGEFORMAT </w:instrText>
    </w:r>
    <w:r>
      <w:fldChar w:fldCharType="separate"/>
    </w:r>
    <w:r>
      <w:t>2</w:t>
    </w:r>
    <w:r>
      <w:fldChar w:fldCharType="end"/>
    </w:r>
    <w: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1307A2" w14:textId="77777777" w:rsidR="009670D6" w:rsidRDefault="009670D6">
    <w:pPr>
      <w:spacing w:after="160" w:line="259" w:lineRule="auto"/>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61C07D" w14:textId="77777777" w:rsidR="009670D6" w:rsidRDefault="009670D6">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E8F15B" w14:textId="77777777" w:rsidR="00251B45" w:rsidRDefault="00251B45">
    <w:pPr>
      <w:tabs>
        <w:tab w:val="center" w:pos="9748"/>
        <w:tab w:val="right" w:pos="10215"/>
      </w:tabs>
      <w:spacing w:line="259" w:lineRule="auto"/>
      <w:ind w:right="-466"/>
    </w:pPr>
    <w:r>
      <w:t xml:space="preserve">Model Child Protection Policy – September 2023 </w:t>
    </w:r>
    <w:r>
      <w:tab/>
      <w:t xml:space="preserve">  </w:t>
    </w:r>
    <w:r>
      <w:tab/>
    </w:r>
    <w:r>
      <w:fldChar w:fldCharType="begin"/>
    </w:r>
    <w:r>
      <w:instrText xml:space="preserve"> PAGE   \* MERGEFORMAT </w:instrText>
    </w:r>
    <w:r>
      <w:fldChar w:fldCharType="separate"/>
    </w:r>
    <w:r>
      <w:t>2</w:t>
    </w:r>
    <w:r>
      <w:fldChar w:fldCharType="end"/>
    </w:r>
    <w:r>
      <w:t xml:space="preserve"> </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CF6F7FB" w14:textId="72B42AE6" w:rsidR="00251B45" w:rsidRDefault="00251B45">
    <w:pPr>
      <w:tabs>
        <w:tab w:val="center" w:pos="9748"/>
        <w:tab w:val="right" w:pos="10215"/>
      </w:tabs>
      <w:spacing w:line="259" w:lineRule="auto"/>
      <w:ind w:right="-466"/>
    </w:pPr>
    <w:r>
      <w:t>Child Protection Policy – September 202</w:t>
    </w:r>
    <w:r w:rsidR="00D058F6">
      <w:t>5</w:t>
    </w:r>
    <w:r>
      <w:tab/>
      <w:t xml:space="preserve">  </w:t>
    </w:r>
    <w:r>
      <w:tab/>
    </w:r>
    <w:r>
      <w:fldChar w:fldCharType="begin"/>
    </w:r>
    <w:r>
      <w:instrText xml:space="preserve"> PAGE   \* MERGEFORMAT </w:instrText>
    </w:r>
    <w:r>
      <w:fldChar w:fldCharType="separate"/>
    </w:r>
    <w:r>
      <w:t>2</w:t>
    </w:r>
    <w:r>
      <w:fldChar w:fldCharType="end"/>
    </w:r>
    <w:r>
      <w:t xml:space="preserve"> </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7964BC" w14:textId="77777777" w:rsidR="00251B45" w:rsidRDefault="00251B45">
    <w:pPr>
      <w:tabs>
        <w:tab w:val="center" w:pos="9748"/>
        <w:tab w:val="right" w:pos="10215"/>
      </w:tabs>
      <w:spacing w:line="259" w:lineRule="auto"/>
      <w:ind w:right="-466"/>
    </w:pPr>
    <w:r>
      <w:t xml:space="preserve">Model Child Protection Policy – September 2023 </w:t>
    </w:r>
    <w:r>
      <w:tab/>
      <w:t xml:space="preserve">  </w:t>
    </w:r>
    <w:r>
      <w:tab/>
    </w:r>
    <w:r>
      <w:fldChar w:fldCharType="begin"/>
    </w:r>
    <w:r>
      <w:instrText xml:space="preserve"> PAGE   \* MERGEFORMAT </w:instrText>
    </w:r>
    <w:r>
      <w:fldChar w:fldCharType="separate"/>
    </w:r>
    <w:r>
      <w:t>2</w:t>
    </w:r>
    <w:r>
      <w:fldChar w:fldCharType="end"/>
    </w:r>
    <w:r>
      <w:t xml:space="preserve"> </w:t>
    </w: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3B17864" w14:textId="77777777" w:rsidR="00251B45" w:rsidRDefault="00251B45">
    <w:pPr>
      <w:tabs>
        <w:tab w:val="center" w:pos="9748"/>
        <w:tab w:val="right" w:pos="10350"/>
      </w:tabs>
      <w:spacing w:line="259" w:lineRule="auto"/>
      <w:ind w:right="-607"/>
    </w:pPr>
    <w:r>
      <w:t xml:space="preserve">Model Child Protection Policy – September 2023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F8078B4" w14:textId="4411E314" w:rsidR="00251B45" w:rsidRDefault="00251B45">
    <w:pPr>
      <w:tabs>
        <w:tab w:val="center" w:pos="9748"/>
        <w:tab w:val="right" w:pos="10350"/>
      </w:tabs>
      <w:spacing w:line="259" w:lineRule="auto"/>
      <w:ind w:right="-607"/>
    </w:pPr>
    <w:r>
      <w:t>Child Protection Policy – September 202</w:t>
    </w:r>
    <w:r w:rsidR="00DD7E37">
      <w:t>5</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968A55F" w14:textId="77777777" w:rsidR="00251B45" w:rsidRDefault="00251B45">
    <w:pPr>
      <w:tabs>
        <w:tab w:val="center" w:pos="9748"/>
        <w:tab w:val="right" w:pos="10350"/>
      </w:tabs>
      <w:spacing w:line="259" w:lineRule="auto"/>
      <w:ind w:right="-607"/>
    </w:pPr>
    <w:r>
      <w:t xml:space="preserve">Model Child Protection Policy – September 2023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6ACB67" w14:textId="77777777" w:rsidR="00251B45" w:rsidRDefault="00251B45">
    <w:pPr>
      <w:tabs>
        <w:tab w:val="center" w:pos="9748"/>
        <w:tab w:val="right" w:pos="10350"/>
      </w:tabs>
      <w:spacing w:line="259" w:lineRule="auto"/>
      <w:ind w:right="-605"/>
    </w:pPr>
    <w:r>
      <w:t xml:space="preserve">Model Child Protection Policy – September 2023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B2203C" w14:textId="5FE114E9" w:rsidR="00251B45" w:rsidRDefault="00251B45">
    <w:pPr>
      <w:tabs>
        <w:tab w:val="center" w:pos="9748"/>
        <w:tab w:val="right" w:pos="10350"/>
      </w:tabs>
      <w:spacing w:line="259" w:lineRule="auto"/>
      <w:ind w:right="-605"/>
    </w:pPr>
    <w:r>
      <w:t>Child Protection Policy – September 202</w:t>
    </w:r>
    <w:r w:rsidR="00126E84">
      <w:t>5</w:t>
    </w:r>
    <w:r>
      <w:t xml:space="preserve">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F94D7FA" w14:textId="77777777" w:rsidR="00251B45" w:rsidRDefault="00251B45">
    <w:pPr>
      <w:tabs>
        <w:tab w:val="center" w:pos="9748"/>
        <w:tab w:val="right" w:pos="10350"/>
      </w:tabs>
      <w:spacing w:line="259" w:lineRule="auto"/>
      <w:ind w:right="-605"/>
    </w:pPr>
    <w:r>
      <w:t xml:space="preserve">Model Child Protection Policy – September 2023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9BAE8AA" w14:textId="77777777" w:rsidR="00251B45" w:rsidRDefault="00251B45">
    <w:pPr>
      <w:tabs>
        <w:tab w:val="center" w:pos="9748"/>
        <w:tab w:val="right" w:pos="10350"/>
      </w:tabs>
      <w:spacing w:line="259" w:lineRule="auto"/>
      <w:ind w:right="-1493"/>
    </w:pPr>
    <w:r>
      <w:t xml:space="preserve">Model Child Protection Policy – September 2023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EF14F7" w14:textId="683AB31D" w:rsidR="00251B45" w:rsidRDefault="00251B45">
    <w:pPr>
      <w:tabs>
        <w:tab w:val="center" w:pos="9748"/>
        <w:tab w:val="right" w:pos="10350"/>
      </w:tabs>
      <w:spacing w:line="259" w:lineRule="auto"/>
      <w:ind w:right="-1493"/>
    </w:pPr>
    <w:r>
      <w:t>Child Protection Policy – September 2025</w:t>
    </w:r>
  </w:p>
  <w:p w14:paraId="30F9F34D" w14:textId="715F3131" w:rsidR="00251B45" w:rsidRDefault="00251B45">
    <w:pPr>
      <w:tabs>
        <w:tab w:val="center" w:pos="9748"/>
        <w:tab w:val="right" w:pos="10350"/>
      </w:tabs>
      <w:spacing w:line="259" w:lineRule="auto"/>
      <w:ind w:right="-1493"/>
    </w:pPr>
    <w:r>
      <w:t xml:space="preserve">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F48B357" w14:textId="06946018" w:rsidR="00251B45" w:rsidRDefault="00251B45">
    <w:pPr>
      <w:tabs>
        <w:tab w:val="center" w:pos="9748"/>
        <w:tab w:val="right" w:pos="10350"/>
      </w:tabs>
      <w:spacing w:line="259" w:lineRule="auto"/>
      <w:ind w:right="-1493"/>
    </w:pPr>
    <w:r>
      <w:t>Child Protection Policy – September 202</w:t>
    </w:r>
    <w:r w:rsidR="000E4F32">
      <w:t>5</w:t>
    </w:r>
    <w:r>
      <w:t xml:space="preserve"> </w:t>
    </w:r>
    <w:r>
      <w:tab/>
      <w:t xml:space="preserve">  </w:t>
    </w:r>
    <w:r>
      <w:tab/>
    </w:r>
    <w:r>
      <w:fldChar w:fldCharType="begin"/>
    </w:r>
    <w:r>
      <w:instrText xml:space="preserve"> PAGE   \* MERGEFORMAT </w:instrText>
    </w:r>
    <w:r>
      <w:fldChar w:fldCharType="separate"/>
    </w:r>
    <w:r>
      <w:t>32</w:t>
    </w:r>
    <w:r>
      <w:fldChar w:fldCharType="end"/>
    </w:r>
    <w: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E77E22C" w14:textId="77777777" w:rsidR="00B53066" w:rsidRDefault="00B53066">
      <w:r>
        <w:separator/>
      </w:r>
    </w:p>
  </w:footnote>
  <w:footnote w:type="continuationSeparator" w:id="0">
    <w:p w14:paraId="35C26CED" w14:textId="77777777" w:rsidR="00B53066" w:rsidRDefault="00B53066">
      <w:r>
        <w:continuationSeparator/>
      </w:r>
    </w:p>
  </w:footnote>
  <w:footnote w:id="1">
    <w:p w14:paraId="06525010" w14:textId="0550CE9F" w:rsidR="00A07E59" w:rsidRPr="00A07E59" w:rsidRDefault="00A07E59">
      <w:pPr>
        <w:pStyle w:val="FootnoteText"/>
        <w:rPr>
          <w:rFonts w:ascii="Arial" w:hAnsi="Arial" w:cs="Arial"/>
        </w:rPr>
      </w:pPr>
      <w:r w:rsidRPr="00892260">
        <w:rPr>
          <w:rStyle w:val="FootnoteReference"/>
          <w:rFonts w:ascii="Arial" w:hAnsi="Arial" w:cs="Arial"/>
        </w:rPr>
        <w:footnoteRef/>
      </w:r>
      <w:r w:rsidRPr="00892260">
        <w:rPr>
          <w:rFonts w:ascii="Arial" w:hAnsi="Arial" w:cs="Arial"/>
        </w:rPr>
        <w:t xml:space="preserve"> </w:t>
      </w:r>
      <w:r w:rsidR="00280921">
        <w:rPr>
          <w:rFonts w:ascii="Arial" w:hAnsi="Arial" w:cs="Arial"/>
        </w:rPr>
        <w:t xml:space="preserve">The Trust </w:t>
      </w:r>
      <w:r w:rsidR="00DA1293" w:rsidRPr="00892260">
        <w:rPr>
          <w:rFonts w:ascii="Arial" w:hAnsi="Arial" w:cs="Arial"/>
        </w:rPr>
        <w:t>L</w:t>
      </w:r>
      <w:r w:rsidRPr="00892260">
        <w:rPr>
          <w:rFonts w:ascii="Arial" w:hAnsi="Arial" w:cs="Arial"/>
        </w:rPr>
        <w:t>ow-Level Concerns</w:t>
      </w:r>
      <w:r w:rsidR="00280921">
        <w:rPr>
          <w:rFonts w:ascii="Arial" w:hAnsi="Arial" w:cs="Arial"/>
        </w:rPr>
        <w:t xml:space="preserve"> policy is</w:t>
      </w:r>
      <w:r w:rsidRPr="00892260">
        <w:rPr>
          <w:rFonts w:ascii="Arial" w:hAnsi="Arial" w:cs="Arial"/>
        </w:rPr>
        <w:t xml:space="preserve"> included within</w:t>
      </w:r>
      <w:r w:rsidR="00DF1272">
        <w:rPr>
          <w:rFonts w:ascii="Arial" w:hAnsi="Arial" w:cs="Arial"/>
        </w:rPr>
        <w:t xml:space="preserve"> this </w:t>
      </w:r>
      <w:r w:rsidRPr="00892260">
        <w:rPr>
          <w:rFonts w:ascii="Arial" w:hAnsi="Arial" w:cs="Arial"/>
        </w:rPr>
        <w:t xml:space="preserve">policy </w:t>
      </w:r>
      <w:r w:rsidR="00DF1272">
        <w:rPr>
          <w:rFonts w:ascii="Arial" w:hAnsi="Arial" w:cs="Arial"/>
        </w:rPr>
        <w:t>(see appendix)</w:t>
      </w:r>
    </w:p>
  </w:footnote>
  <w:footnote w:id="2">
    <w:p w14:paraId="1ED616B5" w14:textId="70D11B1D" w:rsidR="00FE653C" w:rsidRPr="00AE6E58" w:rsidRDefault="00FE653C">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Annex A of KCSiE</w:t>
      </w:r>
      <w:r w:rsidR="00303958">
        <w:rPr>
          <w:rFonts w:ascii="Arial" w:hAnsi="Arial" w:cs="Arial"/>
        </w:rPr>
        <w:t xml:space="preserve"> </w:t>
      </w:r>
      <w:r w:rsidRPr="00AE6E58">
        <w:rPr>
          <w:rFonts w:ascii="Arial" w:hAnsi="Arial" w:cs="Arial"/>
        </w:rPr>
        <w:t xml:space="preserve"> is a condensed version of Part One of KCSiE.</w:t>
      </w:r>
      <w:r w:rsidR="00D26AD1" w:rsidRPr="00AE6E58">
        <w:rPr>
          <w:rFonts w:ascii="Arial" w:hAnsi="Arial" w:cs="Arial"/>
        </w:rPr>
        <w:t xml:space="preserve"> Whilst it is a matter for </w:t>
      </w:r>
      <w:r w:rsidR="008A5CA1" w:rsidRPr="00AE6E58">
        <w:rPr>
          <w:rFonts w:ascii="Arial" w:hAnsi="Arial" w:cs="Arial"/>
        </w:rPr>
        <w:t xml:space="preserve">schools, based on their assessment, </w:t>
      </w:r>
      <w:r w:rsidR="00D26AD1" w:rsidRPr="00AE6E58">
        <w:rPr>
          <w:rFonts w:ascii="Arial" w:hAnsi="Arial" w:cs="Arial"/>
        </w:rPr>
        <w:t xml:space="preserve">SCC and Suffolk Safeguarding Partnership </w:t>
      </w:r>
      <w:r w:rsidR="008A5CA1" w:rsidRPr="00AE6E58">
        <w:rPr>
          <w:rFonts w:ascii="Arial" w:hAnsi="Arial" w:cs="Arial"/>
        </w:rPr>
        <w:t xml:space="preserve">take the view that it should only be those staff that do not </w:t>
      </w:r>
      <w:r w:rsidR="00303958">
        <w:rPr>
          <w:rFonts w:ascii="Arial" w:hAnsi="Arial" w:cs="Arial"/>
        </w:rPr>
        <w:t>work</w:t>
      </w:r>
      <w:r w:rsidR="008A5CA1" w:rsidRPr="00AE6E58">
        <w:rPr>
          <w:rFonts w:ascii="Arial" w:hAnsi="Arial" w:cs="Arial"/>
        </w:rPr>
        <w:t xml:space="preserve"> </w:t>
      </w:r>
      <w:r w:rsidR="00CA5455" w:rsidRPr="00AE6E58">
        <w:rPr>
          <w:rFonts w:ascii="Arial" w:hAnsi="Arial" w:cs="Arial"/>
        </w:rPr>
        <w:t>direct</w:t>
      </w:r>
      <w:r w:rsidR="00303958">
        <w:rPr>
          <w:rFonts w:ascii="Arial" w:hAnsi="Arial" w:cs="Arial"/>
        </w:rPr>
        <w:t>ly</w:t>
      </w:r>
      <w:r w:rsidR="008A5CA1" w:rsidRPr="00AE6E58">
        <w:rPr>
          <w:rFonts w:ascii="Arial" w:hAnsi="Arial" w:cs="Arial"/>
        </w:rPr>
        <w:t xml:space="preserve"> with children in school, e.g. cleaners who come in out of school hours, who are expected to only read the condensed version of Part One of KCSiE.</w:t>
      </w:r>
    </w:p>
  </w:footnote>
  <w:footnote w:id="3">
    <w:p w14:paraId="1631EDA1" w14:textId="286757E0" w:rsidR="00BA0060" w:rsidRPr="00BA0060" w:rsidRDefault="00BA0060">
      <w:pPr>
        <w:pStyle w:val="FootnoteText"/>
        <w:rPr>
          <w:rFonts w:ascii="Arial" w:hAnsi="Arial" w:cs="Arial"/>
        </w:rPr>
      </w:pPr>
      <w:r w:rsidRPr="00892260">
        <w:rPr>
          <w:rStyle w:val="FootnoteReference"/>
        </w:rPr>
        <w:footnoteRef/>
      </w:r>
      <w:r w:rsidRPr="00892260">
        <w:t xml:space="preserve"> </w:t>
      </w:r>
      <w:r w:rsidRPr="00892260">
        <w:rPr>
          <w:rFonts w:ascii="Arial" w:hAnsi="Arial" w:cs="Arial"/>
        </w:rPr>
        <w:t xml:space="preserve">The governing body/proprietor may decide that for some roles should read additional parts of the guidance e.g. colleagues involved in safer recruitment administration including the maintenance of the single central record </w:t>
      </w:r>
      <w:r w:rsidR="00CF72C2">
        <w:rPr>
          <w:rFonts w:ascii="Arial" w:hAnsi="Arial" w:cs="Arial"/>
        </w:rPr>
        <w:t xml:space="preserve">and Designated Safeguarding Lead/Safeguarding Governor </w:t>
      </w:r>
      <w:r w:rsidRPr="00892260">
        <w:rPr>
          <w:rFonts w:ascii="Arial" w:hAnsi="Arial" w:cs="Arial"/>
        </w:rPr>
        <w:t>should also read Part Three of KCS</w:t>
      </w:r>
      <w:r w:rsidR="00CF72C2">
        <w:rPr>
          <w:rFonts w:ascii="Arial" w:hAnsi="Arial" w:cs="Arial"/>
        </w:rPr>
        <w:t>i</w:t>
      </w:r>
      <w:r w:rsidRPr="00892260">
        <w:rPr>
          <w:rFonts w:ascii="Arial" w:hAnsi="Arial" w:cs="Arial"/>
        </w:rPr>
        <w:t>E</w:t>
      </w:r>
      <w:r>
        <w:rPr>
          <w:rFonts w:ascii="Arial" w:hAnsi="Arial" w:cs="Arial"/>
        </w:rPr>
        <w:t>.</w:t>
      </w:r>
    </w:p>
  </w:footnote>
  <w:footnote w:id="4">
    <w:p w14:paraId="14760518" w14:textId="77777777" w:rsidR="0030490F" w:rsidRPr="00AE6E58" w:rsidRDefault="0030490F" w:rsidP="00AB7E06">
      <w:pPr>
        <w:pStyle w:val="FootnoteText"/>
        <w:rPr>
          <w:rFonts w:ascii="Arial" w:hAnsi="Arial" w:cs="Arial"/>
        </w:rPr>
      </w:pPr>
      <w:r w:rsidRPr="00AE6E58">
        <w:rPr>
          <w:rStyle w:val="FootnoteReference"/>
          <w:rFonts w:ascii="Arial" w:hAnsi="Arial" w:cs="Arial"/>
        </w:rPr>
        <w:footnoteRef/>
      </w:r>
      <w:r w:rsidRPr="00AE6E58">
        <w:rPr>
          <w:rFonts w:ascii="Arial" w:hAnsi="Arial" w:cs="Arial"/>
        </w:rPr>
        <w:t xml:space="preserve"> Section 175, Education Act 2002 – for management committees of pupil referral units, this is by virtue of</w:t>
      </w:r>
    </w:p>
    <w:p w14:paraId="0EAE27C3" w14:textId="77777777" w:rsidR="0030490F" w:rsidRPr="00AE6E58" w:rsidRDefault="0030490F" w:rsidP="00AB7E06">
      <w:pPr>
        <w:pStyle w:val="FootnoteText"/>
        <w:rPr>
          <w:rFonts w:ascii="Arial" w:hAnsi="Arial" w:cs="Arial"/>
        </w:rPr>
      </w:pPr>
      <w:r w:rsidRPr="00AE6E58">
        <w:rPr>
          <w:rFonts w:ascii="Arial" w:hAnsi="Arial" w:cs="Arial"/>
        </w:rPr>
        <w:t>regulation 3 and paragraph 19A of Schedule 1 to the Education (Pupil Referral Units) (Application of Enactments) (England) Regulations 2007</w:t>
      </w:r>
    </w:p>
  </w:footnote>
  <w:footnote w:id="5">
    <w:p w14:paraId="4A38269A" w14:textId="77777777" w:rsidR="00DE5DFE" w:rsidRDefault="00DE5DFE">
      <w:pPr>
        <w:pStyle w:val="FootnoteText"/>
      </w:pPr>
      <w:r>
        <w:rPr>
          <w:rStyle w:val="FootnoteReference"/>
        </w:rPr>
        <w:footnoteRef/>
      </w:r>
      <w:r>
        <w:t xml:space="preserve"> </w:t>
      </w:r>
      <w:r w:rsidRPr="00AE6E58">
        <w:rPr>
          <w:rFonts w:ascii="Arial" w:hAnsi="Arial" w:cs="Arial"/>
        </w:rPr>
        <w:t xml:space="preserve">Set out in paragraphs </w:t>
      </w:r>
      <w:r w:rsidR="00787104" w:rsidRPr="003B2DC0">
        <w:rPr>
          <w:rFonts w:ascii="Arial" w:hAnsi="Arial" w:cs="Arial"/>
        </w:rPr>
        <w:t>81</w:t>
      </w:r>
      <w:r w:rsidRPr="003B2DC0">
        <w:rPr>
          <w:rFonts w:ascii="Arial" w:hAnsi="Arial" w:cs="Arial"/>
        </w:rPr>
        <w:t>-9</w:t>
      </w:r>
      <w:r w:rsidR="009A38E0" w:rsidRPr="003B2DC0">
        <w:rPr>
          <w:rFonts w:ascii="Arial" w:hAnsi="Arial" w:cs="Arial"/>
        </w:rPr>
        <w:t>1</w:t>
      </w:r>
      <w:r w:rsidRPr="00AE6E58">
        <w:rPr>
          <w:rFonts w:ascii="Arial" w:hAnsi="Arial" w:cs="Arial"/>
        </w:rPr>
        <w:t xml:space="preserve"> of KCSiE</w:t>
      </w:r>
    </w:p>
  </w:footnote>
  <w:footnote w:id="6">
    <w:p w14:paraId="672DB5B7" w14:textId="77777777" w:rsidR="00406B5E" w:rsidRPr="00406B5E" w:rsidRDefault="00406B5E">
      <w:pPr>
        <w:pStyle w:val="FootnoteText"/>
        <w:rPr>
          <w:rFonts w:ascii="Arial" w:hAnsi="Arial" w:cs="Arial"/>
        </w:rPr>
      </w:pPr>
      <w:bookmarkStart w:id="3" w:name="_Hlk140222018"/>
      <w:r>
        <w:rPr>
          <w:rStyle w:val="FootnoteReference"/>
        </w:rPr>
        <w:footnoteRef/>
      </w:r>
      <w:r>
        <w:t xml:space="preserve"> </w:t>
      </w:r>
      <w:r>
        <w:rPr>
          <w:rFonts w:ascii="Arial" w:hAnsi="Arial" w:cs="Arial"/>
        </w:rPr>
        <w:t xml:space="preserve">See LA explanatory note on the requirements around children having an appropriate adult </w:t>
      </w:r>
      <w:hyperlink r:id="rId1" w:history="1">
        <w:r w:rsidR="004B5894" w:rsidRPr="00892260">
          <w:rPr>
            <w:rStyle w:val="Hyperlink"/>
            <w:rFonts w:ascii="Arial" w:hAnsi="Arial" w:cs="Arial"/>
          </w:rPr>
          <w:t>Schools-StopSearch-v2.3.pdf (squarespace.com)</w:t>
        </w:r>
      </w:hyperlink>
      <w:r w:rsidR="004B5894">
        <w:rPr>
          <w:rFonts w:ascii="Arial" w:hAnsi="Arial" w:cs="Arial"/>
        </w:rPr>
        <w:t xml:space="preserve"> </w:t>
      </w:r>
      <w:bookmarkEnd w:id="3"/>
    </w:p>
  </w:footnote>
  <w:footnote w:id="7">
    <w:p w14:paraId="5FA10A2A" w14:textId="77777777" w:rsidR="00912C13" w:rsidRPr="00753712" w:rsidRDefault="00912C13">
      <w:pPr>
        <w:pStyle w:val="FootnoteText"/>
        <w:rPr>
          <w:rFonts w:ascii="Arial" w:hAnsi="Arial" w:cs="Arial"/>
        </w:rPr>
      </w:pPr>
      <w:r>
        <w:rPr>
          <w:rStyle w:val="FootnoteReference"/>
        </w:rPr>
        <w:footnoteRef/>
      </w:r>
      <w:r>
        <w:t xml:space="preserve"> </w:t>
      </w:r>
      <w:r w:rsidRPr="00753712">
        <w:rPr>
          <w:rFonts w:ascii="Arial" w:hAnsi="Arial" w:cs="Arial"/>
        </w:rPr>
        <w:t>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8">
    <w:p w14:paraId="400FE18C" w14:textId="77777777" w:rsidR="00DE331A" w:rsidRPr="00AE6E58" w:rsidRDefault="00DE331A">
      <w:pPr>
        <w:pStyle w:val="FootnoteText"/>
        <w:rPr>
          <w:rFonts w:ascii="Arial" w:hAnsi="Arial" w:cs="Arial"/>
        </w:rPr>
      </w:pPr>
      <w:r>
        <w:rPr>
          <w:rStyle w:val="FootnoteReference"/>
        </w:rPr>
        <w:footnoteRef/>
      </w:r>
      <w:r>
        <w:t xml:space="preserve"> </w:t>
      </w:r>
      <w:r w:rsidRPr="00AE6E58">
        <w:rPr>
          <w:rFonts w:ascii="Arial" w:hAnsi="Arial" w:cs="Arial"/>
        </w:rPr>
        <w:t>Dependent on school stance on the condensed version of KCSiE. Whilst it is a matter for schools, based on their assessment, SCC and Suffolk Safeguarding Partnership take the view that it should only be those staff that do not have regular contact with children in school, e.g. cleaners who come in out of school hours, who are expected to only read the condensed version of Part One of KCSiE.</w:t>
      </w:r>
    </w:p>
  </w:footnote>
  <w:footnote w:id="9">
    <w:p w14:paraId="3C4C8E1A" w14:textId="77777777" w:rsidR="00D91E43" w:rsidRDefault="00D91E43" w:rsidP="00D91E43">
      <w:pPr>
        <w:pStyle w:val="FootnoteText"/>
      </w:pPr>
      <w:r>
        <w:rPr>
          <w:rStyle w:val="FootnoteReference"/>
        </w:rPr>
        <w:footnoteRef/>
      </w:r>
      <w:r>
        <w:t xml:space="preserve"> UKCIS guidance: Sharing nudes and semi-nudes advice for education settings.</w:t>
      </w:r>
    </w:p>
  </w:footnote>
  <w:footnote w:id="10">
    <w:p w14:paraId="5FF457E8" w14:textId="77777777" w:rsidR="00453FE8" w:rsidRPr="00AE6E58" w:rsidRDefault="00453FE8">
      <w:pPr>
        <w:pStyle w:val="FootnoteText"/>
        <w:rPr>
          <w:rFonts w:ascii="Arial" w:hAnsi="Arial" w:cs="Arial"/>
        </w:rPr>
      </w:pPr>
      <w:r>
        <w:rPr>
          <w:rStyle w:val="FootnoteReference"/>
        </w:rPr>
        <w:footnoteRef/>
      </w:r>
      <w:r>
        <w:t xml:space="preserve"> </w:t>
      </w:r>
      <w:r w:rsidRPr="00AE6E58">
        <w:rPr>
          <w:rFonts w:ascii="Arial" w:hAnsi="Arial" w:cs="Arial"/>
        </w:rPr>
        <w:t>Under section 5B(11) (a) of the Female Genital Mutilation Act 2003, ‘teacher’ means, in relation to England, a person within section 141A(1) of the Education Act 2002 (persons employed or engaged to carry out teaching work at schools and other institutions in England)</w:t>
      </w:r>
    </w:p>
  </w:footnote>
  <w:footnote w:id="11">
    <w:p w14:paraId="3BDD3EAA" w14:textId="77777777" w:rsidR="0030490F" w:rsidRPr="0019479A" w:rsidRDefault="0030490F">
      <w:pPr>
        <w:pStyle w:val="FootnoteText"/>
        <w:rPr>
          <w:rFonts w:ascii="Arial" w:hAnsi="Arial" w:cs="Arial"/>
        </w:rPr>
      </w:pPr>
      <w:r>
        <w:rPr>
          <w:rStyle w:val="FootnoteReference"/>
        </w:rPr>
        <w:footnoteRef/>
      </w:r>
      <w:r>
        <w:t xml:space="preserve">  </w:t>
      </w:r>
      <w:r w:rsidRPr="0019479A">
        <w:rPr>
          <w:rFonts w:ascii="Arial" w:hAnsi="Arial" w:cs="Arial"/>
        </w:rPr>
        <w:t>N.B. The exception to this process will be in those cases of known FGM where there is a mandatory requirement for the teacher to report directly to the police, although the DSL should also be made aware.</w:t>
      </w:r>
    </w:p>
  </w:footnote>
  <w:footnote w:id="12">
    <w:p w14:paraId="796BD45D" w14:textId="77777777" w:rsidR="00251B45" w:rsidRDefault="00251B45" w:rsidP="00251B45">
      <w:pPr>
        <w:pStyle w:val="footnotedescription"/>
        <w:spacing w:line="259" w:lineRule="auto"/>
      </w:pPr>
      <w:r>
        <w:rPr>
          <w:rStyle w:val="footnotemark"/>
          <w:rFonts w:eastAsia="Arial"/>
        </w:rPr>
        <w:footnoteRef/>
      </w:r>
      <w:r>
        <w:t xml:space="preserve"> As defined in the Government’s Counter Extremism Strategy </w:t>
      </w:r>
    </w:p>
  </w:footnote>
  <w:footnote w:id="13">
    <w:p w14:paraId="38BEEBF9" w14:textId="77777777" w:rsidR="00251B45" w:rsidRDefault="00251B45" w:rsidP="00251B45">
      <w:pPr>
        <w:pStyle w:val="footnotedescription"/>
        <w:spacing w:line="259" w:lineRule="auto"/>
      </w:pPr>
      <w:r>
        <w:rPr>
          <w:rStyle w:val="footnotemark"/>
          <w:rFonts w:eastAsia="Arial"/>
        </w:rPr>
        <w:footnoteRef/>
      </w:r>
      <w:r>
        <w:t xml:space="preserve"> As defined in the Revised Prevent Duty Guidance for England and Wales </w:t>
      </w:r>
    </w:p>
  </w:footnote>
  <w:footnote w:id="14">
    <w:p w14:paraId="0F6F706C" w14:textId="77777777" w:rsidR="00251B45" w:rsidRDefault="00251B45" w:rsidP="00251B45">
      <w:pPr>
        <w:pStyle w:val="footnotedescription"/>
        <w:spacing w:line="259" w:lineRule="auto"/>
      </w:pPr>
      <w:r>
        <w:rPr>
          <w:rStyle w:val="footnotemark"/>
          <w:rFonts w:eastAsia="Arial"/>
        </w:rPr>
        <w:footnoteRef/>
      </w:r>
      <w:r>
        <w:t xml:space="preserve"> As defined in the Terrorism Act 2000 (TACT 2000) </w:t>
      </w:r>
    </w:p>
  </w:footnote>
  <w:footnote w:id="15">
    <w:p w14:paraId="4138A538" w14:textId="77777777" w:rsidR="00251B45" w:rsidRDefault="00251B45" w:rsidP="00251B45">
      <w:pPr>
        <w:pStyle w:val="footnotedescription"/>
        <w:spacing w:line="245" w:lineRule="auto"/>
      </w:pPr>
      <w:r>
        <w:rPr>
          <w:rStyle w:val="footnotemark"/>
          <w:rFonts w:eastAsia="Arial"/>
        </w:rPr>
        <w:footnoteRef/>
      </w:r>
      <w:r>
        <w:t xml:space="preserve"> According to the Prevent duty guidance ‘having due regard’ means that the authorities should place an appropriate amount of weight on the need to prevent people being drawn into terrorism when they consider all the other factors relevant to how they carry out their usual functions. </w:t>
      </w:r>
    </w:p>
  </w:footnote>
  <w:footnote w:id="16">
    <w:p w14:paraId="352721D9" w14:textId="77777777" w:rsidR="00251B45" w:rsidRDefault="00251B45" w:rsidP="00251B45">
      <w:pPr>
        <w:pStyle w:val="footnotedescription"/>
      </w:pPr>
      <w:r>
        <w:rPr>
          <w:rStyle w:val="footnotemark"/>
          <w:rFonts w:eastAsia="Arial"/>
        </w:rPr>
        <w:footnoteRef/>
      </w:r>
      <w:r>
        <w:t xml:space="preserve"> “Terrorism” for these purposes has the same meaning as for the Terrorism Act 2000 (section 1(1) to (4) of that Act).</w:t>
      </w:r>
      <w:r>
        <w:rPr>
          <w:rFonts w:ascii="Times New Roman" w:eastAsia="Times New Roman" w:hAnsi="Times New Roman" w:cs="Times New Roman"/>
        </w:rPr>
        <w:t xml:space="preserve"> </w:t>
      </w:r>
    </w:p>
  </w:footnote>
  <w:footnote w:id="17">
    <w:p w14:paraId="394A46C4" w14:textId="77777777" w:rsidR="00251B45" w:rsidRDefault="00251B45" w:rsidP="00251B45">
      <w:pPr>
        <w:pStyle w:val="footnotedescription"/>
      </w:pPr>
      <w:r>
        <w:rPr>
          <w:rStyle w:val="footnotemark"/>
          <w:rFonts w:eastAsia="Arial"/>
        </w:rPr>
        <w:footnoteRef/>
      </w:r>
      <w:r>
        <w:t xml:space="preserve"> Under Section 5B(11)(a) of the Female Genital Mutilation Act 2003, “teacher” means, in relation to England, a person within section 141A(1) of the Education Act 2002 (persons employed or engaged to carry out teaching work at schools and other institutions in England). </w:t>
      </w:r>
    </w:p>
  </w:footnote>
  <w:footnote w:id="18">
    <w:p w14:paraId="7189AB3C" w14:textId="77777777" w:rsidR="00251B45" w:rsidRDefault="00251B45" w:rsidP="00251B45">
      <w:pPr>
        <w:pStyle w:val="footnotedescription"/>
        <w:spacing w:line="250" w:lineRule="auto"/>
      </w:pPr>
      <w:r>
        <w:rPr>
          <w:rStyle w:val="footnotemark"/>
          <w:rFonts w:eastAsia="Arial"/>
        </w:rPr>
        <w:footnoteRef/>
      </w:r>
      <w:r>
        <w:t xml:space="preserve"> Section 5B(6) of the Female Genital Mutilation Act 2003 states teachers need not report a case to the police if they have reason to believe that another teacher has already reported the case.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0EAF74" w14:textId="77777777" w:rsidR="009670D6" w:rsidRDefault="009670D6">
    <w:pPr>
      <w:spacing w:after="160" w:line="259" w:lineRule="aut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8DB1A8" w14:textId="77777777" w:rsidR="009670D6" w:rsidRDefault="009670D6">
    <w:pPr>
      <w:spacing w:after="160" w:line="259" w:lineRule="aut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D41D4B1" w14:textId="77777777" w:rsidR="009670D6" w:rsidRDefault="009670D6">
    <w:pPr>
      <w:spacing w:after="160" w:line="259" w:lineRule="auto"/>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B1B6D" w14:textId="77777777" w:rsidR="00251B45" w:rsidRDefault="00251B45">
    <w:pPr>
      <w:spacing w:after="160" w:line="259" w:lineRule="aut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2661EA" w14:textId="77777777" w:rsidR="00251B45" w:rsidRDefault="00251B45">
    <w:pPr>
      <w:spacing w:after="160" w:line="259" w:lineRule="auto"/>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41000B" w14:textId="77777777" w:rsidR="00251B45" w:rsidRDefault="00251B45">
    <w:pPr>
      <w:spacing w:after="160" w:line="259" w:lineRule="aut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A7FD6A" w14:textId="77777777" w:rsidR="00251B45" w:rsidRDefault="00251B45">
    <w:pPr>
      <w:spacing w:line="259" w:lineRule="auto"/>
      <w:ind w:left="360"/>
    </w:pPr>
    <w:r>
      <w:rPr>
        <w:rFonts w:ascii="Wingdings" w:eastAsia="Wingdings" w:hAnsi="Wingdings" w:cs="Wingdings"/>
      </w:rPr>
      <w:t>▪</w:t>
    </w:r>
    <w:r>
      <w:t xml:space="preserve"> </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4A7F2E9" w14:textId="77777777" w:rsidR="00251B45" w:rsidRDefault="00251B45">
    <w:pPr>
      <w:spacing w:line="259" w:lineRule="auto"/>
      <w:ind w:left="360"/>
    </w:pPr>
    <w:r>
      <w:rPr>
        <w:rFonts w:ascii="Wingdings" w:eastAsia="Wingdings" w:hAnsi="Wingdings" w:cs="Wingdings"/>
      </w:rPr>
      <w:t>▪</w:t>
    </w:r>
    <w:r>
      <w:t xml:space="preserve"> </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0FBE9A8" w14:textId="77777777" w:rsidR="00251B45" w:rsidRDefault="00251B45">
    <w:pPr>
      <w:spacing w:line="259" w:lineRule="auto"/>
      <w:ind w:left="360"/>
    </w:pPr>
    <w:r>
      <w:rPr>
        <w:rFonts w:ascii="Wingdings" w:eastAsia="Wingdings" w:hAnsi="Wingdings" w:cs="Wingdings"/>
      </w:rPr>
      <w:t>▪</w:t>
    </w:r>
    <w:r>
      <w:t xml:space="preserve"> </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B2641E" w14:textId="77777777" w:rsidR="00251B45" w:rsidRDefault="00251B45">
    <w:pPr>
      <w:spacing w:after="160" w:line="259" w:lineRule="aut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DD9B29" w14:textId="77777777" w:rsidR="00251B45" w:rsidRDefault="00251B45">
    <w:pPr>
      <w:spacing w:after="160" w:line="259" w:lineRule="auto"/>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42B0D6" w14:textId="77777777" w:rsidR="00251B45" w:rsidRDefault="00251B45">
    <w:pPr>
      <w:spacing w:after="160" w:line="259" w:lineRule="aut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15B65C" w14:textId="77777777" w:rsidR="00251B45" w:rsidRDefault="00251B45">
    <w:pPr>
      <w:spacing w:line="259" w:lineRule="auto"/>
      <w:ind w:left="-1080" w:right="9937"/>
    </w:pPr>
    <w:r>
      <w:rPr>
        <w:rFonts w:ascii="Calibri" w:eastAsia="Calibri" w:hAnsi="Calibri" w:cs="Calibri"/>
        <w:noProof/>
        <w:sz w:val="22"/>
      </w:rPr>
      <mc:AlternateContent>
        <mc:Choice Requires="wpg">
          <w:drawing>
            <wp:anchor distT="0" distB="0" distL="114300" distR="114300" simplePos="0" relativeHeight="251656704" behindDoc="0" locked="0" layoutInCell="1" allowOverlap="1" wp14:anchorId="2D159365" wp14:editId="2FC45FC9">
              <wp:simplePos x="0" y="0"/>
              <wp:positionH relativeFrom="page">
                <wp:posOffset>945185</wp:posOffset>
              </wp:positionH>
              <wp:positionV relativeFrom="page">
                <wp:posOffset>915924</wp:posOffset>
              </wp:positionV>
              <wp:extent cx="5708346" cy="18288"/>
              <wp:effectExtent l="0" t="0" r="0" b="0"/>
              <wp:wrapSquare wrapText="bothSides"/>
              <wp:docPr id="161604" name="Group 161604"/>
              <wp:cNvGraphicFramePr/>
              <a:graphic xmlns:a="http://schemas.openxmlformats.org/drawingml/2006/main">
                <a:graphicData uri="http://schemas.microsoft.com/office/word/2010/wordprocessingGroup">
                  <wpg:wgp>
                    <wpg:cNvGrpSpPr/>
                    <wpg:grpSpPr>
                      <a:xfrm>
                        <a:off x="0" y="0"/>
                        <a:ext cx="5708346" cy="18288"/>
                        <a:chOff x="0" y="0"/>
                        <a:chExt cx="5708346" cy="18288"/>
                      </a:xfrm>
                    </wpg:grpSpPr>
                    <wps:wsp>
                      <wps:cNvPr id="165003" name="Shape 165003"/>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004" name="Shape 165004"/>
                      <wps:cNvSpPr/>
                      <wps:spPr>
                        <a:xfrm>
                          <a:off x="18288" y="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5005" name="Shape 165005"/>
                      <wps:cNvSpPr/>
                      <wps:spPr>
                        <a:xfrm>
                          <a:off x="56900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27CB0840" id="Group 161604" o:spid="_x0000_s1026" style="position:absolute;margin-left:74.4pt;margin-top:72.1pt;width:449.5pt;height:1.45pt;z-index:251659264;mso-position-horizontal-relative:page;mso-position-vertical-relative:page" coordsize="5708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">
              <v:shape id="Shape 165003"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" path="m,l18288,r,18288l,18288,,e" fillcolor="black" stroked="f" strokeweight="0">
                <v:stroke miterlimit="83231f" joinstyle="miter"/>
                <v:path arrowok="t" textboxrect="0,0,18288,18288"/>
              </v:shape>
              <v:shape id="Shape 165004" o:spid="_x0000_s1028" style="position:absolute;left:182;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" path="m,l5671693,r,18288l,18288,,e" fillcolor="black" stroked="f" strokeweight="0">
                <v:stroke miterlimit="83231f" joinstyle="miter"/>
                <v:path arrowok="t" textboxrect="0,0,5671693,18288"/>
              </v:shape>
              <v:shape id="Shape 165005" o:spid="_x0000_s1029" style="position:absolute;left:56900;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" path="m,l18288,r,18288l,18288,,e" fillcolor="black" stroked="f" strokeweight="0">
                <v:stroke miterlimit="83231f" joinstyle="miter"/>
                <v:path arrowok="t" textboxrect="0,0,18288,18288"/>
              </v:shape>
              <w10:wrap type="square" anchorx="page" anchory="page"/>
            </v:group>
          </w:pict>
        </mc:Fallback>
      </mc:AlternateConten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9B708C" w14:textId="77777777" w:rsidR="00251B45" w:rsidRDefault="00251B45">
    <w:pPr>
      <w:spacing w:line="259" w:lineRule="auto"/>
      <w:ind w:left="-1080" w:right="9937"/>
    </w:pPr>
    <w:r>
      <w:rPr>
        <w:rFonts w:ascii="Calibri" w:eastAsia="Calibri" w:hAnsi="Calibri" w:cs="Calibri"/>
        <w:noProof/>
        <w:sz w:val="22"/>
      </w:rPr>
      <mc:AlternateContent>
        <mc:Choice Requires="wpg">
          <w:drawing>
            <wp:anchor distT="0" distB="0" distL="114300" distR="114300" simplePos="0" relativeHeight="251657728" behindDoc="0" locked="0" layoutInCell="1" allowOverlap="1" wp14:anchorId="76F5C31D" wp14:editId="4D4B3847">
              <wp:simplePos x="0" y="0"/>
              <wp:positionH relativeFrom="page">
                <wp:posOffset>945185</wp:posOffset>
              </wp:positionH>
              <wp:positionV relativeFrom="page">
                <wp:posOffset>915924</wp:posOffset>
              </wp:positionV>
              <wp:extent cx="5708346" cy="18288"/>
              <wp:effectExtent l="0" t="0" r="0" b="0"/>
              <wp:wrapSquare wrapText="bothSides"/>
              <wp:docPr id="161570" name="Group 161570"/>
              <wp:cNvGraphicFramePr/>
              <a:graphic xmlns:a="http://schemas.openxmlformats.org/drawingml/2006/main">
                <a:graphicData uri="http://schemas.microsoft.com/office/word/2010/wordprocessingGroup">
                  <wpg:wgp>
                    <wpg:cNvGrpSpPr/>
                    <wpg:grpSpPr>
                      <a:xfrm>
                        <a:off x="0" y="0"/>
                        <a:ext cx="5708346" cy="18288"/>
                        <a:chOff x="0" y="0"/>
                        <a:chExt cx="5708346" cy="18288"/>
                      </a:xfrm>
                    </wpg:grpSpPr>
                    <wps:wsp>
                      <wps:cNvPr id="164997" name="Shape 164997"/>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98" name="Shape 164998"/>
                      <wps:cNvSpPr/>
                      <wps:spPr>
                        <a:xfrm>
                          <a:off x="18288" y="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99" name="Shape 164999"/>
                      <wps:cNvSpPr/>
                      <wps:spPr>
                        <a:xfrm>
                          <a:off x="56900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66EEB42D" id="Group 161570" o:spid="_x0000_s1026" style="position:absolute;margin-left:74.4pt;margin-top:72.1pt;width:449.5pt;height:1.45pt;z-index:251659264;mso-position-horizontal-relative:page;mso-position-vertical-relative:page" coordsize="5708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">
              <v:shape id="Shape 164997"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" path="m,l18288,r,18288l,18288,,e" fillcolor="black" stroked="f" strokeweight="0">
                <v:stroke miterlimit="83231f" joinstyle="miter"/>
                <v:path arrowok="t" textboxrect="0,0,18288,18288"/>
              </v:shape>
              <v:shape id="Shape 164998" o:spid="_x0000_s1028" style="position:absolute;left:182;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" path="m,l5671693,r,18288l,18288,,e" fillcolor="black" stroked="f" strokeweight="0">
                <v:stroke miterlimit="83231f" joinstyle="miter"/>
                <v:path arrowok="t" textboxrect="0,0,5671693,18288"/>
              </v:shape>
              <v:shape id="Shape 164999" o:spid="_x0000_s1029" style="position:absolute;left:56900;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" path="m,l18288,r,18288l,18288,,e" fillcolor="black" stroked="f" strokeweight="0">
                <v:stroke miterlimit="83231f" joinstyle="miter"/>
                <v:path arrowok="t" textboxrect="0,0,18288,18288"/>
              </v:shape>
              <w10:wrap type="square" anchorx="page" anchory="page"/>
            </v:group>
          </w:pict>
        </mc:Fallback>
      </mc:AlternateConten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A9758D" w14:textId="77777777" w:rsidR="00251B45" w:rsidRDefault="00251B45">
    <w:pPr>
      <w:spacing w:line="259" w:lineRule="auto"/>
      <w:ind w:left="-1080" w:right="9937"/>
    </w:pPr>
    <w:r>
      <w:rPr>
        <w:rFonts w:ascii="Calibri" w:eastAsia="Calibri" w:hAnsi="Calibri" w:cs="Calibri"/>
        <w:noProof/>
        <w:sz w:val="22"/>
      </w:rPr>
      <mc:AlternateContent>
        <mc:Choice Requires="wpg">
          <w:drawing>
            <wp:anchor distT="0" distB="0" distL="114300" distR="114300" simplePos="0" relativeHeight="251658752" behindDoc="0" locked="0" layoutInCell="1" allowOverlap="1" wp14:anchorId="73B83C3D" wp14:editId="7DEBEF4F">
              <wp:simplePos x="0" y="0"/>
              <wp:positionH relativeFrom="page">
                <wp:posOffset>945185</wp:posOffset>
              </wp:positionH>
              <wp:positionV relativeFrom="page">
                <wp:posOffset>915924</wp:posOffset>
              </wp:positionV>
              <wp:extent cx="5708346" cy="18288"/>
              <wp:effectExtent l="0" t="0" r="0" b="0"/>
              <wp:wrapSquare wrapText="bothSides"/>
              <wp:docPr id="161536" name="Group 161536"/>
              <wp:cNvGraphicFramePr/>
              <a:graphic xmlns:a="http://schemas.openxmlformats.org/drawingml/2006/main">
                <a:graphicData uri="http://schemas.microsoft.com/office/word/2010/wordprocessingGroup">
                  <wpg:wgp>
                    <wpg:cNvGrpSpPr/>
                    <wpg:grpSpPr>
                      <a:xfrm>
                        <a:off x="0" y="0"/>
                        <a:ext cx="5708346" cy="18288"/>
                        <a:chOff x="0" y="0"/>
                        <a:chExt cx="5708346" cy="18288"/>
                      </a:xfrm>
                    </wpg:grpSpPr>
                    <wps:wsp>
                      <wps:cNvPr id="164991" name="Shape 164991"/>
                      <wps:cNvSpPr/>
                      <wps:spPr>
                        <a:xfrm>
                          <a:off x="0"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92" name="Shape 164992"/>
                      <wps:cNvSpPr/>
                      <wps:spPr>
                        <a:xfrm>
                          <a:off x="18288" y="0"/>
                          <a:ext cx="5671693" cy="18288"/>
                        </a:xfrm>
                        <a:custGeom>
                          <a:avLst/>
                          <a:gdLst/>
                          <a:ahLst/>
                          <a:cxnLst/>
                          <a:rect l="0" t="0" r="0" b="0"/>
                          <a:pathLst>
                            <a:path w="5671693" h="18288">
                              <a:moveTo>
                                <a:pt x="0" y="0"/>
                              </a:moveTo>
                              <a:lnTo>
                                <a:pt x="5671693" y="0"/>
                              </a:lnTo>
                              <a:lnTo>
                                <a:pt x="5671693"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64993" name="Shape 164993"/>
                      <wps:cNvSpPr/>
                      <wps:spPr>
                        <a:xfrm>
                          <a:off x="5690058" y="0"/>
                          <a:ext cx="18288" cy="18288"/>
                        </a:xfrm>
                        <a:custGeom>
                          <a:avLst/>
                          <a:gdLst/>
                          <a:ahLst/>
                          <a:cxnLst/>
                          <a:rect l="0" t="0" r="0" b="0"/>
                          <a:pathLst>
                            <a:path w="18288" h="18288">
                              <a:moveTo>
                                <a:pt x="0" y="0"/>
                              </a:moveTo>
                              <a:lnTo>
                                <a:pt x="18288" y="0"/>
                              </a:lnTo>
                              <a:lnTo>
                                <a:pt x="18288"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xmlns:w16sdtfl="http://schemas.microsoft.com/office/word/2024/wordml/sdtformatlock" xmlns:w16du="http://schemas.microsoft.com/office/word/2023/wordml/word16du">
          <w:pict>
            <v:group w14:anchorId="58C5519E" id="Group 161536" o:spid="_x0000_s1026" style="position:absolute;margin-left:74.4pt;margin-top:72.1pt;width:449.5pt;height:1.45pt;z-index:251659264;mso-position-horizontal-relative:page;mso-position-vertical-relative:page" coordsize="57083,1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">
              <v:shape id="Shape 164991" o:spid="_x0000_s1027" style="position:absolute;width:182;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" path="m,l18288,r,18288l,18288,,e" fillcolor="black" stroked="f" strokeweight="0">
                <v:stroke miterlimit="83231f" joinstyle="miter"/>
                <v:path arrowok="t" textboxrect="0,0,18288,18288"/>
              </v:shape>
              <v:shape id="Shape 164992" o:spid="_x0000_s1028" style="position:absolute;left:182;width:56717;height:182;visibility:visible;mso-wrap-style:square;v-text-anchor:top" coordsize="5671693,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" path="m,l5671693,r,18288l,18288,,e" fillcolor="black" stroked="f" strokeweight="0">
                <v:stroke miterlimit="83231f" joinstyle="miter"/>
                <v:path arrowok="t" textboxrect="0,0,5671693,18288"/>
              </v:shape>
              <v:shape id="Shape 164993" o:spid="_x0000_s1029" style="position:absolute;left:56900;width:183;height:182;visibility:visible;mso-wrap-style:square;v-text-anchor:top" coordsize="18288,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" path="m,l18288,r,18288l,18288,,e" fillcolor="black" stroked="f" strokeweight="0">
                <v:stroke miterlimit="83231f" joinstyle="miter"/>
                <v:path arrowok="t" textboxrect="0,0,18288,18288"/>
              </v:shape>
              <w10:wrap type="square" anchorx="page" anchory="page"/>
            </v:group>
          </w:pict>
        </mc:Fallback>
      </mc:AlternateConten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6A0" w:firstRow="1" w:lastRow="0" w:firstColumn="1" w:lastColumn="0" w:noHBand="1" w:noVBand="1"/>
    </w:tblPr>
    <w:tblGrid>
      <w:gridCol w:w="3245"/>
      <w:gridCol w:w="3245"/>
      <w:gridCol w:w="3245"/>
    </w:tblGrid>
    <w:tr w:rsidR="10A34ECF" w14:paraId="3A9D9F9F" w14:textId="77777777" w:rsidTr="10A34ECF">
      <w:trPr>
        <w:trHeight w:val="300"/>
      </w:trPr>
      <w:tc>
        <w:tcPr>
          <w:tcW w:w="3245" w:type="dxa"/>
        </w:tcPr>
        <w:p w14:paraId="68A58D57" w14:textId="3B1302D2" w:rsidR="10A34ECF" w:rsidRDefault="10A34ECF" w:rsidP="10A34ECF">
          <w:pPr>
            <w:pStyle w:val="Header"/>
            <w:ind w:left="-115"/>
          </w:pPr>
        </w:p>
      </w:tc>
      <w:tc>
        <w:tcPr>
          <w:tcW w:w="3245" w:type="dxa"/>
        </w:tcPr>
        <w:p w14:paraId="450B1332" w14:textId="40E075C6" w:rsidR="10A34ECF" w:rsidRDefault="10A34ECF" w:rsidP="10A34ECF">
          <w:pPr>
            <w:pStyle w:val="Header"/>
            <w:jc w:val="center"/>
          </w:pPr>
        </w:p>
      </w:tc>
      <w:tc>
        <w:tcPr>
          <w:tcW w:w="3245" w:type="dxa"/>
        </w:tcPr>
        <w:p w14:paraId="3305A4CF" w14:textId="5CC0F0F6" w:rsidR="10A34ECF" w:rsidRDefault="10A34ECF" w:rsidP="10A34ECF">
          <w:pPr>
            <w:pStyle w:val="Header"/>
            <w:ind w:right="-115"/>
            <w:jc w:val="right"/>
          </w:pPr>
        </w:p>
      </w:tc>
    </w:tr>
  </w:tbl>
  <w:p w14:paraId="61AC05CE" w14:textId="04D9497F" w:rsidR="00D30CCD" w:rsidRDefault="00D30CC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EF0902"/>
    <w:multiLevelType w:val="hybridMultilevel"/>
    <w:tmpl w:val="B64C1BDC"/>
    <w:lvl w:ilvl="0" w:tplc="08090005">
      <w:start w:val="1"/>
      <w:numFmt w:val="bullet"/>
      <w:lvlText w:val=""/>
      <w:lvlJc w:val="left"/>
      <w:pPr>
        <w:ind w:left="720" w:hanging="360"/>
      </w:pPr>
      <w:rPr>
        <w:rFonts w:ascii="Wingdings" w:hAnsi="Wingdings" w:hint="default"/>
      </w:rPr>
    </w:lvl>
    <w:lvl w:ilvl="1" w:tplc="2958814C">
      <w:numFmt w:val="bullet"/>
      <w:lvlText w:val=""/>
      <w:lvlJc w:val="left"/>
      <w:pPr>
        <w:ind w:left="1440" w:hanging="360"/>
      </w:pPr>
      <w:rPr>
        <w:rFonts w:ascii="Symbol" w:eastAsia="Calibri" w:hAnsi="Symbo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896AB6"/>
    <w:multiLevelType w:val="hybridMultilevel"/>
    <w:tmpl w:val="4DE00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EA7B65"/>
    <w:multiLevelType w:val="hybridMultilevel"/>
    <w:tmpl w:val="25A48868"/>
    <w:lvl w:ilvl="0" w:tplc="8684D848">
      <w:start w:val="1"/>
      <w:numFmt w:val="bullet"/>
      <w:lvlText w:val="•"/>
      <w:lvlJc w:val="left"/>
      <w:pPr>
        <w:ind w:left="5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CFBE44BA">
      <w:start w:val="1"/>
      <w:numFmt w:val="bullet"/>
      <w:lvlText w:val="o"/>
      <w:lvlJc w:val="left"/>
      <w:pPr>
        <w:ind w:left="13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08F280E6">
      <w:start w:val="1"/>
      <w:numFmt w:val="bullet"/>
      <w:lvlText w:val="▪"/>
      <w:lvlJc w:val="left"/>
      <w:pPr>
        <w:ind w:left="20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3E4BA60">
      <w:start w:val="1"/>
      <w:numFmt w:val="bullet"/>
      <w:lvlText w:val="•"/>
      <w:lvlJc w:val="left"/>
      <w:pPr>
        <w:ind w:left="28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11256FE">
      <w:start w:val="1"/>
      <w:numFmt w:val="bullet"/>
      <w:lvlText w:val="o"/>
      <w:lvlJc w:val="left"/>
      <w:pPr>
        <w:ind w:left="35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CAC80F70">
      <w:start w:val="1"/>
      <w:numFmt w:val="bullet"/>
      <w:lvlText w:val="▪"/>
      <w:lvlJc w:val="left"/>
      <w:pPr>
        <w:ind w:left="42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BC127BD0">
      <w:start w:val="1"/>
      <w:numFmt w:val="bullet"/>
      <w:lvlText w:val="•"/>
      <w:lvlJc w:val="left"/>
      <w:pPr>
        <w:ind w:left="49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3A8D9CA">
      <w:start w:val="1"/>
      <w:numFmt w:val="bullet"/>
      <w:lvlText w:val="o"/>
      <w:lvlJc w:val="left"/>
      <w:pPr>
        <w:ind w:left="56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D97E759E">
      <w:start w:val="1"/>
      <w:numFmt w:val="bullet"/>
      <w:lvlText w:val="▪"/>
      <w:lvlJc w:val="left"/>
      <w:pPr>
        <w:ind w:left="64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39170D8"/>
    <w:multiLevelType w:val="hybridMultilevel"/>
    <w:tmpl w:val="AE50DB1E"/>
    <w:lvl w:ilvl="0" w:tplc="B6CA05E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BEDC70A8">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3E023224">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BDAE6CC">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BEC4F04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666E1F6E">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1E9C9F8C">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6FA81048">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56E4CAA">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C827D2"/>
    <w:multiLevelType w:val="hybridMultilevel"/>
    <w:tmpl w:val="B31CD74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555449D"/>
    <w:multiLevelType w:val="hybridMultilevel"/>
    <w:tmpl w:val="EB38718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08932763"/>
    <w:multiLevelType w:val="hybridMultilevel"/>
    <w:tmpl w:val="88A6F3C2"/>
    <w:lvl w:ilvl="0" w:tplc="50FA1AD4">
      <w:start w:val="175"/>
      <w:numFmt w:val="bullet"/>
      <w:lvlText w:val="-"/>
      <w:lvlJc w:val="left"/>
      <w:pPr>
        <w:ind w:left="720" w:hanging="360"/>
      </w:pPr>
      <w:rPr>
        <w:rFonts w:ascii="Arial" w:eastAsia="Calibr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104762B"/>
    <w:multiLevelType w:val="hybridMultilevel"/>
    <w:tmpl w:val="23D2A53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7B8232E"/>
    <w:multiLevelType w:val="hybridMultilevel"/>
    <w:tmpl w:val="8C8C720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BF1258A"/>
    <w:multiLevelType w:val="hybridMultilevel"/>
    <w:tmpl w:val="9E082D20"/>
    <w:lvl w:ilvl="0" w:tplc="3990DCE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A6E75E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3E20A12">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9B9AF108">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4C224B96">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109EB8E2">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2C3AF36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D9A4138C">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431E570E">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0" w15:restartNumberingAfterBreak="0">
    <w:nsid w:val="20453559"/>
    <w:multiLevelType w:val="hybridMultilevel"/>
    <w:tmpl w:val="94D88AC8"/>
    <w:lvl w:ilvl="0" w:tplc="87149074">
      <w:start w:val="1"/>
      <w:numFmt w:val="bullet"/>
      <w:lvlText w:val="•"/>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1F28A3B4">
      <w:start w:val="1"/>
      <w:numFmt w:val="bullet"/>
      <w:lvlText w:val="o"/>
      <w:lvlJc w:val="left"/>
      <w:pPr>
        <w:ind w:left="10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AE6B2AE">
      <w:start w:val="1"/>
      <w:numFmt w:val="bullet"/>
      <w:lvlText w:val="▪"/>
      <w:lvlJc w:val="left"/>
      <w:pPr>
        <w:ind w:left="18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6FBCF75A">
      <w:start w:val="1"/>
      <w:numFmt w:val="bullet"/>
      <w:lvlText w:val="•"/>
      <w:lvlJc w:val="left"/>
      <w:pPr>
        <w:ind w:left="25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01B0F786">
      <w:start w:val="1"/>
      <w:numFmt w:val="bullet"/>
      <w:lvlText w:val="o"/>
      <w:lvlJc w:val="left"/>
      <w:pPr>
        <w:ind w:left="32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5F9A230A">
      <w:start w:val="1"/>
      <w:numFmt w:val="bullet"/>
      <w:lvlText w:val="▪"/>
      <w:lvlJc w:val="left"/>
      <w:pPr>
        <w:ind w:left="39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AC6E7310">
      <w:start w:val="1"/>
      <w:numFmt w:val="bullet"/>
      <w:lvlText w:val="•"/>
      <w:lvlJc w:val="left"/>
      <w:pPr>
        <w:ind w:left="46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DFCF61A">
      <w:start w:val="1"/>
      <w:numFmt w:val="bullet"/>
      <w:lvlText w:val="o"/>
      <w:lvlJc w:val="left"/>
      <w:pPr>
        <w:ind w:left="54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C7663E54">
      <w:start w:val="1"/>
      <w:numFmt w:val="bullet"/>
      <w:lvlText w:val="▪"/>
      <w:lvlJc w:val="left"/>
      <w:pPr>
        <w:ind w:left="61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2538052F"/>
    <w:multiLevelType w:val="hybridMultilevel"/>
    <w:tmpl w:val="2AAA48AE"/>
    <w:lvl w:ilvl="0" w:tplc="8766FD9C">
      <w:start w:val="1"/>
      <w:numFmt w:val="bullet"/>
      <w:lvlText w:val="•"/>
      <w:lvlJc w:val="left"/>
      <w:pPr>
        <w:ind w:left="7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638A7CC">
      <w:start w:val="1"/>
      <w:numFmt w:val="bullet"/>
      <w:lvlText w:val="o"/>
      <w:lvlJc w:val="left"/>
      <w:pPr>
        <w:ind w:left="14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BB50600C">
      <w:start w:val="1"/>
      <w:numFmt w:val="bullet"/>
      <w:lvlText w:val="▪"/>
      <w:lvlJc w:val="left"/>
      <w:pPr>
        <w:ind w:left="2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431E420E">
      <w:start w:val="1"/>
      <w:numFmt w:val="bullet"/>
      <w:lvlText w:val="•"/>
      <w:lvlJc w:val="left"/>
      <w:pPr>
        <w:ind w:left="28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668EAB90">
      <w:start w:val="1"/>
      <w:numFmt w:val="bullet"/>
      <w:lvlText w:val="o"/>
      <w:lvlJc w:val="left"/>
      <w:pPr>
        <w:ind w:left="360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66682F6E">
      <w:start w:val="1"/>
      <w:numFmt w:val="bullet"/>
      <w:lvlText w:val="▪"/>
      <w:lvlJc w:val="left"/>
      <w:pPr>
        <w:ind w:left="432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0F600C2">
      <w:start w:val="1"/>
      <w:numFmt w:val="bullet"/>
      <w:lvlText w:val="•"/>
      <w:lvlJc w:val="left"/>
      <w:pPr>
        <w:ind w:left="504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4D008A8">
      <w:start w:val="1"/>
      <w:numFmt w:val="bullet"/>
      <w:lvlText w:val="o"/>
      <w:lvlJc w:val="left"/>
      <w:pPr>
        <w:ind w:left="57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917A767E">
      <w:start w:val="1"/>
      <w:numFmt w:val="bullet"/>
      <w:lvlText w:val="▪"/>
      <w:lvlJc w:val="left"/>
      <w:pPr>
        <w:ind w:left="648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2A833073"/>
    <w:multiLevelType w:val="hybridMultilevel"/>
    <w:tmpl w:val="EFB491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E62384"/>
    <w:multiLevelType w:val="hybridMultilevel"/>
    <w:tmpl w:val="901881A8"/>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D3B71A4"/>
    <w:multiLevelType w:val="hybridMultilevel"/>
    <w:tmpl w:val="EEEECB6E"/>
    <w:lvl w:ilvl="0" w:tplc="DF5C8650">
      <w:start w:val="20"/>
      <w:numFmt w:val="decimal"/>
      <w:lvlText w:val="%1"/>
      <w:lvlJc w:val="left"/>
      <w:pPr>
        <w:ind w:left="209"/>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1" w:tplc="449C6C34">
      <w:start w:val="1"/>
      <w:numFmt w:val="lowerLetter"/>
      <w:lvlText w:val="%2"/>
      <w:lvlJc w:val="left"/>
      <w:pPr>
        <w:ind w:left="10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2" w:tplc="701E8F7A">
      <w:start w:val="1"/>
      <w:numFmt w:val="lowerRoman"/>
      <w:lvlText w:val="%3"/>
      <w:lvlJc w:val="left"/>
      <w:pPr>
        <w:ind w:left="18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3" w:tplc="E4064A4A">
      <w:start w:val="1"/>
      <w:numFmt w:val="decimal"/>
      <w:lvlText w:val="%4"/>
      <w:lvlJc w:val="left"/>
      <w:pPr>
        <w:ind w:left="25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4" w:tplc="527CCE82">
      <w:start w:val="1"/>
      <w:numFmt w:val="lowerLetter"/>
      <w:lvlText w:val="%5"/>
      <w:lvlJc w:val="left"/>
      <w:pPr>
        <w:ind w:left="324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5" w:tplc="F2B49188">
      <w:start w:val="1"/>
      <w:numFmt w:val="lowerRoman"/>
      <w:lvlText w:val="%6"/>
      <w:lvlJc w:val="left"/>
      <w:pPr>
        <w:ind w:left="396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6" w:tplc="7138F910">
      <w:start w:val="1"/>
      <w:numFmt w:val="decimal"/>
      <w:lvlText w:val="%7"/>
      <w:lvlJc w:val="left"/>
      <w:pPr>
        <w:ind w:left="468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7" w:tplc="7CBEFB7E">
      <w:start w:val="1"/>
      <w:numFmt w:val="lowerLetter"/>
      <w:lvlText w:val="%8"/>
      <w:lvlJc w:val="left"/>
      <w:pPr>
        <w:ind w:left="540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lvl w:ilvl="8" w:tplc="A510C7E0">
      <w:start w:val="1"/>
      <w:numFmt w:val="lowerRoman"/>
      <w:lvlText w:val="%9"/>
      <w:lvlJc w:val="left"/>
      <w:pPr>
        <w:ind w:left="6120"/>
      </w:pPr>
      <w:rPr>
        <w:rFonts w:ascii="Arial" w:eastAsia="Arial" w:hAnsi="Arial" w:cs="Arial"/>
        <w:b w:val="0"/>
        <w:i w:val="0"/>
        <w:strike w:val="0"/>
        <w:dstrike w:val="0"/>
        <w:color w:val="000000"/>
        <w:sz w:val="20"/>
        <w:szCs w:val="20"/>
        <w:u w:val="none" w:color="000000"/>
        <w:bdr w:val="none" w:sz="0" w:space="0" w:color="auto"/>
        <w:shd w:val="clear" w:color="auto" w:fill="auto"/>
        <w:vertAlign w:val="superscript"/>
      </w:rPr>
    </w:lvl>
  </w:abstractNum>
  <w:abstractNum w:abstractNumId="15" w15:restartNumberingAfterBreak="0">
    <w:nsid w:val="2F9A711C"/>
    <w:multiLevelType w:val="hybridMultilevel"/>
    <w:tmpl w:val="2D4C4C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30B66BAF"/>
    <w:multiLevelType w:val="hybridMultilevel"/>
    <w:tmpl w:val="E6ACEF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2070681"/>
    <w:multiLevelType w:val="hybridMultilevel"/>
    <w:tmpl w:val="761EE51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32080DFE"/>
    <w:multiLevelType w:val="hybridMultilevel"/>
    <w:tmpl w:val="E1808856"/>
    <w:lvl w:ilvl="0" w:tplc="B406CDB6">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359C20A2">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48B6E70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B9436C4">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7134426C">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BF08302A">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05EEE2AA">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3078E894">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F96A0D2C">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19" w15:restartNumberingAfterBreak="0">
    <w:nsid w:val="3429501D"/>
    <w:multiLevelType w:val="hybridMultilevel"/>
    <w:tmpl w:val="7B1421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54005B9"/>
    <w:multiLevelType w:val="hybridMultilevel"/>
    <w:tmpl w:val="93C0A9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BF56A47"/>
    <w:multiLevelType w:val="hybridMultilevel"/>
    <w:tmpl w:val="CC14D870"/>
    <w:lvl w:ilvl="0" w:tplc="08090005">
      <w:start w:val="1"/>
      <w:numFmt w:val="bullet"/>
      <w:lvlText w:val=""/>
      <w:lvlJc w:val="left"/>
      <w:pPr>
        <w:ind w:left="2160" w:hanging="360"/>
      </w:pPr>
      <w:rPr>
        <w:rFonts w:ascii="Wingdings" w:hAnsi="Wingdings" w:hint="default"/>
      </w:rPr>
    </w:lvl>
    <w:lvl w:ilvl="1" w:tplc="08090003" w:tentative="1">
      <w:start w:val="1"/>
      <w:numFmt w:val="bullet"/>
      <w:lvlText w:val="o"/>
      <w:lvlJc w:val="left"/>
      <w:pPr>
        <w:ind w:left="2880" w:hanging="360"/>
      </w:pPr>
      <w:rPr>
        <w:rFonts w:ascii="Courier New" w:hAnsi="Courier New" w:cs="Courier New" w:hint="default"/>
      </w:rPr>
    </w:lvl>
    <w:lvl w:ilvl="2" w:tplc="08090005" w:tentative="1">
      <w:start w:val="1"/>
      <w:numFmt w:val="bullet"/>
      <w:lvlText w:val=""/>
      <w:lvlJc w:val="left"/>
      <w:pPr>
        <w:ind w:left="3600" w:hanging="360"/>
      </w:pPr>
      <w:rPr>
        <w:rFonts w:ascii="Wingdings" w:hAnsi="Wingdings" w:hint="default"/>
      </w:rPr>
    </w:lvl>
    <w:lvl w:ilvl="3" w:tplc="08090001" w:tentative="1">
      <w:start w:val="1"/>
      <w:numFmt w:val="bullet"/>
      <w:lvlText w:val=""/>
      <w:lvlJc w:val="left"/>
      <w:pPr>
        <w:ind w:left="4320" w:hanging="360"/>
      </w:pPr>
      <w:rPr>
        <w:rFonts w:ascii="Symbol" w:hAnsi="Symbol" w:hint="default"/>
      </w:rPr>
    </w:lvl>
    <w:lvl w:ilvl="4" w:tplc="08090003" w:tentative="1">
      <w:start w:val="1"/>
      <w:numFmt w:val="bullet"/>
      <w:lvlText w:val="o"/>
      <w:lvlJc w:val="left"/>
      <w:pPr>
        <w:ind w:left="5040" w:hanging="360"/>
      </w:pPr>
      <w:rPr>
        <w:rFonts w:ascii="Courier New" w:hAnsi="Courier New" w:cs="Courier New" w:hint="default"/>
      </w:rPr>
    </w:lvl>
    <w:lvl w:ilvl="5" w:tplc="08090005" w:tentative="1">
      <w:start w:val="1"/>
      <w:numFmt w:val="bullet"/>
      <w:lvlText w:val=""/>
      <w:lvlJc w:val="left"/>
      <w:pPr>
        <w:ind w:left="5760" w:hanging="360"/>
      </w:pPr>
      <w:rPr>
        <w:rFonts w:ascii="Wingdings" w:hAnsi="Wingdings" w:hint="default"/>
      </w:rPr>
    </w:lvl>
    <w:lvl w:ilvl="6" w:tplc="08090001" w:tentative="1">
      <w:start w:val="1"/>
      <w:numFmt w:val="bullet"/>
      <w:lvlText w:val=""/>
      <w:lvlJc w:val="left"/>
      <w:pPr>
        <w:ind w:left="6480" w:hanging="360"/>
      </w:pPr>
      <w:rPr>
        <w:rFonts w:ascii="Symbol" w:hAnsi="Symbol" w:hint="default"/>
      </w:rPr>
    </w:lvl>
    <w:lvl w:ilvl="7" w:tplc="08090003" w:tentative="1">
      <w:start w:val="1"/>
      <w:numFmt w:val="bullet"/>
      <w:lvlText w:val="o"/>
      <w:lvlJc w:val="left"/>
      <w:pPr>
        <w:ind w:left="7200" w:hanging="360"/>
      </w:pPr>
      <w:rPr>
        <w:rFonts w:ascii="Courier New" w:hAnsi="Courier New" w:cs="Courier New" w:hint="default"/>
      </w:rPr>
    </w:lvl>
    <w:lvl w:ilvl="8" w:tplc="08090005" w:tentative="1">
      <w:start w:val="1"/>
      <w:numFmt w:val="bullet"/>
      <w:lvlText w:val=""/>
      <w:lvlJc w:val="left"/>
      <w:pPr>
        <w:ind w:left="7920" w:hanging="360"/>
      </w:pPr>
      <w:rPr>
        <w:rFonts w:ascii="Wingdings" w:hAnsi="Wingdings" w:hint="default"/>
      </w:rPr>
    </w:lvl>
  </w:abstractNum>
  <w:abstractNum w:abstractNumId="22" w15:restartNumberingAfterBreak="0">
    <w:nsid w:val="433342FA"/>
    <w:multiLevelType w:val="hybridMultilevel"/>
    <w:tmpl w:val="2512A3D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444F5496"/>
    <w:multiLevelType w:val="hybridMultilevel"/>
    <w:tmpl w:val="8EFCD1C0"/>
    <w:lvl w:ilvl="0" w:tplc="2B70AE8E">
      <w:start w:val="1"/>
      <w:numFmt w:val="bullet"/>
      <w:lvlText w:val="▪"/>
      <w:lvlJc w:val="left"/>
      <w:pPr>
        <w:ind w:left="7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FCC2465A">
      <w:start w:val="1"/>
      <w:numFmt w:val="bullet"/>
      <w:lvlText w:val="o"/>
      <w:lvlJc w:val="left"/>
      <w:pPr>
        <w:ind w:left="14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693C8426">
      <w:start w:val="1"/>
      <w:numFmt w:val="bullet"/>
      <w:lvlText w:val="▪"/>
      <w:lvlJc w:val="left"/>
      <w:pPr>
        <w:ind w:left="21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25A8E4E8">
      <w:start w:val="1"/>
      <w:numFmt w:val="bullet"/>
      <w:lvlText w:val="•"/>
      <w:lvlJc w:val="left"/>
      <w:pPr>
        <w:ind w:left="28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3528AC66">
      <w:start w:val="1"/>
      <w:numFmt w:val="bullet"/>
      <w:lvlText w:val="o"/>
      <w:lvlJc w:val="left"/>
      <w:pPr>
        <w:ind w:left="360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545A8D6A">
      <w:start w:val="1"/>
      <w:numFmt w:val="bullet"/>
      <w:lvlText w:val="▪"/>
      <w:lvlJc w:val="left"/>
      <w:pPr>
        <w:ind w:left="432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B93A9C6C">
      <w:start w:val="1"/>
      <w:numFmt w:val="bullet"/>
      <w:lvlText w:val="•"/>
      <w:lvlJc w:val="left"/>
      <w:pPr>
        <w:ind w:left="504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5C467E80">
      <w:start w:val="1"/>
      <w:numFmt w:val="bullet"/>
      <w:lvlText w:val="o"/>
      <w:lvlJc w:val="left"/>
      <w:pPr>
        <w:ind w:left="576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58F874A2">
      <w:start w:val="1"/>
      <w:numFmt w:val="bullet"/>
      <w:lvlText w:val="▪"/>
      <w:lvlJc w:val="left"/>
      <w:pPr>
        <w:ind w:left="6485"/>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abstractNum w:abstractNumId="24" w15:restartNumberingAfterBreak="0">
    <w:nsid w:val="46BF3E36"/>
    <w:multiLevelType w:val="hybridMultilevel"/>
    <w:tmpl w:val="B7EA3184"/>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48C168D0"/>
    <w:multiLevelType w:val="hybridMultilevel"/>
    <w:tmpl w:val="A64417D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4B7D4B47"/>
    <w:multiLevelType w:val="hybridMultilevel"/>
    <w:tmpl w:val="EC52C284"/>
    <w:lvl w:ilvl="0" w:tplc="C98EC9E8">
      <w:start w:val="1"/>
      <w:numFmt w:val="bullet"/>
      <w:lvlText w:val=""/>
      <w:lvlJc w:val="left"/>
      <w:pPr>
        <w:ind w:left="720" w:hanging="360"/>
      </w:pPr>
      <w:rPr>
        <w:rFonts w:ascii="Wingdings" w:hAnsi="Wingdings" w:hint="default"/>
      </w:rPr>
    </w:lvl>
    <w:lvl w:ilvl="1" w:tplc="6CE617C2">
      <w:start w:val="1"/>
      <w:numFmt w:val="bullet"/>
      <w:lvlText w:val=""/>
      <w:lvlJc w:val="left"/>
      <w:pPr>
        <w:ind w:left="1440" w:hanging="360"/>
      </w:pPr>
      <w:rPr>
        <w:rFonts w:ascii="Symbol" w:hAnsi="Symbol" w:hint="default"/>
      </w:rPr>
    </w:lvl>
    <w:lvl w:ilvl="2" w:tplc="BC6297D8">
      <w:start w:val="1"/>
      <w:numFmt w:val="bullet"/>
      <w:lvlText w:val=""/>
      <w:lvlJc w:val="left"/>
      <w:pPr>
        <w:ind w:left="2160" w:hanging="360"/>
      </w:pPr>
      <w:rPr>
        <w:rFonts w:ascii="Wingdings" w:hAnsi="Wingdings" w:hint="default"/>
      </w:rPr>
    </w:lvl>
    <w:lvl w:ilvl="3" w:tplc="AB6822D0">
      <w:start w:val="1"/>
      <w:numFmt w:val="bullet"/>
      <w:lvlText w:val=""/>
      <w:lvlJc w:val="left"/>
      <w:pPr>
        <w:ind w:left="2880" w:hanging="360"/>
      </w:pPr>
      <w:rPr>
        <w:rFonts w:ascii="Symbol" w:hAnsi="Symbol" w:hint="default"/>
      </w:rPr>
    </w:lvl>
    <w:lvl w:ilvl="4" w:tplc="CB80A866">
      <w:start w:val="1"/>
      <w:numFmt w:val="bullet"/>
      <w:lvlText w:val="o"/>
      <w:lvlJc w:val="left"/>
      <w:pPr>
        <w:ind w:left="3600" w:hanging="360"/>
      </w:pPr>
      <w:rPr>
        <w:rFonts w:ascii="Courier New" w:hAnsi="Courier New" w:hint="default"/>
      </w:rPr>
    </w:lvl>
    <w:lvl w:ilvl="5" w:tplc="D66688DC">
      <w:start w:val="1"/>
      <w:numFmt w:val="bullet"/>
      <w:lvlText w:val=""/>
      <w:lvlJc w:val="left"/>
      <w:pPr>
        <w:ind w:left="4320" w:hanging="360"/>
      </w:pPr>
      <w:rPr>
        <w:rFonts w:ascii="Wingdings" w:hAnsi="Wingdings" w:hint="default"/>
      </w:rPr>
    </w:lvl>
    <w:lvl w:ilvl="6" w:tplc="DA3E2A30">
      <w:start w:val="1"/>
      <w:numFmt w:val="bullet"/>
      <w:lvlText w:val=""/>
      <w:lvlJc w:val="left"/>
      <w:pPr>
        <w:ind w:left="5040" w:hanging="360"/>
      </w:pPr>
      <w:rPr>
        <w:rFonts w:ascii="Symbol" w:hAnsi="Symbol" w:hint="default"/>
      </w:rPr>
    </w:lvl>
    <w:lvl w:ilvl="7" w:tplc="F8B6F9DE">
      <w:start w:val="1"/>
      <w:numFmt w:val="bullet"/>
      <w:lvlText w:val="o"/>
      <w:lvlJc w:val="left"/>
      <w:pPr>
        <w:ind w:left="5760" w:hanging="360"/>
      </w:pPr>
      <w:rPr>
        <w:rFonts w:ascii="Courier New" w:hAnsi="Courier New" w:hint="default"/>
      </w:rPr>
    </w:lvl>
    <w:lvl w:ilvl="8" w:tplc="4358DE46">
      <w:start w:val="1"/>
      <w:numFmt w:val="bullet"/>
      <w:lvlText w:val=""/>
      <w:lvlJc w:val="left"/>
      <w:pPr>
        <w:ind w:left="6480" w:hanging="360"/>
      </w:pPr>
      <w:rPr>
        <w:rFonts w:ascii="Wingdings" w:hAnsi="Wingdings" w:hint="default"/>
      </w:rPr>
    </w:lvl>
  </w:abstractNum>
  <w:abstractNum w:abstractNumId="27" w15:restartNumberingAfterBreak="0">
    <w:nsid w:val="5A7A3C64"/>
    <w:multiLevelType w:val="hybridMultilevel"/>
    <w:tmpl w:val="F9E0B8CE"/>
    <w:lvl w:ilvl="0" w:tplc="3058FB0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76003F12">
      <w:start w:val="1"/>
      <w:numFmt w:val="bullet"/>
      <w:lvlText w:val="o"/>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2ABCDDE2">
      <w:start w:val="1"/>
      <w:numFmt w:val="bullet"/>
      <w:lvlText w:val="▪"/>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C70A68F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1E1E82">
      <w:start w:val="1"/>
      <w:numFmt w:val="bullet"/>
      <w:lvlText w:val="o"/>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DAA47434">
      <w:start w:val="1"/>
      <w:numFmt w:val="bullet"/>
      <w:lvlText w:val="▪"/>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53182766">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EF226FB0">
      <w:start w:val="1"/>
      <w:numFmt w:val="bullet"/>
      <w:lvlText w:val="o"/>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4C04C354">
      <w:start w:val="1"/>
      <w:numFmt w:val="bullet"/>
      <w:lvlText w:val="▪"/>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28" w15:restartNumberingAfterBreak="0">
    <w:nsid w:val="5B7D131F"/>
    <w:multiLevelType w:val="hybridMultilevel"/>
    <w:tmpl w:val="76D2D3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5E8C6240"/>
    <w:multiLevelType w:val="hybridMultilevel"/>
    <w:tmpl w:val="E1180C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6FF71EF4"/>
    <w:multiLevelType w:val="hybridMultilevel"/>
    <w:tmpl w:val="671289DA"/>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14416A1"/>
    <w:multiLevelType w:val="hybridMultilevel"/>
    <w:tmpl w:val="A3BC0C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7148146B"/>
    <w:multiLevelType w:val="singleLevel"/>
    <w:tmpl w:val="DFE4BB78"/>
    <w:lvl w:ilvl="0">
      <w:start w:val="1"/>
      <w:numFmt w:val="bullet"/>
      <w:pStyle w:val="aLCPbulletlist"/>
      <w:lvlText w:val=""/>
      <w:lvlJc w:val="left"/>
      <w:pPr>
        <w:tabs>
          <w:tab w:val="num" w:pos="1040"/>
        </w:tabs>
        <w:ind w:left="1040" w:hanging="360"/>
      </w:pPr>
      <w:rPr>
        <w:rFonts w:ascii="Symbol" w:hAnsi="Symbol" w:hint="default"/>
      </w:rPr>
    </w:lvl>
  </w:abstractNum>
  <w:abstractNum w:abstractNumId="33" w15:restartNumberingAfterBreak="0">
    <w:nsid w:val="71DE348A"/>
    <w:multiLevelType w:val="hybridMultilevel"/>
    <w:tmpl w:val="DCAC50DC"/>
    <w:lvl w:ilvl="0" w:tplc="0809000F">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94B1629"/>
    <w:multiLevelType w:val="hybridMultilevel"/>
    <w:tmpl w:val="92BA91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5" w15:restartNumberingAfterBreak="0">
    <w:nsid w:val="79D950B4"/>
    <w:multiLevelType w:val="hybridMultilevel"/>
    <w:tmpl w:val="9C587920"/>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6" w15:restartNumberingAfterBreak="0">
    <w:nsid w:val="7A11C1B8"/>
    <w:multiLevelType w:val="hybridMultilevel"/>
    <w:tmpl w:val="B7F611D2"/>
    <w:lvl w:ilvl="0" w:tplc="1BC6C49C">
      <w:start w:val="1"/>
      <w:numFmt w:val="bullet"/>
      <w:lvlText w:val=""/>
      <w:lvlJc w:val="left"/>
      <w:pPr>
        <w:ind w:left="720" w:hanging="360"/>
      </w:pPr>
      <w:rPr>
        <w:rFonts w:ascii="Wingdings" w:hAnsi="Wingdings" w:hint="default"/>
      </w:rPr>
    </w:lvl>
    <w:lvl w:ilvl="1" w:tplc="20B29C84">
      <w:start w:val="1"/>
      <w:numFmt w:val="bullet"/>
      <w:lvlText w:val="o"/>
      <w:lvlJc w:val="left"/>
      <w:pPr>
        <w:ind w:left="1440" w:hanging="360"/>
      </w:pPr>
      <w:rPr>
        <w:rFonts w:ascii="Courier New" w:hAnsi="Courier New" w:hint="default"/>
      </w:rPr>
    </w:lvl>
    <w:lvl w:ilvl="2" w:tplc="03343C92">
      <w:start w:val="1"/>
      <w:numFmt w:val="bullet"/>
      <w:lvlText w:val=""/>
      <w:lvlJc w:val="left"/>
      <w:pPr>
        <w:ind w:left="2160" w:hanging="360"/>
      </w:pPr>
      <w:rPr>
        <w:rFonts w:ascii="Wingdings" w:hAnsi="Wingdings" w:hint="default"/>
      </w:rPr>
    </w:lvl>
    <w:lvl w:ilvl="3" w:tplc="2300188A">
      <w:start w:val="1"/>
      <w:numFmt w:val="bullet"/>
      <w:lvlText w:val=""/>
      <w:lvlJc w:val="left"/>
      <w:pPr>
        <w:ind w:left="2880" w:hanging="360"/>
      </w:pPr>
      <w:rPr>
        <w:rFonts w:ascii="Symbol" w:hAnsi="Symbol" w:hint="default"/>
      </w:rPr>
    </w:lvl>
    <w:lvl w:ilvl="4" w:tplc="C41C2216">
      <w:start w:val="1"/>
      <w:numFmt w:val="bullet"/>
      <w:lvlText w:val="o"/>
      <w:lvlJc w:val="left"/>
      <w:pPr>
        <w:ind w:left="3600" w:hanging="360"/>
      </w:pPr>
      <w:rPr>
        <w:rFonts w:ascii="Courier New" w:hAnsi="Courier New" w:hint="default"/>
      </w:rPr>
    </w:lvl>
    <w:lvl w:ilvl="5" w:tplc="2D6AAB04">
      <w:start w:val="1"/>
      <w:numFmt w:val="bullet"/>
      <w:lvlText w:val=""/>
      <w:lvlJc w:val="left"/>
      <w:pPr>
        <w:ind w:left="4320" w:hanging="360"/>
      </w:pPr>
      <w:rPr>
        <w:rFonts w:ascii="Wingdings" w:hAnsi="Wingdings" w:hint="default"/>
      </w:rPr>
    </w:lvl>
    <w:lvl w:ilvl="6" w:tplc="3FF63CE4">
      <w:start w:val="1"/>
      <w:numFmt w:val="bullet"/>
      <w:lvlText w:val=""/>
      <w:lvlJc w:val="left"/>
      <w:pPr>
        <w:ind w:left="5040" w:hanging="360"/>
      </w:pPr>
      <w:rPr>
        <w:rFonts w:ascii="Symbol" w:hAnsi="Symbol" w:hint="default"/>
      </w:rPr>
    </w:lvl>
    <w:lvl w:ilvl="7" w:tplc="55C6154A">
      <w:start w:val="1"/>
      <w:numFmt w:val="bullet"/>
      <w:lvlText w:val="o"/>
      <w:lvlJc w:val="left"/>
      <w:pPr>
        <w:ind w:left="5760" w:hanging="360"/>
      </w:pPr>
      <w:rPr>
        <w:rFonts w:ascii="Courier New" w:hAnsi="Courier New" w:hint="default"/>
      </w:rPr>
    </w:lvl>
    <w:lvl w:ilvl="8" w:tplc="0B700CCC">
      <w:start w:val="1"/>
      <w:numFmt w:val="bullet"/>
      <w:lvlText w:val=""/>
      <w:lvlJc w:val="left"/>
      <w:pPr>
        <w:ind w:left="6480" w:hanging="360"/>
      </w:pPr>
      <w:rPr>
        <w:rFonts w:ascii="Wingdings" w:hAnsi="Wingdings" w:hint="default"/>
      </w:rPr>
    </w:lvl>
  </w:abstractNum>
  <w:abstractNum w:abstractNumId="37" w15:restartNumberingAfterBreak="0">
    <w:nsid w:val="7C2B4DB5"/>
    <w:multiLevelType w:val="hybridMultilevel"/>
    <w:tmpl w:val="81BEF3C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8" w15:restartNumberingAfterBreak="0">
    <w:nsid w:val="7C3436B1"/>
    <w:multiLevelType w:val="hybridMultilevel"/>
    <w:tmpl w:val="E8AA646C"/>
    <w:lvl w:ilvl="0" w:tplc="FB604084">
      <w:start w:val="1"/>
      <w:numFmt w:val="bullet"/>
      <w:pStyle w:val="4Bulletedcopyblue"/>
      <w:lvlText w:val=""/>
      <w:lvlJc w:val="left"/>
      <w:pPr>
        <w:ind w:left="340" w:hanging="170"/>
      </w:pPr>
      <w:rPr>
        <w:rFonts w:ascii="Symbol" w:hAnsi="Symbol" w:hint="default"/>
        <w:color w:val="auto"/>
        <w:sz w:val="10"/>
        <w:szCs w:val="10"/>
      </w:rPr>
    </w:lvl>
    <w:lvl w:ilvl="1" w:tplc="08090003">
      <w:start w:val="1"/>
      <w:numFmt w:val="bullet"/>
      <w:lvlText w:val="o"/>
      <w:lvlJc w:val="left"/>
      <w:pPr>
        <w:ind w:left="1270" w:hanging="360"/>
      </w:pPr>
      <w:rPr>
        <w:rFonts w:ascii="Courier New" w:hAnsi="Courier New" w:cs="Courier New" w:hint="default"/>
      </w:rPr>
    </w:lvl>
    <w:lvl w:ilvl="2" w:tplc="08090005">
      <w:start w:val="1"/>
      <w:numFmt w:val="bullet"/>
      <w:lvlText w:val=""/>
      <w:lvlJc w:val="left"/>
      <w:pPr>
        <w:ind w:left="1990" w:hanging="360"/>
      </w:pPr>
      <w:rPr>
        <w:rFonts w:ascii="Wingdings" w:hAnsi="Wingdings" w:hint="default"/>
      </w:rPr>
    </w:lvl>
    <w:lvl w:ilvl="3" w:tplc="08090001" w:tentative="1">
      <w:start w:val="1"/>
      <w:numFmt w:val="bullet"/>
      <w:lvlText w:val=""/>
      <w:lvlJc w:val="left"/>
      <w:pPr>
        <w:ind w:left="2710" w:hanging="360"/>
      </w:pPr>
      <w:rPr>
        <w:rFonts w:ascii="Symbol" w:hAnsi="Symbol" w:hint="default"/>
      </w:rPr>
    </w:lvl>
    <w:lvl w:ilvl="4" w:tplc="08090003" w:tentative="1">
      <w:start w:val="1"/>
      <w:numFmt w:val="bullet"/>
      <w:lvlText w:val="o"/>
      <w:lvlJc w:val="left"/>
      <w:pPr>
        <w:ind w:left="3430" w:hanging="360"/>
      </w:pPr>
      <w:rPr>
        <w:rFonts w:ascii="Courier New" w:hAnsi="Courier New" w:cs="Courier New" w:hint="default"/>
      </w:rPr>
    </w:lvl>
    <w:lvl w:ilvl="5" w:tplc="08090005" w:tentative="1">
      <w:start w:val="1"/>
      <w:numFmt w:val="bullet"/>
      <w:lvlText w:val=""/>
      <w:lvlJc w:val="left"/>
      <w:pPr>
        <w:ind w:left="4150" w:hanging="360"/>
      </w:pPr>
      <w:rPr>
        <w:rFonts w:ascii="Wingdings" w:hAnsi="Wingdings" w:hint="default"/>
      </w:rPr>
    </w:lvl>
    <w:lvl w:ilvl="6" w:tplc="08090001" w:tentative="1">
      <w:start w:val="1"/>
      <w:numFmt w:val="bullet"/>
      <w:lvlText w:val=""/>
      <w:lvlJc w:val="left"/>
      <w:pPr>
        <w:ind w:left="4870" w:hanging="360"/>
      </w:pPr>
      <w:rPr>
        <w:rFonts w:ascii="Symbol" w:hAnsi="Symbol" w:hint="default"/>
      </w:rPr>
    </w:lvl>
    <w:lvl w:ilvl="7" w:tplc="08090003" w:tentative="1">
      <w:start w:val="1"/>
      <w:numFmt w:val="bullet"/>
      <w:lvlText w:val="o"/>
      <w:lvlJc w:val="left"/>
      <w:pPr>
        <w:ind w:left="5590" w:hanging="360"/>
      </w:pPr>
      <w:rPr>
        <w:rFonts w:ascii="Courier New" w:hAnsi="Courier New" w:cs="Courier New" w:hint="default"/>
      </w:rPr>
    </w:lvl>
    <w:lvl w:ilvl="8" w:tplc="08090005" w:tentative="1">
      <w:start w:val="1"/>
      <w:numFmt w:val="bullet"/>
      <w:lvlText w:val=""/>
      <w:lvlJc w:val="left"/>
      <w:pPr>
        <w:ind w:left="6310" w:hanging="360"/>
      </w:pPr>
      <w:rPr>
        <w:rFonts w:ascii="Wingdings" w:hAnsi="Wingdings" w:hint="default"/>
      </w:rPr>
    </w:lvl>
  </w:abstractNum>
  <w:abstractNum w:abstractNumId="39" w15:restartNumberingAfterBreak="0">
    <w:nsid w:val="7CBA2FCA"/>
    <w:multiLevelType w:val="hybridMultilevel"/>
    <w:tmpl w:val="3D10144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7E9F7155"/>
    <w:multiLevelType w:val="hybridMultilevel"/>
    <w:tmpl w:val="10447E72"/>
    <w:lvl w:ilvl="0" w:tplc="3E246C80">
      <w:start w:val="1"/>
      <w:numFmt w:val="bullet"/>
      <w:lvlText w:val="▪"/>
      <w:lvlJc w:val="left"/>
      <w:pPr>
        <w:ind w:left="7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1" w:tplc="0CA2F4B4">
      <w:start w:val="1"/>
      <w:numFmt w:val="bullet"/>
      <w:lvlText w:val="o"/>
      <w:lvlJc w:val="left"/>
      <w:pPr>
        <w:ind w:left="14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2" w:tplc="241214CA">
      <w:start w:val="1"/>
      <w:numFmt w:val="bullet"/>
      <w:lvlText w:val="▪"/>
      <w:lvlJc w:val="left"/>
      <w:pPr>
        <w:ind w:left="21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3" w:tplc="0E6A6AE2">
      <w:start w:val="1"/>
      <w:numFmt w:val="bullet"/>
      <w:lvlText w:val="•"/>
      <w:lvlJc w:val="left"/>
      <w:pPr>
        <w:ind w:left="28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4" w:tplc="EE84D97E">
      <w:start w:val="1"/>
      <w:numFmt w:val="bullet"/>
      <w:lvlText w:val="o"/>
      <w:lvlJc w:val="left"/>
      <w:pPr>
        <w:ind w:left="360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5" w:tplc="3DCC3B96">
      <w:start w:val="1"/>
      <w:numFmt w:val="bullet"/>
      <w:lvlText w:val="▪"/>
      <w:lvlJc w:val="left"/>
      <w:pPr>
        <w:ind w:left="432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6" w:tplc="727C706E">
      <w:start w:val="1"/>
      <w:numFmt w:val="bullet"/>
      <w:lvlText w:val="•"/>
      <w:lvlJc w:val="left"/>
      <w:pPr>
        <w:ind w:left="504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7" w:tplc="8FA06ED2">
      <w:start w:val="1"/>
      <w:numFmt w:val="bullet"/>
      <w:lvlText w:val="o"/>
      <w:lvlJc w:val="left"/>
      <w:pPr>
        <w:ind w:left="576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lvl w:ilvl="8" w:tplc="E06C3AD6">
      <w:start w:val="1"/>
      <w:numFmt w:val="bullet"/>
      <w:lvlText w:val="▪"/>
      <w:lvlJc w:val="left"/>
      <w:pPr>
        <w:ind w:left="6480"/>
      </w:pPr>
      <w:rPr>
        <w:rFonts w:ascii="Wingdings" w:eastAsia="Wingdings" w:hAnsi="Wingdings" w:cs="Wingdings"/>
        <w:b w:val="0"/>
        <w:i w:val="0"/>
        <w:strike w:val="0"/>
        <w:dstrike w:val="0"/>
        <w:color w:val="000000"/>
        <w:sz w:val="24"/>
        <w:szCs w:val="24"/>
        <w:u w:val="none" w:color="000000"/>
        <w:bdr w:val="none" w:sz="0" w:space="0" w:color="auto"/>
        <w:shd w:val="clear" w:color="auto" w:fill="auto"/>
        <w:vertAlign w:val="baseline"/>
      </w:rPr>
    </w:lvl>
  </w:abstractNum>
  <w:num w:numId="1" w16cid:durableId="2107577695">
    <w:abstractNumId w:val="36"/>
  </w:num>
  <w:num w:numId="2" w16cid:durableId="401872650">
    <w:abstractNumId w:val="26"/>
  </w:num>
  <w:num w:numId="3" w16cid:durableId="839854091">
    <w:abstractNumId w:val="32"/>
  </w:num>
  <w:num w:numId="4" w16cid:durableId="1052385276">
    <w:abstractNumId w:val="30"/>
  </w:num>
  <w:num w:numId="5" w16cid:durableId="1403212532">
    <w:abstractNumId w:val="13"/>
  </w:num>
  <w:num w:numId="6" w16cid:durableId="433403155">
    <w:abstractNumId w:val="17"/>
  </w:num>
  <w:num w:numId="7" w16cid:durableId="1564363764">
    <w:abstractNumId w:val="33"/>
  </w:num>
  <w:num w:numId="8" w16cid:durableId="44986329">
    <w:abstractNumId w:val="29"/>
  </w:num>
  <w:num w:numId="9" w16cid:durableId="1852717038">
    <w:abstractNumId w:val="21"/>
  </w:num>
  <w:num w:numId="10" w16cid:durableId="1479347961">
    <w:abstractNumId w:val="8"/>
  </w:num>
  <w:num w:numId="11" w16cid:durableId="316501740">
    <w:abstractNumId w:val="0"/>
  </w:num>
  <w:num w:numId="12" w16cid:durableId="1752852875">
    <w:abstractNumId w:val="24"/>
  </w:num>
  <w:num w:numId="13" w16cid:durableId="2030181346">
    <w:abstractNumId w:val="6"/>
  </w:num>
  <w:num w:numId="14" w16cid:durableId="1655571782">
    <w:abstractNumId w:val="19"/>
  </w:num>
  <w:num w:numId="15" w16cid:durableId="1855682781">
    <w:abstractNumId w:val="38"/>
  </w:num>
  <w:num w:numId="16" w16cid:durableId="1266109537">
    <w:abstractNumId w:val="5"/>
  </w:num>
  <w:num w:numId="17" w16cid:durableId="1642688314">
    <w:abstractNumId w:val="15"/>
  </w:num>
  <w:num w:numId="18" w16cid:durableId="174539139">
    <w:abstractNumId w:val="31"/>
  </w:num>
  <w:num w:numId="19" w16cid:durableId="1387023278">
    <w:abstractNumId w:val="7"/>
  </w:num>
  <w:num w:numId="20" w16cid:durableId="1354767017">
    <w:abstractNumId w:val="4"/>
  </w:num>
  <w:num w:numId="21" w16cid:durableId="1929726920">
    <w:abstractNumId w:val="40"/>
  </w:num>
  <w:num w:numId="22" w16cid:durableId="1970626021">
    <w:abstractNumId w:val="18"/>
  </w:num>
  <w:num w:numId="23" w16cid:durableId="385691028">
    <w:abstractNumId w:val="9"/>
  </w:num>
  <w:num w:numId="24" w16cid:durableId="884564881">
    <w:abstractNumId w:val="3"/>
  </w:num>
  <w:num w:numId="25" w16cid:durableId="1042098736">
    <w:abstractNumId w:val="27"/>
  </w:num>
  <w:num w:numId="26" w16cid:durableId="948896804">
    <w:abstractNumId w:val="14"/>
  </w:num>
  <w:num w:numId="27" w16cid:durableId="1689135880">
    <w:abstractNumId w:val="23"/>
  </w:num>
  <w:num w:numId="28" w16cid:durableId="1279066522">
    <w:abstractNumId w:val="11"/>
  </w:num>
  <w:num w:numId="29" w16cid:durableId="1269587298">
    <w:abstractNumId w:val="10"/>
  </w:num>
  <w:num w:numId="30" w16cid:durableId="950665511">
    <w:abstractNumId w:val="2"/>
  </w:num>
  <w:num w:numId="31" w16cid:durableId="408160728">
    <w:abstractNumId w:val="25"/>
  </w:num>
  <w:num w:numId="32" w16cid:durableId="1464346074">
    <w:abstractNumId w:val="28"/>
  </w:num>
  <w:num w:numId="33" w16cid:durableId="1593735656">
    <w:abstractNumId w:val="35"/>
  </w:num>
  <w:num w:numId="34" w16cid:durableId="934094519">
    <w:abstractNumId w:val="39"/>
  </w:num>
  <w:num w:numId="35" w16cid:durableId="654260450">
    <w:abstractNumId w:val="37"/>
  </w:num>
  <w:num w:numId="36" w16cid:durableId="1193425086">
    <w:abstractNumId w:val="1"/>
  </w:num>
  <w:num w:numId="37" w16cid:durableId="2039504749">
    <w:abstractNumId w:val="16"/>
  </w:num>
  <w:num w:numId="38" w16cid:durableId="1175194133">
    <w:abstractNumId w:val="34"/>
  </w:num>
  <w:num w:numId="39" w16cid:durableId="702945295">
    <w:abstractNumId w:val="20"/>
  </w:num>
  <w:num w:numId="40" w16cid:durableId="954289091">
    <w:abstractNumId w:val="12"/>
  </w:num>
  <w:num w:numId="41" w16cid:durableId="2076276141">
    <w:abstractNumId w:val="22"/>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3D90"/>
    <w:rsid w:val="00000C88"/>
    <w:rsid w:val="00001BE4"/>
    <w:rsid w:val="00002091"/>
    <w:rsid w:val="00003B8B"/>
    <w:rsid w:val="00006BAF"/>
    <w:rsid w:val="00007D04"/>
    <w:rsid w:val="00012FF0"/>
    <w:rsid w:val="00014A19"/>
    <w:rsid w:val="00014F00"/>
    <w:rsid w:val="00015017"/>
    <w:rsid w:val="000151A1"/>
    <w:rsid w:val="00021B4C"/>
    <w:rsid w:val="00021B62"/>
    <w:rsid w:val="00021BB0"/>
    <w:rsid w:val="00022871"/>
    <w:rsid w:val="00022C6A"/>
    <w:rsid w:val="00023E89"/>
    <w:rsid w:val="00027C3E"/>
    <w:rsid w:val="00030CA3"/>
    <w:rsid w:val="000312D7"/>
    <w:rsid w:val="000315BA"/>
    <w:rsid w:val="0003223F"/>
    <w:rsid w:val="00032942"/>
    <w:rsid w:val="00034385"/>
    <w:rsid w:val="00034F58"/>
    <w:rsid w:val="00035C21"/>
    <w:rsid w:val="00043C0A"/>
    <w:rsid w:val="000549DD"/>
    <w:rsid w:val="000563EE"/>
    <w:rsid w:val="00057BF4"/>
    <w:rsid w:val="00061140"/>
    <w:rsid w:val="00062D15"/>
    <w:rsid w:val="00066644"/>
    <w:rsid w:val="00070D67"/>
    <w:rsid w:val="0007230F"/>
    <w:rsid w:val="000730E9"/>
    <w:rsid w:val="00074114"/>
    <w:rsid w:val="0007574A"/>
    <w:rsid w:val="000801D9"/>
    <w:rsid w:val="0008221A"/>
    <w:rsid w:val="000827B1"/>
    <w:rsid w:val="00085489"/>
    <w:rsid w:val="000876E2"/>
    <w:rsid w:val="00092139"/>
    <w:rsid w:val="00097F60"/>
    <w:rsid w:val="000A2E23"/>
    <w:rsid w:val="000A45AF"/>
    <w:rsid w:val="000A4BCE"/>
    <w:rsid w:val="000B0E6B"/>
    <w:rsid w:val="000C0E76"/>
    <w:rsid w:val="000C6D86"/>
    <w:rsid w:val="000D246A"/>
    <w:rsid w:val="000D3500"/>
    <w:rsid w:val="000D3B76"/>
    <w:rsid w:val="000D5F10"/>
    <w:rsid w:val="000E0D38"/>
    <w:rsid w:val="000E166E"/>
    <w:rsid w:val="000E24DC"/>
    <w:rsid w:val="000E4118"/>
    <w:rsid w:val="000E4F32"/>
    <w:rsid w:val="000E544A"/>
    <w:rsid w:val="000E7628"/>
    <w:rsid w:val="000F2A9F"/>
    <w:rsid w:val="000F42F5"/>
    <w:rsid w:val="000F5091"/>
    <w:rsid w:val="000F604B"/>
    <w:rsid w:val="000F711A"/>
    <w:rsid w:val="001006E8"/>
    <w:rsid w:val="00102D9B"/>
    <w:rsid w:val="00104AC2"/>
    <w:rsid w:val="00105F1C"/>
    <w:rsid w:val="001066C5"/>
    <w:rsid w:val="001103FB"/>
    <w:rsid w:val="0011217C"/>
    <w:rsid w:val="00114CE4"/>
    <w:rsid w:val="00115385"/>
    <w:rsid w:val="0012458A"/>
    <w:rsid w:val="00124653"/>
    <w:rsid w:val="00124E42"/>
    <w:rsid w:val="001260EE"/>
    <w:rsid w:val="00126E84"/>
    <w:rsid w:val="00126FC5"/>
    <w:rsid w:val="00127BBB"/>
    <w:rsid w:val="00131214"/>
    <w:rsid w:val="00132D54"/>
    <w:rsid w:val="001352B5"/>
    <w:rsid w:val="0013574B"/>
    <w:rsid w:val="00137DB7"/>
    <w:rsid w:val="00142088"/>
    <w:rsid w:val="00142C14"/>
    <w:rsid w:val="0014642D"/>
    <w:rsid w:val="0014675D"/>
    <w:rsid w:val="00147267"/>
    <w:rsid w:val="001510C2"/>
    <w:rsid w:val="001520AD"/>
    <w:rsid w:val="00154E4D"/>
    <w:rsid w:val="00156B8C"/>
    <w:rsid w:val="00157ED5"/>
    <w:rsid w:val="00161A1D"/>
    <w:rsid w:val="001630CE"/>
    <w:rsid w:val="00164221"/>
    <w:rsid w:val="00164DC0"/>
    <w:rsid w:val="00165A90"/>
    <w:rsid w:val="00170B6F"/>
    <w:rsid w:val="001723E0"/>
    <w:rsid w:val="0017317A"/>
    <w:rsid w:val="00173A41"/>
    <w:rsid w:val="00175315"/>
    <w:rsid w:val="00175FB3"/>
    <w:rsid w:val="001771A4"/>
    <w:rsid w:val="0018096D"/>
    <w:rsid w:val="00184803"/>
    <w:rsid w:val="00186D73"/>
    <w:rsid w:val="00187172"/>
    <w:rsid w:val="00190745"/>
    <w:rsid w:val="0019142D"/>
    <w:rsid w:val="00192CD4"/>
    <w:rsid w:val="00194200"/>
    <w:rsid w:val="0019479A"/>
    <w:rsid w:val="0019732D"/>
    <w:rsid w:val="00197949"/>
    <w:rsid w:val="0019798C"/>
    <w:rsid w:val="001A4548"/>
    <w:rsid w:val="001B00C0"/>
    <w:rsid w:val="001B0375"/>
    <w:rsid w:val="001B356D"/>
    <w:rsid w:val="001B64E1"/>
    <w:rsid w:val="001C0C5B"/>
    <w:rsid w:val="001C0C71"/>
    <w:rsid w:val="001C262E"/>
    <w:rsid w:val="001C289C"/>
    <w:rsid w:val="001C6E68"/>
    <w:rsid w:val="001D0ACE"/>
    <w:rsid w:val="001D731F"/>
    <w:rsid w:val="001E0F11"/>
    <w:rsid w:val="001E44C8"/>
    <w:rsid w:val="001F08B3"/>
    <w:rsid w:val="001F1064"/>
    <w:rsid w:val="001F1129"/>
    <w:rsid w:val="001F1D88"/>
    <w:rsid w:val="001F1FDC"/>
    <w:rsid w:val="001F2F56"/>
    <w:rsid w:val="001F3309"/>
    <w:rsid w:val="001F3FFB"/>
    <w:rsid w:val="001F4309"/>
    <w:rsid w:val="001F57F7"/>
    <w:rsid w:val="00202156"/>
    <w:rsid w:val="00202F9C"/>
    <w:rsid w:val="00206184"/>
    <w:rsid w:val="002067FE"/>
    <w:rsid w:val="00207A32"/>
    <w:rsid w:val="00211EF2"/>
    <w:rsid w:val="002120E6"/>
    <w:rsid w:val="00212F94"/>
    <w:rsid w:val="00214539"/>
    <w:rsid w:val="00215340"/>
    <w:rsid w:val="0022039F"/>
    <w:rsid w:val="00221435"/>
    <w:rsid w:val="002232BA"/>
    <w:rsid w:val="0022396D"/>
    <w:rsid w:val="002240CA"/>
    <w:rsid w:val="00224CAF"/>
    <w:rsid w:val="002255A2"/>
    <w:rsid w:val="00232A1A"/>
    <w:rsid w:val="00234E86"/>
    <w:rsid w:val="00236F43"/>
    <w:rsid w:val="002372C5"/>
    <w:rsid w:val="002408AA"/>
    <w:rsid w:val="002420B4"/>
    <w:rsid w:val="00242413"/>
    <w:rsid w:val="00242778"/>
    <w:rsid w:val="002467EA"/>
    <w:rsid w:val="002471A7"/>
    <w:rsid w:val="00251B45"/>
    <w:rsid w:val="00251BFD"/>
    <w:rsid w:val="00252128"/>
    <w:rsid w:val="00254388"/>
    <w:rsid w:val="002548D1"/>
    <w:rsid w:val="00255675"/>
    <w:rsid w:val="002566C0"/>
    <w:rsid w:val="00257893"/>
    <w:rsid w:val="002608D9"/>
    <w:rsid w:val="00262D59"/>
    <w:rsid w:val="00263313"/>
    <w:rsid w:val="0026443F"/>
    <w:rsid w:val="00265BF0"/>
    <w:rsid w:val="00266E4D"/>
    <w:rsid w:val="00270DE5"/>
    <w:rsid w:val="00274226"/>
    <w:rsid w:val="00275F52"/>
    <w:rsid w:val="0027611E"/>
    <w:rsid w:val="00280049"/>
    <w:rsid w:val="002803D2"/>
    <w:rsid w:val="002808AB"/>
    <w:rsid w:val="00280921"/>
    <w:rsid w:val="00283689"/>
    <w:rsid w:val="00285A8B"/>
    <w:rsid w:val="00290ABB"/>
    <w:rsid w:val="002910A3"/>
    <w:rsid w:val="00292C15"/>
    <w:rsid w:val="00293B01"/>
    <w:rsid w:val="00295D50"/>
    <w:rsid w:val="002A29B9"/>
    <w:rsid w:val="002A44E9"/>
    <w:rsid w:val="002B15A7"/>
    <w:rsid w:val="002B2135"/>
    <w:rsid w:val="002B2AB2"/>
    <w:rsid w:val="002B4E01"/>
    <w:rsid w:val="002B4F1B"/>
    <w:rsid w:val="002B68E4"/>
    <w:rsid w:val="002C213A"/>
    <w:rsid w:val="002C22F7"/>
    <w:rsid w:val="002D1F73"/>
    <w:rsid w:val="002D448C"/>
    <w:rsid w:val="002D50DC"/>
    <w:rsid w:val="002D5B2C"/>
    <w:rsid w:val="002E18F6"/>
    <w:rsid w:val="002E6FE3"/>
    <w:rsid w:val="002F05DC"/>
    <w:rsid w:val="002F19B7"/>
    <w:rsid w:val="002F23B0"/>
    <w:rsid w:val="002F5232"/>
    <w:rsid w:val="002F5C4F"/>
    <w:rsid w:val="00301F8E"/>
    <w:rsid w:val="00303958"/>
    <w:rsid w:val="0030490F"/>
    <w:rsid w:val="0030636C"/>
    <w:rsid w:val="00306887"/>
    <w:rsid w:val="00311DB8"/>
    <w:rsid w:val="00323484"/>
    <w:rsid w:val="003244B8"/>
    <w:rsid w:val="00325F3A"/>
    <w:rsid w:val="00325F85"/>
    <w:rsid w:val="0032633D"/>
    <w:rsid w:val="003308D4"/>
    <w:rsid w:val="00334828"/>
    <w:rsid w:val="00334852"/>
    <w:rsid w:val="003354DD"/>
    <w:rsid w:val="00335AE5"/>
    <w:rsid w:val="00336887"/>
    <w:rsid w:val="00340244"/>
    <w:rsid w:val="003423F9"/>
    <w:rsid w:val="00343956"/>
    <w:rsid w:val="00346E81"/>
    <w:rsid w:val="003518C1"/>
    <w:rsid w:val="00353EA3"/>
    <w:rsid w:val="00354017"/>
    <w:rsid w:val="00357124"/>
    <w:rsid w:val="00371AF5"/>
    <w:rsid w:val="003737A8"/>
    <w:rsid w:val="00374CEE"/>
    <w:rsid w:val="003763CF"/>
    <w:rsid w:val="003808C2"/>
    <w:rsid w:val="003808D9"/>
    <w:rsid w:val="00381B52"/>
    <w:rsid w:val="003821D0"/>
    <w:rsid w:val="00383CD1"/>
    <w:rsid w:val="003879D6"/>
    <w:rsid w:val="00392BD7"/>
    <w:rsid w:val="003A042F"/>
    <w:rsid w:val="003A19CB"/>
    <w:rsid w:val="003A6C2F"/>
    <w:rsid w:val="003B081F"/>
    <w:rsid w:val="003B0C2F"/>
    <w:rsid w:val="003B1BE9"/>
    <w:rsid w:val="003B264B"/>
    <w:rsid w:val="003B2DC0"/>
    <w:rsid w:val="003B308F"/>
    <w:rsid w:val="003C0301"/>
    <w:rsid w:val="003C05AB"/>
    <w:rsid w:val="003C43A9"/>
    <w:rsid w:val="003C43EA"/>
    <w:rsid w:val="003D2F21"/>
    <w:rsid w:val="003D57C2"/>
    <w:rsid w:val="003D61C7"/>
    <w:rsid w:val="003D7035"/>
    <w:rsid w:val="003D7FB5"/>
    <w:rsid w:val="003E0314"/>
    <w:rsid w:val="003E2C23"/>
    <w:rsid w:val="003E41BC"/>
    <w:rsid w:val="003E44A1"/>
    <w:rsid w:val="003E7385"/>
    <w:rsid w:val="003E743C"/>
    <w:rsid w:val="003E7657"/>
    <w:rsid w:val="003F0180"/>
    <w:rsid w:val="003F2ABB"/>
    <w:rsid w:val="003F6721"/>
    <w:rsid w:val="00400CC3"/>
    <w:rsid w:val="00402334"/>
    <w:rsid w:val="0040236A"/>
    <w:rsid w:val="00404450"/>
    <w:rsid w:val="00405A77"/>
    <w:rsid w:val="00406B5E"/>
    <w:rsid w:val="00410440"/>
    <w:rsid w:val="00412300"/>
    <w:rsid w:val="00413454"/>
    <w:rsid w:val="00416687"/>
    <w:rsid w:val="00420593"/>
    <w:rsid w:val="00421518"/>
    <w:rsid w:val="004216D9"/>
    <w:rsid w:val="004317A9"/>
    <w:rsid w:val="00431F3C"/>
    <w:rsid w:val="0043219F"/>
    <w:rsid w:val="00432E6A"/>
    <w:rsid w:val="00433C89"/>
    <w:rsid w:val="00434A73"/>
    <w:rsid w:val="00435FD9"/>
    <w:rsid w:val="00441228"/>
    <w:rsid w:val="004421F0"/>
    <w:rsid w:val="004424A4"/>
    <w:rsid w:val="00442C5C"/>
    <w:rsid w:val="00444F33"/>
    <w:rsid w:val="0044686E"/>
    <w:rsid w:val="00446BA4"/>
    <w:rsid w:val="00453A33"/>
    <w:rsid w:val="00453FE8"/>
    <w:rsid w:val="00455B31"/>
    <w:rsid w:val="004608EF"/>
    <w:rsid w:val="00460937"/>
    <w:rsid w:val="00461A07"/>
    <w:rsid w:val="00462297"/>
    <w:rsid w:val="0046289D"/>
    <w:rsid w:val="004658CF"/>
    <w:rsid w:val="00471015"/>
    <w:rsid w:val="0047392D"/>
    <w:rsid w:val="00477103"/>
    <w:rsid w:val="004804D6"/>
    <w:rsid w:val="00482AA2"/>
    <w:rsid w:val="00483C0D"/>
    <w:rsid w:val="0048531D"/>
    <w:rsid w:val="004868A6"/>
    <w:rsid w:val="004902E3"/>
    <w:rsid w:val="00491DA4"/>
    <w:rsid w:val="00492FB3"/>
    <w:rsid w:val="00493082"/>
    <w:rsid w:val="00493559"/>
    <w:rsid w:val="00494D0E"/>
    <w:rsid w:val="00494F1E"/>
    <w:rsid w:val="00496F69"/>
    <w:rsid w:val="00497567"/>
    <w:rsid w:val="004975A2"/>
    <w:rsid w:val="004A32A9"/>
    <w:rsid w:val="004A4C69"/>
    <w:rsid w:val="004A630E"/>
    <w:rsid w:val="004B17AD"/>
    <w:rsid w:val="004B4EB9"/>
    <w:rsid w:val="004B5894"/>
    <w:rsid w:val="004C0748"/>
    <w:rsid w:val="004C3ED5"/>
    <w:rsid w:val="004C48DE"/>
    <w:rsid w:val="004C6E05"/>
    <w:rsid w:val="004C7062"/>
    <w:rsid w:val="004C740D"/>
    <w:rsid w:val="004D2C97"/>
    <w:rsid w:val="004D33DF"/>
    <w:rsid w:val="004D455C"/>
    <w:rsid w:val="004D7334"/>
    <w:rsid w:val="004D736B"/>
    <w:rsid w:val="004E6F33"/>
    <w:rsid w:val="004F1B8B"/>
    <w:rsid w:val="004F3A26"/>
    <w:rsid w:val="00503BE2"/>
    <w:rsid w:val="0050424E"/>
    <w:rsid w:val="005047CB"/>
    <w:rsid w:val="00504AC7"/>
    <w:rsid w:val="00504DBC"/>
    <w:rsid w:val="005060D0"/>
    <w:rsid w:val="00507CCB"/>
    <w:rsid w:val="00510128"/>
    <w:rsid w:val="00510EC6"/>
    <w:rsid w:val="00522CA1"/>
    <w:rsid w:val="00525DB5"/>
    <w:rsid w:val="0052646E"/>
    <w:rsid w:val="00527297"/>
    <w:rsid w:val="00527AC0"/>
    <w:rsid w:val="00527DE5"/>
    <w:rsid w:val="0053699C"/>
    <w:rsid w:val="00536D4D"/>
    <w:rsid w:val="00537DE3"/>
    <w:rsid w:val="00537FA7"/>
    <w:rsid w:val="005417B8"/>
    <w:rsid w:val="005418E1"/>
    <w:rsid w:val="005421FE"/>
    <w:rsid w:val="00546E62"/>
    <w:rsid w:val="00547B69"/>
    <w:rsid w:val="00547E95"/>
    <w:rsid w:val="00547F56"/>
    <w:rsid w:val="00551F19"/>
    <w:rsid w:val="00552D74"/>
    <w:rsid w:val="005548CD"/>
    <w:rsid w:val="00556FED"/>
    <w:rsid w:val="00560BDE"/>
    <w:rsid w:val="00571551"/>
    <w:rsid w:val="00572C58"/>
    <w:rsid w:val="0057358C"/>
    <w:rsid w:val="005743F1"/>
    <w:rsid w:val="00575159"/>
    <w:rsid w:val="00576155"/>
    <w:rsid w:val="00582EDA"/>
    <w:rsid w:val="005840B7"/>
    <w:rsid w:val="0058563B"/>
    <w:rsid w:val="00585BF2"/>
    <w:rsid w:val="00585C21"/>
    <w:rsid w:val="00590628"/>
    <w:rsid w:val="00594A2F"/>
    <w:rsid w:val="00596091"/>
    <w:rsid w:val="0059672D"/>
    <w:rsid w:val="005A1CF8"/>
    <w:rsid w:val="005A5BAD"/>
    <w:rsid w:val="005B036F"/>
    <w:rsid w:val="005B1031"/>
    <w:rsid w:val="005B2979"/>
    <w:rsid w:val="005B37AA"/>
    <w:rsid w:val="005B3BD1"/>
    <w:rsid w:val="005B4219"/>
    <w:rsid w:val="005B55E4"/>
    <w:rsid w:val="005B6A2B"/>
    <w:rsid w:val="005C1B67"/>
    <w:rsid w:val="005C3E1B"/>
    <w:rsid w:val="005C6226"/>
    <w:rsid w:val="005C7F33"/>
    <w:rsid w:val="005D3083"/>
    <w:rsid w:val="005D3D3D"/>
    <w:rsid w:val="005E14E3"/>
    <w:rsid w:val="005E1B99"/>
    <w:rsid w:val="005E1E66"/>
    <w:rsid w:val="005E3E7A"/>
    <w:rsid w:val="005E7D9D"/>
    <w:rsid w:val="005F2450"/>
    <w:rsid w:val="005F3824"/>
    <w:rsid w:val="005F3D4B"/>
    <w:rsid w:val="005F7E85"/>
    <w:rsid w:val="00601C64"/>
    <w:rsid w:val="0060302F"/>
    <w:rsid w:val="0060348D"/>
    <w:rsid w:val="0060419E"/>
    <w:rsid w:val="00607EF1"/>
    <w:rsid w:val="00610EA1"/>
    <w:rsid w:val="00613AED"/>
    <w:rsid w:val="00614DD0"/>
    <w:rsid w:val="006204EF"/>
    <w:rsid w:val="006229AB"/>
    <w:rsid w:val="00623012"/>
    <w:rsid w:val="0062400D"/>
    <w:rsid w:val="006246D8"/>
    <w:rsid w:val="00634DC0"/>
    <w:rsid w:val="00643265"/>
    <w:rsid w:val="00645898"/>
    <w:rsid w:val="006477A0"/>
    <w:rsid w:val="00651C69"/>
    <w:rsid w:val="00651F29"/>
    <w:rsid w:val="0065446D"/>
    <w:rsid w:val="006647CB"/>
    <w:rsid w:val="00664B29"/>
    <w:rsid w:val="00667162"/>
    <w:rsid w:val="0066732B"/>
    <w:rsid w:val="0066771F"/>
    <w:rsid w:val="006709AD"/>
    <w:rsid w:val="006740D3"/>
    <w:rsid w:val="00674AEE"/>
    <w:rsid w:val="00681C1B"/>
    <w:rsid w:val="006849AA"/>
    <w:rsid w:val="0068593E"/>
    <w:rsid w:val="00687FEC"/>
    <w:rsid w:val="006920BC"/>
    <w:rsid w:val="006946C0"/>
    <w:rsid w:val="006957AE"/>
    <w:rsid w:val="00695B3C"/>
    <w:rsid w:val="006960CB"/>
    <w:rsid w:val="006A1FFD"/>
    <w:rsid w:val="006A3B20"/>
    <w:rsid w:val="006A5256"/>
    <w:rsid w:val="006A5FE8"/>
    <w:rsid w:val="006B3D80"/>
    <w:rsid w:val="006B4501"/>
    <w:rsid w:val="006B516D"/>
    <w:rsid w:val="006B5FB9"/>
    <w:rsid w:val="006B6773"/>
    <w:rsid w:val="006C6A31"/>
    <w:rsid w:val="006C736F"/>
    <w:rsid w:val="006C7EEB"/>
    <w:rsid w:val="006D1388"/>
    <w:rsid w:val="006D4652"/>
    <w:rsid w:val="006D6243"/>
    <w:rsid w:val="006D7429"/>
    <w:rsid w:val="006E038B"/>
    <w:rsid w:val="006E0AA7"/>
    <w:rsid w:val="006E3494"/>
    <w:rsid w:val="006E3FD1"/>
    <w:rsid w:val="006E4185"/>
    <w:rsid w:val="006E5806"/>
    <w:rsid w:val="006E603F"/>
    <w:rsid w:val="006E670C"/>
    <w:rsid w:val="006E6F1A"/>
    <w:rsid w:val="006E78CE"/>
    <w:rsid w:val="006F194C"/>
    <w:rsid w:val="006F36B3"/>
    <w:rsid w:val="006F4776"/>
    <w:rsid w:val="006F5F35"/>
    <w:rsid w:val="006F61CF"/>
    <w:rsid w:val="006F7BF6"/>
    <w:rsid w:val="00700D8D"/>
    <w:rsid w:val="00705EA6"/>
    <w:rsid w:val="00705EE4"/>
    <w:rsid w:val="00705EFF"/>
    <w:rsid w:val="0070634E"/>
    <w:rsid w:val="00706992"/>
    <w:rsid w:val="00710CF8"/>
    <w:rsid w:val="007138EA"/>
    <w:rsid w:val="00713EE2"/>
    <w:rsid w:val="00716541"/>
    <w:rsid w:val="00717514"/>
    <w:rsid w:val="0072096E"/>
    <w:rsid w:val="00722955"/>
    <w:rsid w:val="00726D18"/>
    <w:rsid w:val="00727BEC"/>
    <w:rsid w:val="007310F2"/>
    <w:rsid w:val="0073190F"/>
    <w:rsid w:val="00732F32"/>
    <w:rsid w:val="00735385"/>
    <w:rsid w:val="00742983"/>
    <w:rsid w:val="0074481F"/>
    <w:rsid w:val="00744E50"/>
    <w:rsid w:val="00746C57"/>
    <w:rsid w:val="0075252E"/>
    <w:rsid w:val="00753712"/>
    <w:rsid w:val="00755D87"/>
    <w:rsid w:val="00756236"/>
    <w:rsid w:val="00757F29"/>
    <w:rsid w:val="00760A41"/>
    <w:rsid w:val="00761792"/>
    <w:rsid w:val="00762259"/>
    <w:rsid w:val="00762B1E"/>
    <w:rsid w:val="0076592E"/>
    <w:rsid w:val="007661DC"/>
    <w:rsid w:val="007671D5"/>
    <w:rsid w:val="007673B6"/>
    <w:rsid w:val="00767ACF"/>
    <w:rsid w:val="007700CC"/>
    <w:rsid w:val="00772C32"/>
    <w:rsid w:val="007740B7"/>
    <w:rsid w:val="00780777"/>
    <w:rsid w:val="00780A61"/>
    <w:rsid w:val="007827B9"/>
    <w:rsid w:val="007841E0"/>
    <w:rsid w:val="00787104"/>
    <w:rsid w:val="007907CF"/>
    <w:rsid w:val="0079274D"/>
    <w:rsid w:val="00792D86"/>
    <w:rsid w:val="00793E45"/>
    <w:rsid w:val="007941EB"/>
    <w:rsid w:val="007A5EC2"/>
    <w:rsid w:val="007A5F58"/>
    <w:rsid w:val="007B21F6"/>
    <w:rsid w:val="007B3C13"/>
    <w:rsid w:val="007B4A28"/>
    <w:rsid w:val="007B6628"/>
    <w:rsid w:val="007C09E9"/>
    <w:rsid w:val="007C0BB6"/>
    <w:rsid w:val="007C0E09"/>
    <w:rsid w:val="007C1204"/>
    <w:rsid w:val="007C38B1"/>
    <w:rsid w:val="007C3F0D"/>
    <w:rsid w:val="007C5A2D"/>
    <w:rsid w:val="007C6A95"/>
    <w:rsid w:val="007D483F"/>
    <w:rsid w:val="007D50F8"/>
    <w:rsid w:val="007F03CC"/>
    <w:rsid w:val="007F220B"/>
    <w:rsid w:val="007F222B"/>
    <w:rsid w:val="0080045B"/>
    <w:rsid w:val="0080047C"/>
    <w:rsid w:val="00803448"/>
    <w:rsid w:val="00804A49"/>
    <w:rsid w:val="00805829"/>
    <w:rsid w:val="00807925"/>
    <w:rsid w:val="00810348"/>
    <w:rsid w:val="00810E04"/>
    <w:rsid w:val="00814FCC"/>
    <w:rsid w:val="00816540"/>
    <w:rsid w:val="008277FB"/>
    <w:rsid w:val="008278D1"/>
    <w:rsid w:val="00830242"/>
    <w:rsid w:val="00831A28"/>
    <w:rsid w:val="008326C0"/>
    <w:rsid w:val="00832959"/>
    <w:rsid w:val="008405B1"/>
    <w:rsid w:val="00840BF2"/>
    <w:rsid w:val="00841DAB"/>
    <w:rsid w:val="008425D6"/>
    <w:rsid w:val="00844F12"/>
    <w:rsid w:val="008464C9"/>
    <w:rsid w:val="008504A2"/>
    <w:rsid w:val="008551D8"/>
    <w:rsid w:val="00856086"/>
    <w:rsid w:val="00857C1F"/>
    <w:rsid w:val="00860522"/>
    <w:rsid w:val="00861978"/>
    <w:rsid w:val="00863AC9"/>
    <w:rsid w:val="008645EB"/>
    <w:rsid w:val="0086646F"/>
    <w:rsid w:val="0086692F"/>
    <w:rsid w:val="00873467"/>
    <w:rsid w:val="00873A25"/>
    <w:rsid w:val="00874DA2"/>
    <w:rsid w:val="00875779"/>
    <w:rsid w:val="008779FA"/>
    <w:rsid w:val="00883AA2"/>
    <w:rsid w:val="00886479"/>
    <w:rsid w:val="00886B7D"/>
    <w:rsid w:val="00887845"/>
    <w:rsid w:val="0088798B"/>
    <w:rsid w:val="00890C7E"/>
    <w:rsid w:val="00892260"/>
    <w:rsid w:val="008933B2"/>
    <w:rsid w:val="00895EBD"/>
    <w:rsid w:val="008A01FB"/>
    <w:rsid w:val="008A2158"/>
    <w:rsid w:val="008A5CA1"/>
    <w:rsid w:val="008A5F5F"/>
    <w:rsid w:val="008A769D"/>
    <w:rsid w:val="008B5292"/>
    <w:rsid w:val="008B7C71"/>
    <w:rsid w:val="008C1EE3"/>
    <w:rsid w:val="008D0E74"/>
    <w:rsid w:val="008D1825"/>
    <w:rsid w:val="008D3C4D"/>
    <w:rsid w:val="008D3D90"/>
    <w:rsid w:val="008D42E7"/>
    <w:rsid w:val="008D4677"/>
    <w:rsid w:val="008D540B"/>
    <w:rsid w:val="008D776A"/>
    <w:rsid w:val="008E2B0E"/>
    <w:rsid w:val="008E383D"/>
    <w:rsid w:val="008E40BE"/>
    <w:rsid w:val="008E490D"/>
    <w:rsid w:val="008E7924"/>
    <w:rsid w:val="008E7C7A"/>
    <w:rsid w:val="008F3D76"/>
    <w:rsid w:val="008F4CB5"/>
    <w:rsid w:val="008F5AD2"/>
    <w:rsid w:val="008F7629"/>
    <w:rsid w:val="008F79FB"/>
    <w:rsid w:val="00901D31"/>
    <w:rsid w:val="009079A8"/>
    <w:rsid w:val="0091289E"/>
    <w:rsid w:val="00912C13"/>
    <w:rsid w:val="00913171"/>
    <w:rsid w:val="00913C53"/>
    <w:rsid w:val="009161BC"/>
    <w:rsid w:val="00916EF4"/>
    <w:rsid w:val="0091787F"/>
    <w:rsid w:val="0092148B"/>
    <w:rsid w:val="00921F01"/>
    <w:rsid w:val="00922677"/>
    <w:rsid w:val="009247F7"/>
    <w:rsid w:val="0092638B"/>
    <w:rsid w:val="009276C3"/>
    <w:rsid w:val="00930647"/>
    <w:rsid w:val="009335AB"/>
    <w:rsid w:val="0093439A"/>
    <w:rsid w:val="009349A7"/>
    <w:rsid w:val="00935881"/>
    <w:rsid w:val="00937E55"/>
    <w:rsid w:val="00940D3C"/>
    <w:rsid w:val="00942FCB"/>
    <w:rsid w:val="00944483"/>
    <w:rsid w:val="00945058"/>
    <w:rsid w:val="0095047E"/>
    <w:rsid w:val="00951129"/>
    <w:rsid w:val="0095338E"/>
    <w:rsid w:val="00953435"/>
    <w:rsid w:val="0095389D"/>
    <w:rsid w:val="009621A4"/>
    <w:rsid w:val="00962674"/>
    <w:rsid w:val="009670D6"/>
    <w:rsid w:val="009708EB"/>
    <w:rsid w:val="009728F9"/>
    <w:rsid w:val="0098279C"/>
    <w:rsid w:val="0098480F"/>
    <w:rsid w:val="00985EB6"/>
    <w:rsid w:val="00986122"/>
    <w:rsid w:val="00986576"/>
    <w:rsid w:val="00990B9F"/>
    <w:rsid w:val="00991474"/>
    <w:rsid w:val="00991824"/>
    <w:rsid w:val="00993DFB"/>
    <w:rsid w:val="00994C26"/>
    <w:rsid w:val="00994F19"/>
    <w:rsid w:val="009959AD"/>
    <w:rsid w:val="00997FC5"/>
    <w:rsid w:val="009A264D"/>
    <w:rsid w:val="009A38E0"/>
    <w:rsid w:val="009A621B"/>
    <w:rsid w:val="009A6E04"/>
    <w:rsid w:val="009A79D3"/>
    <w:rsid w:val="009B11B6"/>
    <w:rsid w:val="009B2E2E"/>
    <w:rsid w:val="009B46F8"/>
    <w:rsid w:val="009B5E85"/>
    <w:rsid w:val="009B789B"/>
    <w:rsid w:val="009B7EF2"/>
    <w:rsid w:val="009C2761"/>
    <w:rsid w:val="009C6CD4"/>
    <w:rsid w:val="009C7438"/>
    <w:rsid w:val="009D12B4"/>
    <w:rsid w:val="009D48F3"/>
    <w:rsid w:val="009D6DAB"/>
    <w:rsid w:val="009D72D7"/>
    <w:rsid w:val="009E2AED"/>
    <w:rsid w:val="009E3282"/>
    <w:rsid w:val="009E3C7B"/>
    <w:rsid w:val="009E428F"/>
    <w:rsid w:val="009E4969"/>
    <w:rsid w:val="009E4DA2"/>
    <w:rsid w:val="009F2DB8"/>
    <w:rsid w:val="009F3574"/>
    <w:rsid w:val="009F37EA"/>
    <w:rsid w:val="009F62DD"/>
    <w:rsid w:val="009F6BC0"/>
    <w:rsid w:val="00A015A3"/>
    <w:rsid w:val="00A05163"/>
    <w:rsid w:val="00A0628F"/>
    <w:rsid w:val="00A067AC"/>
    <w:rsid w:val="00A07E59"/>
    <w:rsid w:val="00A116DF"/>
    <w:rsid w:val="00A13E6B"/>
    <w:rsid w:val="00A20F51"/>
    <w:rsid w:val="00A21A25"/>
    <w:rsid w:val="00A229D4"/>
    <w:rsid w:val="00A23469"/>
    <w:rsid w:val="00A23B70"/>
    <w:rsid w:val="00A23D16"/>
    <w:rsid w:val="00A2501D"/>
    <w:rsid w:val="00A274EB"/>
    <w:rsid w:val="00A30049"/>
    <w:rsid w:val="00A31502"/>
    <w:rsid w:val="00A31BC2"/>
    <w:rsid w:val="00A34A95"/>
    <w:rsid w:val="00A41A6F"/>
    <w:rsid w:val="00A41DDE"/>
    <w:rsid w:val="00A4226B"/>
    <w:rsid w:val="00A42A55"/>
    <w:rsid w:val="00A43820"/>
    <w:rsid w:val="00A502A7"/>
    <w:rsid w:val="00A51917"/>
    <w:rsid w:val="00A51C21"/>
    <w:rsid w:val="00A52906"/>
    <w:rsid w:val="00A53C4E"/>
    <w:rsid w:val="00A542F1"/>
    <w:rsid w:val="00A54F9E"/>
    <w:rsid w:val="00A57B58"/>
    <w:rsid w:val="00A61519"/>
    <w:rsid w:val="00A618FC"/>
    <w:rsid w:val="00A63F5D"/>
    <w:rsid w:val="00A64ED2"/>
    <w:rsid w:val="00A67311"/>
    <w:rsid w:val="00A70E98"/>
    <w:rsid w:val="00A719AA"/>
    <w:rsid w:val="00A730F9"/>
    <w:rsid w:val="00A7382C"/>
    <w:rsid w:val="00A759F3"/>
    <w:rsid w:val="00A7668B"/>
    <w:rsid w:val="00A7731F"/>
    <w:rsid w:val="00A8400C"/>
    <w:rsid w:val="00A8507E"/>
    <w:rsid w:val="00A87CA0"/>
    <w:rsid w:val="00A91618"/>
    <w:rsid w:val="00A93CC1"/>
    <w:rsid w:val="00A97D26"/>
    <w:rsid w:val="00AA0B6D"/>
    <w:rsid w:val="00AA2883"/>
    <w:rsid w:val="00AA400C"/>
    <w:rsid w:val="00AA48D0"/>
    <w:rsid w:val="00AA5EB5"/>
    <w:rsid w:val="00AA6400"/>
    <w:rsid w:val="00AB0F3A"/>
    <w:rsid w:val="00AB35F6"/>
    <w:rsid w:val="00AB5807"/>
    <w:rsid w:val="00AB6C6A"/>
    <w:rsid w:val="00AB7E06"/>
    <w:rsid w:val="00AC020A"/>
    <w:rsid w:val="00AC0E7B"/>
    <w:rsid w:val="00AC1DBC"/>
    <w:rsid w:val="00AC7456"/>
    <w:rsid w:val="00AC7E60"/>
    <w:rsid w:val="00AD0322"/>
    <w:rsid w:val="00AD108C"/>
    <w:rsid w:val="00AD16C0"/>
    <w:rsid w:val="00AD2940"/>
    <w:rsid w:val="00AD2DDA"/>
    <w:rsid w:val="00AD345F"/>
    <w:rsid w:val="00AD4191"/>
    <w:rsid w:val="00AD4623"/>
    <w:rsid w:val="00AD524A"/>
    <w:rsid w:val="00AD5B66"/>
    <w:rsid w:val="00AD71BE"/>
    <w:rsid w:val="00AD75C0"/>
    <w:rsid w:val="00AE3E8E"/>
    <w:rsid w:val="00AE438F"/>
    <w:rsid w:val="00AE6E58"/>
    <w:rsid w:val="00AE7FEC"/>
    <w:rsid w:val="00AF12B8"/>
    <w:rsid w:val="00AF19DE"/>
    <w:rsid w:val="00AF1C06"/>
    <w:rsid w:val="00AF2EAF"/>
    <w:rsid w:val="00AF3050"/>
    <w:rsid w:val="00AF43A2"/>
    <w:rsid w:val="00AF70BD"/>
    <w:rsid w:val="00B001C6"/>
    <w:rsid w:val="00B00305"/>
    <w:rsid w:val="00B0098F"/>
    <w:rsid w:val="00B03478"/>
    <w:rsid w:val="00B03C67"/>
    <w:rsid w:val="00B04A27"/>
    <w:rsid w:val="00B058F2"/>
    <w:rsid w:val="00B11B9D"/>
    <w:rsid w:val="00B12B5C"/>
    <w:rsid w:val="00B134D8"/>
    <w:rsid w:val="00B1398E"/>
    <w:rsid w:val="00B15F19"/>
    <w:rsid w:val="00B16146"/>
    <w:rsid w:val="00B16AC0"/>
    <w:rsid w:val="00B16E24"/>
    <w:rsid w:val="00B20307"/>
    <w:rsid w:val="00B27943"/>
    <w:rsid w:val="00B2797C"/>
    <w:rsid w:val="00B3058F"/>
    <w:rsid w:val="00B31E2B"/>
    <w:rsid w:val="00B3539A"/>
    <w:rsid w:val="00B37275"/>
    <w:rsid w:val="00B37704"/>
    <w:rsid w:val="00B41780"/>
    <w:rsid w:val="00B41ABA"/>
    <w:rsid w:val="00B455EC"/>
    <w:rsid w:val="00B45851"/>
    <w:rsid w:val="00B50EDA"/>
    <w:rsid w:val="00B51A00"/>
    <w:rsid w:val="00B53066"/>
    <w:rsid w:val="00B535FD"/>
    <w:rsid w:val="00B54504"/>
    <w:rsid w:val="00B552A6"/>
    <w:rsid w:val="00B56156"/>
    <w:rsid w:val="00B64043"/>
    <w:rsid w:val="00B65883"/>
    <w:rsid w:val="00B65E06"/>
    <w:rsid w:val="00B7053F"/>
    <w:rsid w:val="00B70DF5"/>
    <w:rsid w:val="00B71F4D"/>
    <w:rsid w:val="00B73078"/>
    <w:rsid w:val="00B76B55"/>
    <w:rsid w:val="00B773A7"/>
    <w:rsid w:val="00B82E0F"/>
    <w:rsid w:val="00B8384F"/>
    <w:rsid w:val="00B8385E"/>
    <w:rsid w:val="00B84F80"/>
    <w:rsid w:val="00B859BD"/>
    <w:rsid w:val="00B85D45"/>
    <w:rsid w:val="00B861CB"/>
    <w:rsid w:val="00B86E57"/>
    <w:rsid w:val="00B90A8B"/>
    <w:rsid w:val="00B92657"/>
    <w:rsid w:val="00B94024"/>
    <w:rsid w:val="00B949B9"/>
    <w:rsid w:val="00B95B9F"/>
    <w:rsid w:val="00B961C7"/>
    <w:rsid w:val="00BA0060"/>
    <w:rsid w:val="00BA618A"/>
    <w:rsid w:val="00BA78E7"/>
    <w:rsid w:val="00BB059C"/>
    <w:rsid w:val="00BB0C91"/>
    <w:rsid w:val="00BB2592"/>
    <w:rsid w:val="00BB34C5"/>
    <w:rsid w:val="00BB546C"/>
    <w:rsid w:val="00BC0B77"/>
    <w:rsid w:val="00BC5E3D"/>
    <w:rsid w:val="00BC6978"/>
    <w:rsid w:val="00BD0ED7"/>
    <w:rsid w:val="00BD1862"/>
    <w:rsid w:val="00BD224A"/>
    <w:rsid w:val="00BD3845"/>
    <w:rsid w:val="00BE2F4E"/>
    <w:rsid w:val="00BE2FB1"/>
    <w:rsid w:val="00BE3AA8"/>
    <w:rsid w:val="00BE5DCE"/>
    <w:rsid w:val="00BE6323"/>
    <w:rsid w:val="00BF2D6F"/>
    <w:rsid w:val="00BF30EC"/>
    <w:rsid w:val="00BF3660"/>
    <w:rsid w:val="00BF39A7"/>
    <w:rsid w:val="00C04D2D"/>
    <w:rsid w:val="00C050C2"/>
    <w:rsid w:val="00C105AF"/>
    <w:rsid w:val="00C135BC"/>
    <w:rsid w:val="00C169F4"/>
    <w:rsid w:val="00C17157"/>
    <w:rsid w:val="00C219AA"/>
    <w:rsid w:val="00C24F2E"/>
    <w:rsid w:val="00C26155"/>
    <w:rsid w:val="00C315B7"/>
    <w:rsid w:val="00C32B30"/>
    <w:rsid w:val="00C33A7A"/>
    <w:rsid w:val="00C34547"/>
    <w:rsid w:val="00C345EC"/>
    <w:rsid w:val="00C34C21"/>
    <w:rsid w:val="00C401D9"/>
    <w:rsid w:val="00C41377"/>
    <w:rsid w:val="00C4142F"/>
    <w:rsid w:val="00C441D8"/>
    <w:rsid w:val="00C4423E"/>
    <w:rsid w:val="00C462EB"/>
    <w:rsid w:val="00C465F7"/>
    <w:rsid w:val="00C55216"/>
    <w:rsid w:val="00C56C6A"/>
    <w:rsid w:val="00C57E75"/>
    <w:rsid w:val="00C6023A"/>
    <w:rsid w:val="00C617E0"/>
    <w:rsid w:val="00C62351"/>
    <w:rsid w:val="00C628B1"/>
    <w:rsid w:val="00C630B7"/>
    <w:rsid w:val="00C751B1"/>
    <w:rsid w:val="00C76E6B"/>
    <w:rsid w:val="00C80F05"/>
    <w:rsid w:val="00C8567E"/>
    <w:rsid w:val="00C86E41"/>
    <w:rsid w:val="00C96A68"/>
    <w:rsid w:val="00CA0666"/>
    <w:rsid w:val="00CA3A64"/>
    <w:rsid w:val="00CA4AB5"/>
    <w:rsid w:val="00CA5455"/>
    <w:rsid w:val="00CA58AF"/>
    <w:rsid w:val="00CA5FB1"/>
    <w:rsid w:val="00CB02C3"/>
    <w:rsid w:val="00CB1EA6"/>
    <w:rsid w:val="00CB2C35"/>
    <w:rsid w:val="00CB69DC"/>
    <w:rsid w:val="00CB7C30"/>
    <w:rsid w:val="00CC32C5"/>
    <w:rsid w:val="00CC336B"/>
    <w:rsid w:val="00CC3F81"/>
    <w:rsid w:val="00CC7C6B"/>
    <w:rsid w:val="00CD281D"/>
    <w:rsid w:val="00CD72E1"/>
    <w:rsid w:val="00CE0DE8"/>
    <w:rsid w:val="00CE1825"/>
    <w:rsid w:val="00CE2C35"/>
    <w:rsid w:val="00CE2C65"/>
    <w:rsid w:val="00CE35BE"/>
    <w:rsid w:val="00CE3710"/>
    <w:rsid w:val="00CF2B27"/>
    <w:rsid w:val="00CF581B"/>
    <w:rsid w:val="00CF5825"/>
    <w:rsid w:val="00CF72C2"/>
    <w:rsid w:val="00D01A20"/>
    <w:rsid w:val="00D05123"/>
    <w:rsid w:val="00D0553B"/>
    <w:rsid w:val="00D058F6"/>
    <w:rsid w:val="00D05B41"/>
    <w:rsid w:val="00D1071C"/>
    <w:rsid w:val="00D12DEA"/>
    <w:rsid w:val="00D13601"/>
    <w:rsid w:val="00D20645"/>
    <w:rsid w:val="00D21CFB"/>
    <w:rsid w:val="00D248C0"/>
    <w:rsid w:val="00D25A5E"/>
    <w:rsid w:val="00D26AD1"/>
    <w:rsid w:val="00D30CCD"/>
    <w:rsid w:val="00D3437D"/>
    <w:rsid w:val="00D34A93"/>
    <w:rsid w:val="00D40A06"/>
    <w:rsid w:val="00D4138E"/>
    <w:rsid w:val="00D41D0A"/>
    <w:rsid w:val="00D42AF1"/>
    <w:rsid w:val="00D43F67"/>
    <w:rsid w:val="00D47258"/>
    <w:rsid w:val="00D522B5"/>
    <w:rsid w:val="00D53371"/>
    <w:rsid w:val="00D53E06"/>
    <w:rsid w:val="00D57497"/>
    <w:rsid w:val="00D57A95"/>
    <w:rsid w:val="00D61716"/>
    <w:rsid w:val="00D631EB"/>
    <w:rsid w:val="00D650F7"/>
    <w:rsid w:val="00D67B84"/>
    <w:rsid w:val="00D67EEA"/>
    <w:rsid w:val="00D70D6B"/>
    <w:rsid w:val="00D74723"/>
    <w:rsid w:val="00D76D7E"/>
    <w:rsid w:val="00D839F9"/>
    <w:rsid w:val="00D85D97"/>
    <w:rsid w:val="00D86603"/>
    <w:rsid w:val="00D91E43"/>
    <w:rsid w:val="00D92F61"/>
    <w:rsid w:val="00D97447"/>
    <w:rsid w:val="00D97AFF"/>
    <w:rsid w:val="00DA1293"/>
    <w:rsid w:val="00DA6890"/>
    <w:rsid w:val="00DB26A4"/>
    <w:rsid w:val="00DB66DC"/>
    <w:rsid w:val="00DB746E"/>
    <w:rsid w:val="00DB78E4"/>
    <w:rsid w:val="00DC11FE"/>
    <w:rsid w:val="00DC1926"/>
    <w:rsid w:val="00DC5148"/>
    <w:rsid w:val="00DC5177"/>
    <w:rsid w:val="00DC62A9"/>
    <w:rsid w:val="00DC74A1"/>
    <w:rsid w:val="00DD1E79"/>
    <w:rsid w:val="00DD259F"/>
    <w:rsid w:val="00DD53AE"/>
    <w:rsid w:val="00DD6BCD"/>
    <w:rsid w:val="00DD7E37"/>
    <w:rsid w:val="00DE082E"/>
    <w:rsid w:val="00DE331A"/>
    <w:rsid w:val="00DE5DFE"/>
    <w:rsid w:val="00DF1272"/>
    <w:rsid w:val="00DF4142"/>
    <w:rsid w:val="00DF5082"/>
    <w:rsid w:val="00DF50DA"/>
    <w:rsid w:val="00E03381"/>
    <w:rsid w:val="00E04903"/>
    <w:rsid w:val="00E066E9"/>
    <w:rsid w:val="00E078D6"/>
    <w:rsid w:val="00E10FA9"/>
    <w:rsid w:val="00E11338"/>
    <w:rsid w:val="00E12BF9"/>
    <w:rsid w:val="00E12CDC"/>
    <w:rsid w:val="00E142D8"/>
    <w:rsid w:val="00E15462"/>
    <w:rsid w:val="00E21AC7"/>
    <w:rsid w:val="00E248A2"/>
    <w:rsid w:val="00E253CD"/>
    <w:rsid w:val="00E268F6"/>
    <w:rsid w:val="00E3096D"/>
    <w:rsid w:val="00E37956"/>
    <w:rsid w:val="00E43510"/>
    <w:rsid w:val="00E4413A"/>
    <w:rsid w:val="00E470AA"/>
    <w:rsid w:val="00E4CF01"/>
    <w:rsid w:val="00E504B0"/>
    <w:rsid w:val="00E540FA"/>
    <w:rsid w:val="00E5430E"/>
    <w:rsid w:val="00E55910"/>
    <w:rsid w:val="00E56111"/>
    <w:rsid w:val="00E57D6E"/>
    <w:rsid w:val="00E6193A"/>
    <w:rsid w:val="00E64759"/>
    <w:rsid w:val="00E65F02"/>
    <w:rsid w:val="00E6617F"/>
    <w:rsid w:val="00E6769E"/>
    <w:rsid w:val="00E720A3"/>
    <w:rsid w:val="00E73D02"/>
    <w:rsid w:val="00E765EB"/>
    <w:rsid w:val="00E76D67"/>
    <w:rsid w:val="00E8227D"/>
    <w:rsid w:val="00E8448D"/>
    <w:rsid w:val="00E85E32"/>
    <w:rsid w:val="00E90141"/>
    <w:rsid w:val="00E90D58"/>
    <w:rsid w:val="00E92381"/>
    <w:rsid w:val="00E95FFE"/>
    <w:rsid w:val="00E97305"/>
    <w:rsid w:val="00E9792D"/>
    <w:rsid w:val="00EA0493"/>
    <w:rsid w:val="00EA060C"/>
    <w:rsid w:val="00EA0927"/>
    <w:rsid w:val="00EA0A35"/>
    <w:rsid w:val="00EA1054"/>
    <w:rsid w:val="00EB5830"/>
    <w:rsid w:val="00EB5838"/>
    <w:rsid w:val="00EB7495"/>
    <w:rsid w:val="00EB7F38"/>
    <w:rsid w:val="00EC0F78"/>
    <w:rsid w:val="00EC4C79"/>
    <w:rsid w:val="00EC53AB"/>
    <w:rsid w:val="00EC618E"/>
    <w:rsid w:val="00ED14B7"/>
    <w:rsid w:val="00ED5C2A"/>
    <w:rsid w:val="00ED6FB9"/>
    <w:rsid w:val="00ED7178"/>
    <w:rsid w:val="00ED777B"/>
    <w:rsid w:val="00ED7E42"/>
    <w:rsid w:val="00EE03E4"/>
    <w:rsid w:val="00EE45AD"/>
    <w:rsid w:val="00EE659F"/>
    <w:rsid w:val="00EE787E"/>
    <w:rsid w:val="00EE78DC"/>
    <w:rsid w:val="00EF2442"/>
    <w:rsid w:val="00EF2559"/>
    <w:rsid w:val="00EF5550"/>
    <w:rsid w:val="00EF7559"/>
    <w:rsid w:val="00EF7A3E"/>
    <w:rsid w:val="00F00E6A"/>
    <w:rsid w:val="00F01AFE"/>
    <w:rsid w:val="00F023A0"/>
    <w:rsid w:val="00F10B50"/>
    <w:rsid w:val="00F14381"/>
    <w:rsid w:val="00F154B1"/>
    <w:rsid w:val="00F266EF"/>
    <w:rsid w:val="00F27058"/>
    <w:rsid w:val="00F328C4"/>
    <w:rsid w:val="00F33FFC"/>
    <w:rsid w:val="00F360F4"/>
    <w:rsid w:val="00F377E5"/>
    <w:rsid w:val="00F37D48"/>
    <w:rsid w:val="00F43826"/>
    <w:rsid w:val="00F43880"/>
    <w:rsid w:val="00F4440B"/>
    <w:rsid w:val="00F45F71"/>
    <w:rsid w:val="00F5019E"/>
    <w:rsid w:val="00F525DE"/>
    <w:rsid w:val="00F55654"/>
    <w:rsid w:val="00F56517"/>
    <w:rsid w:val="00F571A1"/>
    <w:rsid w:val="00F603B5"/>
    <w:rsid w:val="00F61C92"/>
    <w:rsid w:val="00F62BA9"/>
    <w:rsid w:val="00F64E6F"/>
    <w:rsid w:val="00F64ED3"/>
    <w:rsid w:val="00F65A6C"/>
    <w:rsid w:val="00F66899"/>
    <w:rsid w:val="00F713E9"/>
    <w:rsid w:val="00F71963"/>
    <w:rsid w:val="00F72928"/>
    <w:rsid w:val="00F73071"/>
    <w:rsid w:val="00F73A9C"/>
    <w:rsid w:val="00F73DC2"/>
    <w:rsid w:val="00F7401B"/>
    <w:rsid w:val="00F74AD6"/>
    <w:rsid w:val="00F764F8"/>
    <w:rsid w:val="00F76CED"/>
    <w:rsid w:val="00F77068"/>
    <w:rsid w:val="00F82F87"/>
    <w:rsid w:val="00F86802"/>
    <w:rsid w:val="00F90B27"/>
    <w:rsid w:val="00F93642"/>
    <w:rsid w:val="00F94B17"/>
    <w:rsid w:val="00F96AD3"/>
    <w:rsid w:val="00FA0CFF"/>
    <w:rsid w:val="00FA1D82"/>
    <w:rsid w:val="00FA4D51"/>
    <w:rsid w:val="00FA4D96"/>
    <w:rsid w:val="00FA7C84"/>
    <w:rsid w:val="00FA7D5B"/>
    <w:rsid w:val="00FB0D11"/>
    <w:rsid w:val="00FB1142"/>
    <w:rsid w:val="00FB1B95"/>
    <w:rsid w:val="00FB26A3"/>
    <w:rsid w:val="00FB27F2"/>
    <w:rsid w:val="00FB2CF9"/>
    <w:rsid w:val="00FB4100"/>
    <w:rsid w:val="00FC1607"/>
    <w:rsid w:val="00FC2B26"/>
    <w:rsid w:val="00FC415C"/>
    <w:rsid w:val="00FC4A16"/>
    <w:rsid w:val="00FC6273"/>
    <w:rsid w:val="00FE4589"/>
    <w:rsid w:val="00FE653C"/>
    <w:rsid w:val="00FE7404"/>
    <w:rsid w:val="00FF2D20"/>
    <w:rsid w:val="00FF7F18"/>
    <w:rsid w:val="019EEF72"/>
    <w:rsid w:val="03FDB48C"/>
    <w:rsid w:val="05E88C5C"/>
    <w:rsid w:val="08D66369"/>
    <w:rsid w:val="0A222BE2"/>
    <w:rsid w:val="0A9A66CA"/>
    <w:rsid w:val="0BF4DAC0"/>
    <w:rsid w:val="0CC8CBB4"/>
    <w:rsid w:val="0DD0F391"/>
    <w:rsid w:val="0DF991C1"/>
    <w:rsid w:val="0F640F2F"/>
    <w:rsid w:val="10205EE3"/>
    <w:rsid w:val="10A34ECF"/>
    <w:rsid w:val="12739100"/>
    <w:rsid w:val="1424EFA5"/>
    <w:rsid w:val="16225782"/>
    <w:rsid w:val="163AA2ED"/>
    <w:rsid w:val="177F51B9"/>
    <w:rsid w:val="18286A5F"/>
    <w:rsid w:val="1AE043A2"/>
    <w:rsid w:val="1B60EC64"/>
    <w:rsid w:val="1B8D7DBF"/>
    <w:rsid w:val="1BA8C01A"/>
    <w:rsid w:val="1D047D80"/>
    <w:rsid w:val="1DDD3371"/>
    <w:rsid w:val="1FA4A9A1"/>
    <w:rsid w:val="1FF0C815"/>
    <w:rsid w:val="2054A312"/>
    <w:rsid w:val="2125F813"/>
    <w:rsid w:val="21D175F4"/>
    <w:rsid w:val="22C8ADF6"/>
    <w:rsid w:val="234EC0F5"/>
    <w:rsid w:val="24E27502"/>
    <w:rsid w:val="253ECC1B"/>
    <w:rsid w:val="257C2A06"/>
    <w:rsid w:val="26C559B5"/>
    <w:rsid w:val="271117B2"/>
    <w:rsid w:val="2756BB3E"/>
    <w:rsid w:val="27AFCFE2"/>
    <w:rsid w:val="289B68C7"/>
    <w:rsid w:val="28C2FAB4"/>
    <w:rsid w:val="28DC2A03"/>
    <w:rsid w:val="2990E116"/>
    <w:rsid w:val="29D3916B"/>
    <w:rsid w:val="2A0D7B09"/>
    <w:rsid w:val="2B93AB69"/>
    <w:rsid w:val="2BF74C09"/>
    <w:rsid w:val="2C446110"/>
    <w:rsid w:val="2D63C27E"/>
    <w:rsid w:val="2F8454AF"/>
    <w:rsid w:val="2FC2EA9F"/>
    <w:rsid w:val="2FE1505B"/>
    <w:rsid w:val="31CBC390"/>
    <w:rsid w:val="33CECF4E"/>
    <w:rsid w:val="33D4B9C0"/>
    <w:rsid w:val="33F9C273"/>
    <w:rsid w:val="3422B975"/>
    <w:rsid w:val="35286BA1"/>
    <w:rsid w:val="3528F187"/>
    <w:rsid w:val="3748C315"/>
    <w:rsid w:val="37818027"/>
    <w:rsid w:val="382C74E9"/>
    <w:rsid w:val="3955D103"/>
    <w:rsid w:val="397A6DB1"/>
    <w:rsid w:val="3C0EDADC"/>
    <w:rsid w:val="3D535AA8"/>
    <w:rsid w:val="3E2AD7DC"/>
    <w:rsid w:val="3EFAFCAD"/>
    <w:rsid w:val="40A6BEDB"/>
    <w:rsid w:val="40B9A664"/>
    <w:rsid w:val="4161AAD5"/>
    <w:rsid w:val="41D4DF46"/>
    <w:rsid w:val="44BDAEEF"/>
    <w:rsid w:val="46CEDF06"/>
    <w:rsid w:val="48F67EF6"/>
    <w:rsid w:val="4B335F87"/>
    <w:rsid w:val="4C833F53"/>
    <w:rsid w:val="4E04C9EA"/>
    <w:rsid w:val="4E3E70C7"/>
    <w:rsid w:val="4E5DFC57"/>
    <w:rsid w:val="4F232749"/>
    <w:rsid w:val="4FA1008B"/>
    <w:rsid w:val="4FEB1B16"/>
    <w:rsid w:val="50D75A61"/>
    <w:rsid w:val="5138AA33"/>
    <w:rsid w:val="51792933"/>
    <w:rsid w:val="53B81388"/>
    <w:rsid w:val="53E292CB"/>
    <w:rsid w:val="55654FDF"/>
    <w:rsid w:val="55846FDC"/>
    <w:rsid w:val="57118281"/>
    <w:rsid w:val="57E911CC"/>
    <w:rsid w:val="5911B451"/>
    <w:rsid w:val="59492395"/>
    <w:rsid w:val="5969EF83"/>
    <w:rsid w:val="5AC4F85A"/>
    <w:rsid w:val="5C8B8790"/>
    <w:rsid w:val="5D269589"/>
    <w:rsid w:val="5DC54787"/>
    <w:rsid w:val="5EAC00C1"/>
    <w:rsid w:val="5ECEE994"/>
    <w:rsid w:val="5EEE256A"/>
    <w:rsid w:val="5F2355B1"/>
    <w:rsid w:val="5FBAF558"/>
    <w:rsid w:val="60946300"/>
    <w:rsid w:val="6361C4AD"/>
    <w:rsid w:val="63750740"/>
    <w:rsid w:val="63A7158F"/>
    <w:rsid w:val="642B1742"/>
    <w:rsid w:val="65ED8F07"/>
    <w:rsid w:val="6784152D"/>
    <w:rsid w:val="67C1C4F4"/>
    <w:rsid w:val="67D9734B"/>
    <w:rsid w:val="692C78DC"/>
    <w:rsid w:val="6A3BE5D9"/>
    <w:rsid w:val="6B447BB1"/>
    <w:rsid w:val="6C977E6D"/>
    <w:rsid w:val="6D83EE58"/>
    <w:rsid w:val="6EEEC158"/>
    <w:rsid w:val="6FE8CD16"/>
    <w:rsid w:val="70B7E1A9"/>
    <w:rsid w:val="742F8DAF"/>
    <w:rsid w:val="747B266A"/>
    <w:rsid w:val="76373040"/>
    <w:rsid w:val="76A9F80C"/>
    <w:rsid w:val="76E8D8FC"/>
    <w:rsid w:val="772A1A12"/>
    <w:rsid w:val="79BC3F97"/>
    <w:rsid w:val="7B852BCC"/>
    <w:rsid w:val="7C41AD84"/>
    <w:rsid w:val="7E2B7D1F"/>
    <w:rsid w:val="7E502649"/>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BC036"/>
  <w15:chartTrackingRefBased/>
  <w15:docId w15:val="{AF6D9926-0BD7-4488-9DF6-54B58C71F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ja-JP"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toc 1" w:uiPriority="39"/>
    <w:lsdException w:name="footer" w:uiPriority="99"/>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ED777B"/>
    <w:rPr>
      <w:sz w:val="24"/>
      <w:szCs w:val="24"/>
      <w:lang w:eastAsia="en-GB"/>
    </w:rPr>
  </w:style>
  <w:style w:type="paragraph" w:styleId="Heading1">
    <w:name w:val="heading 1"/>
    <w:basedOn w:val="Normal"/>
    <w:next w:val="Normal"/>
    <w:link w:val="Heading1Char"/>
    <w:qFormat/>
    <w:rsid w:val="0053699C"/>
    <w:pPr>
      <w:keepNext/>
      <w:outlineLvl w:val="0"/>
    </w:pPr>
    <w:rPr>
      <w:rFonts w:ascii="Arial" w:hAnsi="Arial"/>
      <w:b/>
      <w:bCs/>
      <w:sz w:val="28"/>
      <w:lang w:eastAsia="en-US"/>
    </w:rPr>
  </w:style>
  <w:style w:type="paragraph" w:styleId="Heading2">
    <w:name w:val="heading 2"/>
    <w:basedOn w:val="Normal"/>
    <w:next w:val="Normal"/>
    <w:link w:val="Heading2Char"/>
    <w:qFormat/>
    <w:rsid w:val="0053699C"/>
    <w:pPr>
      <w:keepNext/>
      <w:outlineLvl w:val="1"/>
    </w:pPr>
    <w:rPr>
      <w:rFonts w:ascii="Arial" w:hAnsi="Arial"/>
      <w:b/>
      <w:bCs/>
      <w:u w:val="single"/>
      <w:lang w:eastAsia="en-US"/>
    </w:rPr>
  </w:style>
  <w:style w:type="paragraph" w:styleId="Heading3">
    <w:name w:val="heading 3"/>
    <w:basedOn w:val="Normal"/>
    <w:next w:val="Normal"/>
    <w:link w:val="Heading3Char"/>
    <w:uiPriority w:val="9"/>
    <w:unhideWhenUsed/>
    <w:qFormat/>
    <w:rsid w:val="00251B45"/>
    <w:pPr>
      <w:keepNext/>
      <w:keepLines/>
      <w:spacing w:before="40"/>
      <w:outlineLvl w:val="2"/>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D3D90"/>
    <w:pPr>
      <w:tabs>
        <w:tab w:val="center" w:pos="4153"/>
        <w:tab w:val="right" w:pos="8306"/>
      </w:tabs>
    </w:pPr>
  </w:style>
  <w:style w:type="paragraph" w:styleId="Footer">
    <w:name w:val="footer"/>
    <w:basedOn w:val="Normal"/>
    <w:link w:val="FooterChar"/>
    <w:uiPriority w:val="99"/>
    <w:rsid w:val="008D3D90"/>
    <w:pPr>
      <w:tabs>
        <w:tab w:val="center" w:pos="4153"/>
        <w:tab w:val="right" w:pos="8306"/>
      </w:tabs>
    </w:pPr>
  </w:style>
  <w:style w:type="table" w:styleId="TableGrid">
    <w:name w:val="Table Grid"/>
    <w:basedOn w:val="TableNormal"/>
    <w:rsid w:val="008D3D90"/>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PageNumber">
    <w:name w:val="page number"/>
    <w:basedOn w:val="DefaultParagraphFont"/>
    <w:rsid w:val="00BE2F4E"/>
  </w:style>
  <w:style w:type="paragraph" w:styleId="BodyText">
    <w:name w:val="Body Text"/>
    <w:basedOn w:val="Normal"/>
    <w:link w:val="BodyTextChar"/>
    <w:rsid w:val="0053699C"/>
    <w:rPr>
      <w:rFonts w:ascii="Arial" w:hAnsi="Arial"/>
      <w:lang w:eastAsia="en-US"/>
    </w:rPr>
  </w:style>
  <w:style w:type="character" w:customStyle="1" w:styleId="aLCPboldbodytext">
    <w:name w:val="a LCP bold body text"/>
    <w:rsid w:val="0053699C"/>
    <w:rPr>
      <w:rFonts w:ascii="Arial" w:hAnsi="Arial"/>
      <w:b/>
      <w:bCs/>
      <w:dstrike w:val="0"/>
      <w:sz w:val="22"/>
      <w:effect w:val="none"/>
      <w:vertAlign w:val="baseline"/>
    </w:rPr>
  </w:style>
  <w:style w:type="paragraph" w:customStyle="1" w:styleId="aLCPBodytext">
    <w:name w:val="a LCP Body text"/>
    <w:autoRedefine/>
    <w:rsid w:val="0053699C"/>
    <w:pPr>
      <w:ind w:left="680" w:hanging="680"/>
    </w:pPr>
    <w:rPr>
      <w:rFonts w:ascii="Arial" w:hAnsi="Arial"/>
      <w:sz w:val="22"/>
      <w:lang w:eastAsia="en-US"/>
    </w:rPr>
  </w:style>
  <w:style w:type="paragraph" w:customStyle="1" w:styleId="aLCPSubhead">
    <w:name w:val="a LCP Subhead"/>
    <w:autoRedefine/>
    <w:rsid w:val="00D01A20"/>
    <w:pPr>
      <w:ind w:left="680" w:hanging="680"/>
    </w:pPr>
    <w:rPr>
      <w:rFonts w:ascii="Arial" w:hAnsi="Arial"/>
      <w:b/>
      <w:sz w:val="24"/>
      <w:lang w:eastAsia="en-US"/>
    </w:rPr>
  </w:style>
  <w:style w:type="paragraph" w:customStyle="1" w:styleId="aLCPbulletlist">
    <w:name w:val="a LCP bullet list"/>
    <w:basedOn w:val="aLCPBodytext"/>
    <w:autoRedefine/>
    <w:rsid w:val="00D01A20"/>
    <w:pPr>
      <w:numPr>
        <w:numId w:val="3"/>
      </w:numPr>
    </w:pPr>
  </w:style>
  <w:style w:type="paragraph" w:customStyle="1" w:styleId="Default">
    <w:name w:val="Default"/>
    <w:rsid w:val="00B552A6"/>
    <w:pPr>
      <w:autoSpaceDE w:val="0"/>
      <w:autoSpaceDN w:val="0"/>
      <w:adjustRightInd w:val="0"/>
    </w:pPr>
    <w:rPr>
      <w:rFonts w:ascii="Comic Sans MS" w:hAnsi="Comic Sans MS" w:cs="Comic Sans MS"/>
      <w:color w:val="000000"/>
      <w:sz w:val="24"/>
      <w:szCs w:val="24"/>
      <w:lang w:eastAsia="en-GB"/>
    </w:rPr>
  </w:style>
  <w:style w:type="character" w:styleId="Hyperlink">
    <w:name w:val="Hyperlink"/>
    <w:uiPriority w:val="99"/>
    <w:rsid w:val="00E73D02"/>
    <w:rPr>
      <w:color w:val="0000FF"/>
      <w:u w:val="single"/>
    </w:rPr>
  </w:style>
  <w:style w:type="paragraph" w:styleId="Revision">
    <w:name w:val="Revision"/>
    <w:hidden/>
    <w:uiPriority w:val="99"/>
    <w:semiHidden/>
    <w:rsid w:val="00F86802"/>
    <w:rPr>
      <w:sz w:val="24"/>
      <w:szCs w:val="24"/>
      <w:lang w:eastAsia="en-GB"/>
    </w:rPr>
  </w:style>
  <w:style w:type="paragraph" w:styleId="BalloonText">
    <w:name w:val="Balloon Text"/>
    <w:basedOn w:val="Normal"/>
    <w:link w:val="BalloonTextChar"/>
    <w:rsid w:val="00F86802"/>
    <w:rPr>
      <w:rFonts w:ascii="Tahoma" w:hAnsi="Tahoma" w:cs="Tahoma"/>
      <w:sz w:val="16"/>
      <w:szCs w:val="16"/>
    </w:rPr>
  </w:style>
  <w:style w:type="character" w:customStyle="1" w:styleId="BalloonTextChar">
    <w:name w:val="Balloon Text Char"/>
    <w:link w:val="BalloonText"/>
    <w:rsid w:val="00F86802"/>
    <w:rPr>
      <w:rFonts w:ascii="Tahoma" w:hAnsi="Tahoma" w:cs="Tahoma"/>
      <w:sz w:val="16"/>
      <w:szCs w:val="16"/>
    </w:rPr>
  </w:style>
  <w:style w:type="character" w:styleId="CommentReference">
    <w:name w:val="annotation reference"/>
    <w:rsid w:val="00B8384F"/>
    <w:rPr>
      <w:sz w:val="16"/>
      <w:szCs w:val="16"/>
    </w:rPr>
  </w:style>
  <w:style w:type="paragraph" w:styleId="CommentText">
    <w:name w:val="annotation text"/>
    <w:basedOn w:val="Normal"/>
    <w:link w:val="CommentTextChar"/>
    <w:rsid w:val="00B8384F"/>
    <w:rPr>
      <w:sz w:val="20"/>
      <w:szCs w:val="20"/>
    </w:rPr>
  </w:style>
  <w:style w:type="character" w:customStyle="1" w:styleId="CommentTextChar">
    <w:name w:val="Comment Text Char"/>
    <w:basedOn w:val="DefaultParagraphFont"/>
    <w:link w:val="CommentText"/>
    <w:rsid w:val="00B8384F"/>
  </w:style>
  <w:style w:type="paragraph" w:styleId="CommentSubject">
    <w:name w:val="annotation subject"/>
    <w:basedOn w:val="CommentText"/>
    <w:next w:val="CommentText"/>
    <w:link w:val="CommentSubjectChar"/>
    <w:rsid w:val="00B8384F"/>
    <w:rPr>
      <w:b/>
      <w:bCs/>
    </w:rPr>
  </w:style>
  <w:style w:type="character" w:customStyle="1" w:styleId="CommentSubjectChar">
    <w:name w:val="Comment Subject Char"/>
    <w:link w:val="CommentSubject"/>
    <w:rsid w:val="00B8384F"/>
    <w:rPr>
      <w:b/>
      <w:bCs/>
    </w:rPr>
  </w:style>
  <w:style w:type="paragraph" w:styleId="NoSpacing">
    <w:name w:val="No Spacing"/>
    <w:link w:val="NoSpacingChar"/>
    <w:uiPriority w:val="1"/>
    <w:qFormat/>
    <w:rsid w:val="00E6769E"/>
    <w:rPr>
      <w:rFonts w:ascii="Calibri" w:eastAsia="MS Mincho" w:hAnsi="Calibri" w:cs="Arial"/>
      <w:sz w:val="22"/>
      <w:szCs w:val="22"/>
      <w:lang w:val="en-US"/>
    </w:rPr>
  </w:style>
  <w:style w:type="character" w:customStyle="1" w:styleId="NoSpacingChar">
    <w:name w:val="No Spacing Char"/>
    <w:link w:val="NoSpacing"/>
    <w:uiPriority w:val="1"/>
    <w:rsid w:val="00E6769E"/>
    <w:rPr>
      <w:rFonts w:ascii="Calibri" w:eastAsia="MS Mincho" w:hAnsi="Calibri" w:cs="Arial"/>
      <w:sz w:val="22"/>
      <w:szCs w:val="22"/>
      <w:lang w:val="en-US" w:eastAsia="ja-JP"/>
    </w:rPr>
  </w:style>
  <w:style w:type="paragraph" w:styleId="FootnoteText">
    <w:name w:val="footnote text"/>
    <w:basedOn w:val="Normal"/>
    <w:link w:val="FootnoteTextChar"/>
    <w:rsid w:val="00572C58"/>
    <w:rPr>
      <w:sz w:val="20"/>
      <w:szCs w:val="20"/>
    </w:rPr>
  </w:style>
  <w:style w:type="character" w:customStyle="1" w:styleId="FootnoteTextChar">
    <w:name w:val="Footnote Text Char"/>
    <w:basedOn w:val="DefaultParagraphFont"/>
    <w:link w:val="FootnoteText"/>
    <w:rsid w:val="00572C58"/>
  </w:style>
  <w:style w:type="character" w:styleId="FootnoteReference">
    <w:name w:val="footnote reference"/>
    <w:rsid w:val="00572C58"/>
    <w:rPr>
      <w:vertAlign w:val="superscript"/>
    </w:rPr>
  </w:style>
  <w:style w:type="character" w:styleId="FollowedHyperlink">
    <w:name w:val="FollowedHyperlink"/>
    <w:rsid w:val="00C86E41"/>
    <w:rPr>
      <w:color w:val="800080"/>
      <w:u w:val="single"/>
    </w:rPr>
  </w:style>
  <w:style w:type="character" w:customStyle="1" w:styleId="Heading1Char">
    <w:name w:val="Heading 1 Char"/>
    <w:link w:val="Heading1"/>
    <w:rsid w:val="00AB6C6A"/>
    <w:rPr>
      <w:rFonts w:ascii="Arial" w:hAnsi="Arial"/>
      <w:b/>
      <w:bCs/>
      <w:sz w:val="28"/>
      <w:szCs w:val="24"/>
      <w:lang w:eastAsia="en-US"/>
    </w:rPr>
  </w:style>
  <w:style w:type="paragraph" w:styleId="TOCHeading">
    <w:name w:val="TOC Heading"/>
    <w:basedOn w:val="Heading1"/>
    <w:next w:val="Normal"/>
    <w:uiPriority w:val="39"/>
    <w:semiHidden/>
    <w:unhideWhenUsed/>
    <w:qFormat/>
    <w:rsid w:val="00236F43"/>
    <w:pPr>
      <w:keepLines/>
      <w:spacing w:before="480" w:line="276" w:lineRule="auto"/>
      <w:outlineLvl w:val="9"/>
    </w:pPr>
    <w:rPr>
      <w:rFonts w:ascii="Cambria" w:eastAsia="MS Gothic" w:hAnsi="Cambria"/>
      <w:color w:val="365F91"/>
      <w:szCs w:val="28"/>
      <w:lang w:val="en-US" w:eastAsia="ja-JP"/>
    </w:rPr>
  </w:style>
  <w:style w:type="paragraph" w:styleId="TOC1">
    <w:name w:val="toc 1"/>
    <w:basedOn w:val="Normal"/>
    <w:next w:val="Normal"/>
    <w:autoRedefine/>
    <w:uiPriority w:val="39"/>
    <w:rsid w:val="00236F43"/>
  </w:style>
  <w:style w:type="character" w:customStyle="1" w:styleId="FooterChar">
    <w:name w:val="Footer Char"/>
    <w:link w:val="Footer"/>
    <w:uiPriority w:val="99"/>
    <w:rsid w:val="002471A7"/>
    <w:rPr>
      <w:sz w:val="24"/>
      <w:szCs w:val="24"/>
    </w:rPr>
  </w:style>
  <w:style w:type="character" w:styleId="UnresolvedMention">
    <w:name w:val="Unresolved Mention"/>
    <w:uiPriority w:val="99"/>
    <w:semiHidden/>
    <w:unhideWhenUsed/>
    <w:rsid w:val="00645898"/>
    <w:rPr>
      <w:color w:val="808080"/>
      <w:shd w:val="clear" w:color="auto" w:fill="E6E6E6"/>
    </w:rPr>
  </w:style>
  <w:style w:type="paragraph" w:styleId="ListParagraph">
    <w:name w:val="List Paragraph"/>
    <w:basedOn w:val="Normal"/>
    <w:uiPriority w:val="34"/>
    <w:qFormat/>
    <w:rsid w:val="00807925"/>
    <w:pPr>
      <w:ind w:left="720"/>
    </w:pPr>
  </w:style>
  <w:style w:type="paragraph" w:styleId="EndnoteText">
    <w:name w:val="endnote text"/>
    <w:basedOn w:val="Normal"/>
    <w:link w:val="EndnoteTextChar"/>
    <w:rsid w:val="00406B5E"/>
    <w:rPr>
      <w:sz w:val="20"/>
      <w:szCs w:val="20"/>
    </w:rPr>
  </w:style>
  <w:style w:type="character" w:customStyle="1" w:styleId="EndnoteTextChar">
    <w:name w:val="Endnote Text Char"/>
    <w:basedOn w:val="DefaultParagraphFont"/>
    <w:link w:val="EndnoteText"/>
    <w:rsid w:val="00406B5E"/>
  </w:style>
  <w:style w:type="character" w:styleId="EndnoteReference">
    <w:name w:val="endnote reference"/>
    <w:rsid w:val="00406B5E"/>
    <w:rPr>
      <w:vertAlign w:val="superscript"/>
    </w:rPr>
  </w:style>
  <w:style w:type="paragraph" w:customStyle="1" w:styleId="1bodycopy10pt">
    <w:name w:val="1 body copy 10pt"/>
    <w:basedOn w:val="Normal"/>
    <w:link w:val="1bodycopy10ptChar"/>
    <w:qFormat/>
    <w:rsid w:val="00161A1D"/>
    <w:pPr>
      <w:spacing w:after="120"/>
    </w:pPr>
    <w:rPr>
      <w:rFonts w:ascii="Arial" w:eastAsia="MS Mincho" w:hAnsi="Arial"/>
      <w:sz w:val="20"/>
      <w:lang w:val="en-US" w:eastAsia="en-US"/>
    </w:rPr>
  </w:style>
  <w:style w:type="paragraph" w:customStyle="1" w:styleId="4Bulletedcopyblue">
    <w:name w:val="4 Bulleted copy blue"/>
    <w:basedOn w:val="Normal"/>
    <w:qFormat/>
    <w:rsid w:val="00161A1D"/>
    <w:pPr>
      <w:numPr>
        <w:numId w:val="15"/>
      </w:numPr>
      <w:spacing w:after="120"/>
    </w:pPr>
    <w:rPr>
      <w:rFonts w:ascii="Arial" w:eastAsia="MS Mincho" w:hAnsi="Arial" w:cs="Arial"/>
      <w:sz w:val="20"/>
      <w:szCs w:val="20"/>
      <w:lang w:val="en-US" w:eastAsia="en-US"/>
    </w:rPr>
  </w:style>
  <w:style w:type="character" w:customStyle="1" w:styleId="1bodycopy10ptChar">
    <w:name w:val="1 body copy 10pt Char"/>
    <w:link w:val="1bodycopy10pt"/>
    <w:rsid w:val="00161A1D"/>
    <w:rPr>
      <w:rFonts w:ascii="Arial" w:eastAsia="MS Mincho" w:hAnsi="Arial"/>
      <w:szCs w:val="24"/>
      <w:lang w:val="en-US" w:eastAsia="en-US"/>
    </w:rPr>
  </w:style>
  <w:style w:type="paragraph" w:styleId="NormalWeb">
    <w:name w:val="Normal (Web)"/>
    <w:basedOn w:val="Normal"/>
    <w:uiPriority w:val="99"/>
    <w:unhideWhenUsed/>
    <w:rsid w:val="00214539"/>
    <w:pPr>
      <w:spacing w:before="100" w:beforeAutospacing="1" w:after="100" w:afterAutospacing="1"/>
    </w:pPr>
  </w:style>
  <w:style w:type="table" w:customStyle="1" w:styleId="TableGrid0">
    <w:name w:val="TableGrid"/>
    <w:rsid w:val="00C135BC"/>
    <w:rPr>
      <w:rFonts w:asciiTheme="minorHAnsi" w:eastAsiaTheme="minorEastAsia" w:hAnsiTheme="minorHAnsi" w:cstheme="minorBidi"/>
      <w:kern w:val="2"/>
      <w:sz w:val="24"/>
      <w:szCs w:val="24"/>
      <w:lang w:eastAsia="en-GB"/>
      <w14:ligatures w14:val="standardContextual"/>
    </w:rPr>
    <w:tblPr>
      <w:tblCellMar>
        <w:top w:w="0" w:type="dxa"/>
        <w:left w:w="0" w:type="dxa"/>
        <w:bottom w:w="0" w:type="dxa"/>
        <w:right w:w="0" w:type="dxa"/>
      </w:tblCellMar>
    </w:tblPr>
  </w:style>
  <w:style w:type="character" w:customStyle="1" w:styleId="Heading3Char">
    <w:name w:val="Heading 3 Char"/>
    <w:basedOn w:val="DefaultParagraphFont"/>
    <w:link w:val="Heading3"/>
    <w:rsid w:val="00251B45"/>
    <w:rPr>
      <w:rFonts w:asciiTheme="majorHAnsi" w:eastAsiaTheme="majorEastAsia" w:hAnsiTheme="majorHAnsi" w:cstheme="majorBidi"/>
      <w:color w:val="1F3763" w:themeColor="accent1" w:themeShade="7F"/>
      <w:sz w:val="24"/>
      <w:szCs w:val="24"/>
      <w:lang w:eastAsia="en-GB"/>
    </w:rPr>
  </w:style>
  <w:style w:type="character" w:customStyle="1" w:styleId="Heading2Char">
    <w:name w:val="Heading 2 Char"/>
    <w:link w:val="Heading2"/>
    <w:rsid w:val="00251B45"/>
    <w:rPr>
      <w:rFonts w:ascii="Arial" w:hAnsi="Arial"/>
      <w:b/>
      <w:bCs/>
      <w:sz w:val="24"/>
      <w:szCs w:val="24"/>
      <w:u w:val="single"/>
      <w:lang w:eastAsia="en-US"/>
    </w:rPr>
  </w:style>
  <w:style w:type="paragraph" w:customStyle="1" w:styleId="footnotedescription">
    <w:name w:val="footnote description"/>
    <w:next w:val="Normal"/>
    <w:link w:val="footnotedescriptionChar"/>
    <w:hidden/>
    <w:rsid w:val="00251B45"/>
    <w:pPr>
      <w:spacing w:line="246" w:lineRule="auto"/>
    </w:pPr>
    <w:rPr>
      <w:rFonts w:ascii="Arial" w:eastAsia="Arial" w:hAnsi="Arial" w:cs="Arial"/>
      <w:color w:val="000000"/>
      <w:kern w:val="2"/>
      <w:szCs w:val="24"/>
      <w:lang w:eastAsia="en-GB"/>
      <w14:ligatures w14:val="standardContextual"/>
    </w:rPr>
  </w:style>
  <w:style w:type="character" w:customStyle="1" w:styleId="footnotedescriptionChar">
    <w:name w:val="footnote description Char"/>
    <w:link w:val="footnotedescription"/>
    <w:rsid w:val="00251B45"/>
    <w:rPr>
      <w:rFonts w:ascii="Arial" w:eastAsia="Arial" w:hAnsi="Arial" w:cs="Arial"/>
      <w:color w:val="000000"/>
      <w:kern w:val="2"/>
      <w:szCs w:val="24"/>
      <w:lang w:eastAsia="en-GB"/>
      <w14:ligatures w14:val="standardContextual"/>
    </w:rPr>
  </w:style>
  <w:style w:type="character" w:customStyle="1" w:styleId="footnotemark">
    <w:name w:val="footnote mark"/>
    <w:hidden/>
    <w:rsid w:val="00251B45"/>
    <w:rPr>
      <w:rFonts w:ascii="Times New Roman" w:eastAsia="Times New Roman" w:hAnsi="Times New Roman" w:cs="Times New Roman"/>
      <w:color w:val="000000"/>
      <w:sz w:val="20"/>
      <w:vertAlign w:val="superscript"/>
    </w:rPr>
  </w:style>
  <w:style w:type="character" w:customStyle="1" w:styleId="HeaderChar">
    <w:name w:val="Header Char"/>
    <w:basedOn w:val="DefaultParagraphFont"/>
    <w:link w:val="Header"/>
    <w:rsid w:val="00251B45"/>
    <w:rPr>
      <w:sz w:val="24"/>
      <w:szCs w:val="24"/>
      <w:lang w:eastAsia="en-GB"/>
    </w:rPr>
  </w:style>
  <w:style w:type="character" w:customStyle="1" w:styleId="BodyTextChar">
    <w:name w:val="Body Text Char"/>
    <w:basedOn w:val="DefaultParagraphFont"/>
    <w:link w:val="BodyText"/>
    <w:rsid w:val="00251B45"/>
    <w:rPr>
      <w:rFonts w:ascii="Arial"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60712101">
      <w:bodyDiv w:val="1"/>
      <w:marLeft w:val="0"/>
      <w:marRight w:val="0"/>
      <w:marTop w:val="0"/>
      <w:marBottom w:val="0"/>
      <w:divBdr>
        <w:top w:val="none" w:sz="0" w:space="0" w:color="auto"/>
        <w:left w:val="none" w:sz="0" w:space="0" w:color="auto"/>
        <w:bottom w:val="none" w:sz="0" w:space="0" w:color="auto"/>
        <w:right w:val="none" w:sz="0" w:space="0" w:color="auto"/>
      </w:divBdr>
    </w:div>
    <w:div w:id="1649551271">
      <w:bodyDiv w:val="1"/>
      <w:marLeft w:val="0"/>
      <w:marRight w:val="0"/>
      <w:marTop w:val="0"/>
      <w:marBottom w:val="0"/>
      <w:divBdr>
        <w:top w:val="none" w:sz="0" w:space="0" w:color="auto"/>
        <w:left w:val="none" w:sz="0" w:space="0" w:color="auto"/>
        <w:bottom w:val="none" w:sz="0" w:space="0" w:color="auto"/>
        <w:right w:val="none" w:sz="0" w:space="0" w:color="auto"/>
      </w:divBdr>
    </w:div>
    <w:div w:id="21077223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17" Type="http://schemas.openxmlformats.org/officeDocument/2006/relationships/hyperlink" Target="https://www.operationencompass.org/" TargetMode="External"/><Relationship Id="rId671" Type="http://schemas.openxmlformats.org/officeDocument/2006/relationships/hyperlink" Target="https://www.gov.uk/government/publications/channel-guidance" TargetMode="External"/><Relationship Id="rId21" Type="http://schemas.openxmlformats.org/officeDocument/2006/relationships/hyperlink" Target="mailto:p.hilton@ickworthparkprimary.org.uk" TargetMode="External"/><Relationship Id="rId324" Type="http://schemas.openxmlformats.org/officeDocument/2006/relationships/hyperlink" Target="https://ico.org.uk/for-organisations/data-sharing-information-hub/" TargetMode="External"/><Relationship Id="rId531"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29" Type="http://schemas.openxmlformats.org/officeDocument/2006/relationships/hyperlink" Target="https://www.gov.uk/government/publications/prevent-duty-guidance" TargetMode="External"/><Relationship Id="rId170" Type="http://schemas.openxmlformats.org/officeDocument/2006/relationships/hyperlink" Target="https://www.gov.uk/government/publications/prevent-duty-guidance" TargetMode="External"/><Relationship Id="rId268" Type="http://schemas.openxmlformats.org/officeDocument/2006/relationships/hyperlink" Target="https://www.gov.uk/government/publications/children-who-run-away-or-go-missing-from-home-or-care" TargetMode="External"/><Relationship Id="rId475" Type="http://schemas.openxmlformats.org/officeDocument/2006/relationships/hyperlink" Target="https://anti-bullyingalliance.org.uk/" TargetMode="External"/><Relationship Id="rId682" Type="http://schemas.openxmlformats.org/officeDocument/2006/relationships/hyperlink" Target="http://course.ncalt.com/Channel_General_Awareness/01/index.html" TargetMode="External"/><Relationship Id="rId32" Type="http://schemas.openxmlformats.org/officeDocument/2006/relationships/hyperlink" Target="https://www.suffolk.gov.uk/children-families-and-learning/eha" TargetMode="External"/><Relationship Id="rId128" Type="http://schemas.openxmlformats.org/officeDocument/2006/relationships/hyperlink" Target="http://www.safelives.org.uk/knowledge-hub/spotlights/spotlight-3-young-people-and-domestic-abuse" TargetMode="External"/><Relationship Id="rId335" Type="http://schemas.openxmlformats.org/officeDocument/2006/relationships/hyperlink" Target="https://learning.nspcc.org.uk/research-resources/schools/e-safety-for-schools" TargetMode="External"/><Relationship Id="rId542" Type="http://schemas.openxmlformats.org/officeDocument/2006/relationships/image" Target="media/image5.jpeg"/><Relationship Id="rId181" Type="http://schemas.openxmlformats.org/officeDocument/2006/relationships/hyperlink" Target="https://www.gov.uk/government/publications/protecting-children-from-radicalisation-the-prevent-duty" TargetMode="External"/><Relationship Id="rId402" Type="http://schemas.openxmlformats.org/officeDocument/2006/relationships/hyperlink" Target="https://www.gov.uk/government/publications/prevent-duty-guidance" TargetMode="External"/><Relationship Id="rId279" Type="http://schemas.openxmlformats.org/officeDocument/2006/relationships/hyperlink" Target="https://www.gov.uk/government/publications/care-of-unaccompanied-and-trafficked-children" TargetMode="External"/><Relationship Id="rId486" Type="http://schemas.openxmlformats.org/officeDocument/2006/relationships/hyperlink" Target="https://learning.nspcc.org.uk/safeguarding-self-assessment-tool" TargetMode="External"/><Relationship Id="rId43" Type="http://schemas.openxmlformats.org/officeDocument/2006/relationships/hyperlink" Target="https://www.gov.uk/government/publications/full-time-enrolment-of-14-to-16-year-olds-in-further-education-and-sixth-form-colleges/full-time-enrolment-of-14-to-16-year-olds-in-further-education-and-sixth-form-colleges-2023-to-2024-academic-year" TargetMode="External"/><Relationship Id="rId139" Type="http://schemas.openxmlformats.org/officeDocument/2006/relationships/hyperlink" Target="https://www.gov.uk/government/publications/domestic-abuse-get-help-for-specific-needs-or-situations/domestic-abuse-specialist-sources-of-support" TargetMode="External"/><Relationship Id="rId346" Type="http://schemas.openxmlformats.org/officeDocument/2006/relationships/hyperlink" Target="https://www.gov.uk/government/collections/online-safety-guidance-if-you-own-or-manage-an-online-platform" TargetMode="External"/><Relationship Id="rId553" Type="http://schemas.openxmlformats.org/officeDocument/2006/relationships/image" Target="media/image10.jpeg"/><Relationship Id="rId192" Type="http://schemas.openxmlformats.org/officeDocument/2006/relationships/hyperlink" Target="https://preventforfeandtraining.org.uk/" TargetMode="External"/><Relationship Id="rId206" Type="http://schemas.openxmlformats.org/officeDocument/2006/relationships/hyperlink" Target="https://www.gov.uk/government/publications/criminal-exploitation-of-children-and-vulnerable-adults-county-lines" TargetMode="External"/><Relationship Id="rId413" Type="http://schemas.openxmlformats.org/officeDocument/2006/relationships/hyperlink" Target="https://www.et-foundation.co.uk/professional-development/safeguarding-prevent/legislation-guidance-resources/" TargetMode="External"/><Relationship Id="rId497" Type="http://schemas.openxmlformats.org/officeDocument/2006/relationships/hyperlink" Target="https://www.farrer.co.uk/news-and-insights/" TargetMode="External"/><Relationship Id="rId620" Type="http://schemas.openxmlformats.org/officeDocument/2006/relationships/hyperlink" Target="https://assets.publishing.service.gov.uk/government/uploads/system/uploads/attachment_data/file/445977/3799_Revised_Prevent_Duty_Guidance__England_Wales_V2-Interactive.pdf" TargetMode="External"/><Relationship Id="rId357" Type="http://schemas.openxmlformats.org/officeDocument/2006/relationships/hyperlink" Target="https://www.gov.uk/guidance/get-help-with-remote-education" TargetMode="External"/><Relationship Id="rId54" Type="http://schemas.openxmlformats.org/officeDocument/2006/relationships/hyperlink" Target="https://www.gov.uk/government/publications/generative-ai-product-safety-expectations/generative-ai-product-safety-expectations" TargetMode="External"/><Relationship Id="rId217" Type="http://schemas.openxmlformats.org/officeDocument/2006/relationships/hyperlink" Target="https://www.gov.uk/government/news/355m-to-support-young-people-at-risk-of-involvement-in-serious-violence" TargetMode="External"/><Relationship Id="rId564" Type="http://schemas.openxmlformats.org/officeDocument/2006/relationships/image" Target="media/image12.jpg"/><Relationship Id="rId424" Type="http://schemas.openxmlformats.org/officeDocument/2006/relationships/hyperlink" Target="https://assets.publishing.service.gov.uk/government/uploads/system/uploads/attachment_data/file/819840/analysis-of-indicators-of-serious-violence-horr110.pdf" TargetMode="External"/><Relationship Id="rId631" Type="http://schemas.openxmlformats.org/officeDocument/2006/relationships/hyperlink" Target="https://www.gov.uk/government/publications/prevent-duty-guidance" TargetMode="External"/><Relationship Id="rId270" Type="http://schemas.openxmlformats.org/officeDocument/2006/relationships/hyperlink" Target="https://www.gov.uk/government/publications/missing-children-and-adults-strategy" TargetMode="External"/><Relationship Id="rId65" Type="http://schemas.openxmlformats.org/officeDocument/2006/relationships/hyperlink" Target="tel:00443456066167" TargetMode="External"/><Relationship Id="rId130" Type="http://schemas.openxmlformats.org/officeDocument/2006/relationships/hyperlink" Target="http://www.safelives.org.uk/knowledge-hub/spotlights/spotlight-3-young-people-and-domestic-abuse" TargetMode="External"/><Relationship Id="rId368" Type="http://schemas.openxmlformats.org/officeDocument/2006/relationships/hyperlink" Target="https://www.ceop.police.uk/safety-centre/" TargetMode="External"/><Relationship Id="rId575" Type="http://schemas.openxmlformats.org/officeDocument/2006/relationships/image" Target="media/image14.jpg"/><Relationship Id="rId228" Type="http://schemas.openxmlformats.org/officeDocument/2006/relationships/hyperlink" Target="https://assets.publishing.service.gov.uk/government/uploads/system/uploads/attachment_data/file/496415/6_1639_HO_SP_FGM_mandatory_reporting_Fact_sheet_Web.pdf" TargetMode="External"/><Relationship Id="rId435" Type="http://schemas.openxmlformats.org/officeDocument/2006/relationships/hyperlink" Target="https://www.barnardos.org.uk/?gclid=EAIaIQobChMIspfntMWB2AIVCrHtCh38DwkAEAAYASAAEgJPt_D_BwE" TargetMode="External"/><Relationship Id="rId642" Type="http://schemas.openxmlformats.org/officeDocument/2006/relationships/hyperlink" Target="https://www.gov.uk/government/publications/prevent-duty-guidance" TargetMode="External"/><Relationship Id="rId281" Type="http://schemas.openxmlformats.org/officeDocument/2006/relationships/hyperlink" Target="https://www.gov.uk/government/publications/care-of-unaccompanied-and-trafficked-children" TargetMode="External"/><Relationship Id="rId502" Type="http://schemas.openxmlformats.org/officeDocument/2006/relationships/hyperlink" Target="https://www.childnet.com/resources/star-send-toolkit/" TargetMode="External"/><Relationship Id="rId76" Type="http://schemas.openxmlformats.org/officeDocument/2006/relationships/hyperlink" Target="https://assets.publishing.service.gov.uk/government/uploads/system/uploads/attachment_data/file/591903/CSE_Guidance_Core_Document_13.02.2017.pdf" TargetMode="External"/><Relationship Id="rId141" Type="http://schemas.openxmlformats.org/officeDocument/2006/relationships/hyperlink" Target="https://www.operationencompass.org/" TargetMode="External"/><Relationship Id="rId379" Type="http://schemas.openxmlformats.org/officeDocument/2006/relationships/hyperlink" Target="https://www.mariecollinsfoundation.org.uk/assets/news_entry_featured_image/NWG-MCF-Parents-Leaflet.pdf" TargetMode="External"/><Relationship Id="rId586" Type="http://schemas.openxmlformats.org/officeDocument/2006/relationships/image" Target="media/image21.jpg"/><Relationship Id="rId7" Type="http://schemas.openxmlformats.org/officeDocument/2006/relationships/settings" Target="settings.xml"/><Relationship Id="rId239" Type="http://schemas.openxmlformats.org/officeDocument/2006/relationships/hyperlink" Target="https://www.gov.uk/government/publications/the-right-to-choose-government-guidance-on-forced-marriage" TargetMode="External"/><Relationship Id="rId446" Type="http://schemas.openxmlformats.org/officeDocument/2006/relationships/hyperlink" Target="https://rapecrisis.org.uk/" TargetMode="External"/><Relationship Id="rId653" Type="http://schemas.openxmlformats.org/officeDocument/2006/relationships/hyperlink" Target="https://www.gov.uk/government/publications/prevent-duty-guidance" TargetMode="External"/><Relationship Id="rId292" Type="http://schemas.openxmlformats.org/officeDocument/2006/relationships/hyperlink" Target="https://www.talktofrank.com/" TargetMode="External"/><Relationship Id="rId306" Type="http://schemas.openxmlformats.org/officeDocument/2006/relationships/hyperlink" Target="https://pshe-association.org.uk/search?queryTerm=every%20mind%20matters" TargetMode="External"/><Relationship Id="rId87" Type="http://schemas.openxmlformats.org/officeDocument/2006/relationships/hyperlink" Target="https://www.gov.uk/government/publications/young-witness-booklet-for-5-to-11-year-olds" TargetMode="External"/><Relationship Id="rId513" Type="http://schemas.openxmlformats.org/officeDocument/2006/relationships/hyperlink" Target="https://learning.nspcc.org.uk/research-resources/2019/harmful-sexual-behaviour-framework" TargetMode="External"/><Relationship Id="rId597" Type="http://schemas.openxmlformats.org/officeDocument/2006/relationships/image" Target="media/image48.jpeg"/><Relationship Id="rId152" Type="http://schemas.openxmlformats.org/officeDocument/2006/relationships/hyperlink" Target="https://www.gov.uk/government/publications/mental-health-and-behaviour-in-schools--2" TargetMode="External"/><Relationship Id="rId457" Type="http://schemas.openxmlformats.org/officeDocument/2006/relationships/hyperlink" Target="https://learning.nspcc.org.uk/child-abuse-and-neglect/harmful-sexual-behaviour" TargetMode="External"/><Relationship Id="rId664" Type="http://schemas.openxmlformats.org/officeDocument/2006/relationships/hyperlink" Target="https://www.gov.uk/government/publications/prevent-duty-guidance" TargetMode="External"/><Relationship Id="rId14" Type="http://schemas.openxmlformats.org/officeDocument/2006/relationships/footer" Target="footer1.xml"/><Relationship Id="rId317" Type="http://schemas.openxmlformats.org/officeDocument/2006/relationships/hyperlink" Target="https://www.nhs.uk/mental-health/conditions/fabricated-or-induced-illness/overview/" TargetMode="External"/><Relationship Id="rId524" Type="http://schemas.openxmlformats.org/officeDocument/2006/relationships/hyperlink" Target="https://www.lgfl.net/online-safety/resource-centre?s=1" TargetMode="External"/><Relationship Id="rId98" Type="http://schemas.openxmlformats.org/officeDocument/2006/relationships/hyperlink" Target="https://nationalcrimeagency.gov.uk/what-we-do/crime-threats/cyber-crime/cyberchoices" TargetMode="External"/><Relationship Id="rId163" Type="http://schemas.openxmlformats.org/officeDocument/2006/relationships/hyperlink" Target="https://assets.publishing.service.gov.uk/government/uploads/system/uploads/attachment_data/file/470088/51859_Cm9148_Accessible.pdf" TargetMode="External"/><Relationship Id="rId370" Type="http://schemas.openxmlformats.org/officeDocument/2006/relationships/hyperlink" Target="https://www.childnet.com/resources/parent-and-carer-toolkit/" TargetMode="External"/><Relationship Id="rId230"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468" Type="http://schemas.openxmlformats.org/officeDocument/2006/relationships/hyperlink" Target="https://www.stopitnow.org.uk/concerned-about-a-child-or-young-persons-sexual-behaviour/preventing-harmful-sexual-behaviour/" TargetMode="External"/><Relationship Id="rId675" Type="http://schemas.openxmlformats.org/officeDocument/2006/relationships/hyperlink" Target="https://www.gov.uk/government/publications/channel-guidance" TargetMode="External"/><Relationship Id="rId25" Type="http://schemas.openxmlformats.org/officeDocument/2006/relationships/hyperlink" Target="mailto:g.watts@asst.org.uk" TargetMode="External"/><Relationship Id="rId328" Type="http://schemas.openxmlformats.org/officeDocument/2006/relationships/hyperlink" Target="https://www.educateagainsthate.com/" TargetMode="External"/><Relationship Id="rId535" Type="http://schemas.openxmlformats.org/officeDocument/2006/relationships/hyperlink" Target="https://www.thinkuknow.co.uk/parents/" TargetMode="External"/><Relationship Id="rId174" Type="http://schemas.openxmlformats.org/officeDocument/2006/relationships/hyperlink" Target="https://www.gov.uk/government/publications/prevent-duty-guidance" TargetMode="External"/><Relationship Id="rId381" Type="http://schemas.openxmlformats.org/officeDocument/2006/relationships/hyperlink" Target="https://www.ltai.info/" TargetMode="External"/><Relationship Id="rId602" Type="http://schemas.openxmlformats.org/officeDocument/2006/relationships/image" Target="media/image53.jpeg"/><Relationship Id="rId241" Type="http://schemas.openxmlformats.org/officeDocument/2006/relationships/hyperlink" Target="http://www.gov.uk/" TargetMode="External"/><Relationship Id="rId479" Type="http://schemas.openxmlformats.org/officeDocument/2006/relationships/hyperlink" Target="https://www.thesurvivorstrust.org/" TargetMode="External"/><Relationship Id="rId686" Type="http://schemas.openxmlformats.org/officeDocument/2006/relationships/image" Target="media/image57.png"/><Relationship Id="rId36" Type="http://schemas.openxmlformats.org/officeDocument/2006/relationships/hyperlink" Target="https://www.suffolksp.org.uk/online-safety?" TargetMode="External"/><Relationship Id="rId339" Type="http://schemas.openxmlformats.org/officeDocument/2006/relationships/hyperlink" Target="https://www.gov.uk/government/publications/searching-screening-and-confiscation" TargetMode="External"/><Relationship Id="rId546" Type="http://schemas.openxmlformats.org/officeDocument/2006/relationships/footer" Target="footer11.xml"/><Relationship Id="rId101" Type="http://schemas.openxmlformats.org/officeDocument/2006/relationships/hyperlink" Target="https://www.npcc.police.uk/documents/Children%20and%20Young%20people/When%20to%20call%20the%20police%20guidance%20for%20schools%20and%20colleges.pdf" TargetMode="External"/><Relationship Id="rId185" Type="http://schemas.openxmlformats.org/officeDocument/2006/relationships/hyperlink" Target="https://www.elearning.prevent.homeoffice.gov.uk/prevent_referrals/01-welcome.html" TargetMode="External"/><Relationship Id="rId406" Type="http://schemas.openxmlformats.org/officeDocument/2006/relationships/hyperlink" Target="https://www.gov.uk/government/publications/protecting-children-from-radicalisation-the-prevent-duty" TargetMode="External"/><Relationship Id="rId392" Type="http://schemas.openxmlformats.org/officeDocument/2006/relationships/hyperlink" Target="https://parentzone.org.uk/" TargetMode="External"/><Relationship Id="rId613" Type="http://schemas.openxmlformats.org/officeDocument/2006/relationships/hyperlink" Target="https://www.gov.uk/government/publications/channel-guidance" TargetMode="External"/><Relationship Id="rId252" Type="http://schemas.openxmlformats.org/officeDocument/2006/relationships/hyperlink" Target="https://www.gov.uk/guidance/domestic-abuse-how-to-get-help" TargetMode="External"/><Relationship Id="rId47" Type="http://schemas.openxmlformats.org/officeDocument/2006/relationships/hyperlink" Target="https://assets.publishing.service.gov.uk/government/uploads/system/uploads/attachment_data/file/398815/SEND_Code_of_Practice_January_2015.pdf" TargetMode="External"/><Relationship Id="rId112" Type="http://schemas.openxmlformats.org/officeDocument/2006/relationships/header" Target="header8.xml"/><Relationship Id="rId557" Type="http://schemas.openxmlformats.org/officeDocument/2006/relationships/image" Target="media/image9.jpg"/><Relationship Id="rId196" Type="http://schemas.openxmlformats.org/officeDocument/2006/relationships/hyperlink" Target="https://www.lgfl.net/online-safety/resource-centre?s=13" TargetMode="External"/><Relationship Id="rId417" Type="http://schemas.openxmlformats.org/officeDocument/2006/relationships/hyperlink" Target="https://www.lgfl.net/online-safety/resource-centre?s=13" TargetMode="External"/><Relationship Id="rId624" Type="http://schemas.openxmlformats.org/officeDocument/2006/relationships/hyperlink" Target="https://www.gov.uk/government/publications/prevent-duty-guidance" TargetMode="External"/><Relationship Id="rId263" Type="http://schemas.openxmlformats.org/officeDocument/2006/relationships/hyperlink" Target="https://stopabusetogether.campaign.gov.uk/" TargetMode="External"/><Relationship Id="rId470" Type="http://schemas.openxmlformats.org/officeDocument/2006/relationships/hyperlink" Target="https://www.stopitnow.org.uk/concerned-about-a-child-or-young-persons-sexual-behaviour/preventing-harmful-sexual-behaviour/" TargetMode="External"/><Relationship Id="rId58" Type="http://schemas.openxmlformats.org/officeDocument/2006/relationships/hyperlink" Target="file:///C:\Users\smitf6\AppData\Local\Microsoft\Windows\INetCache\scarb\AppData\Local\Microsoft\Windows\INetCache\Content.Outlook\CQJSX3L9\wa_29-8-2019-101753_Guidance_for_schools_on_maintaining_pupil_safeguarding_Sept_2019.pdf" TargetMode="External"/><Relationship Id="rId123" Type="http://schemas.openxmlformats.org/officeDocument/2006/relationships/hyperlink" Target="https://www.nspcc.org.uk/preventing-abuse/child-abuse-and-neglect/domestic-abuse/signs-symptoms-effects/" TargetMode="External"/><Relationship Id="rId330" Type="http://schemas.openxmlformats.org/officeDocument/2006/relationships/hyperlink" Target="https://national.lgfl.net/digisafe" TargetMode="External"/><Relationship Id="rId568" Type="http://schemas.openxmlformats.org/officeDocument/2006/relationships/image" Target="media/image25.jpeg"/><Relationship Id="rId428" Type="http://schemas.openxmlformats.org/officeDocument/2006/relationships/hyperlink" Target="https://youthendowmentfund.org.uk/evidence/" TargetMode="External"/><Relationship Id="rId635" Type="http://schemas.openxmlformats.org/officeDocument/2006/relationships/hyperlink" Target="https://www.gov.uk/government/publications/prevent-duty-guidance" TargetMode="External"/><Relationship Id="rId274" Type="http://schemas.openxmlformats.org/officeDocument/2006/relationships/hyperlink" Target="https://www.nicco.org.uk/" TargetMode="External"/><Relationship Id="rId481" Type="http://schemas.openxmlformats.org/officeDocument/2006/relationships/hyperlink" Target="https://www.victimsupport.org.uk/" TargetMode="External"/><Relationship Id="rId69" Type="http://schemas.openxmlformats.org/officeDocument/2006/relationships/hyperlink" Target="https://www.suffolksp.org.uk/local-authority-designated-officers-lado" TargetMode="External"/><Relationship Id="rId134" Type="http://schemas.openxmlformats.org/officeDocument/2006/relationships/hyperlink" Target="https://www.gov.uk/government/publications/domestic-abuse-get-help-for-specific-needs-or-situations/domestic-abuse-specialist-sources-of-support" TargetMode="External"/><Relationship Id="rId579" Type="http://schemas.openxmlformats.org/officeDocument/2006/relationships/image" Target="media/image18.jpg"/><Relationship Id="rId341" Type="http://schemas.openxmlformats.org/officeDocument/2006/relationships/hyperlink" Target="https://swgfl.org.uk/" TargetMode="External"/><Relationship Id="rId439" Type="http://schemas.openxmlformats.org/officeDocument/2006/relationships/hyperlink" Target="https://www.mariecollinsfoundation.org.uk/" TargetMode="External"/><Relationship Id="rId646" Type="http://schemas.openxmlformats.org/officeDocument/2006/relationships/hyperlink" Target="https://www.gov.uk/government/publications/prevent-duty-guidance" TargetMode="External"/><Relationship Id="rId201" Type="http://schemas.openxmlformats.org/officeDocument/2006/relationships/hyperlink" Target="https://www.lgfl.net/online-safety/resource-centre?s=13" TargetMode="External"/><Relationship Id="rId285" Type="http://schemas.openxmlformats.org/officeDocument/2006/relationships/hyperlink" Target="https://www.gov.uk/government/publications/child-exploitation-disruption-toolkit" TargetMode="External"/><Relationship Id="rId506" Type="http://schemas.openxmlformats.org/officeDocument/2006/relationships/hyperlink" Target="https://www.childnet.com/resources/just-a-joke/" TargetMode="External"/><Relationship Id="rId492" Type="http://schemas.openxmlformats.org/officeDocument/2006/relationships/hyperlink" Target="https://learning.nspcc.org.uk/research-resources/2019/harmful-sexual-behaviour-framework" TargetMode="External"/><Relationship Id="rId145" Type="http://schemas.openxmlformats.org/officeDocument/2006/relationships/hyperlink" Target="https://www.gov.uk/government/publications/homelessness-reduction-bill-policy-factsheets" TargetMode="External"/><Relationship Id="rId352" Type="http://schemas.openxmlformats.org/officeDocument/2006/relationships/hyperlink" Target="https://saferinternet.org.uk/guide-and-resource/parents-and-carers" TargetMode="External"/><Relationship Id="rId212" Type="http://schemas.openxmlformats.org/officeDocument/2006/relationships/hyperlink" Target="https://youthendowmentfund.org.uk/toolkit/" TargetMode="External"/><Relationship Id="rId657" Type="http://schemas.openxmlformats.org/officeDocument/2006/relationships/hyperlink" Target="https://www.gov.uk/government/publications/prevent-duty-guidance" TargetMode="External"/><Relationship Id="rId49" Type="http://schemas.openxmlformats.org/officeDocument/2006/relationships/hyperlink" Target="https://learning.nspcc.org.uk/safeguarding-child-protection-schools/safeguarding-children-with-special-educational-needs-and-disabilities-send" TargetMode="External"/><Relationship Id="rId114" Type="http://schemas.openxmlformats.org/officeDocument/2006/relationships/footer" Target="footer8.xml"/><Relationship Id="rId296" Type="http://schemas.openxmlformats.org/officeDocument/2006/relationships/hyperlink" Target="https://www.gov.uk/government/collections/female-genital-mutilation" TargetMode="External"/><Relationship Id="rId461" Type="http://schemas.openxmlformats.org/officeDocument/2006/relationships/hyperlink" Target="https://learning.nspcc.org.uk/?topic=4585" TargetMode="External"/><Relationship Id="rId517" Type="http://schemas.openxmlformats.org/officeDocument/2006/relationships/hyperlink" Target="https://learning.nspcc.org.uk/research-resources/2019/harmful-sexual-behaviour-framework" TargetMode="External"/><Relationship Id="rId559" Type="http://schemas.openxmlformats.org/officeDocument/2006/relationships/image" Target="media/image16.jpeg"/><Relationship Id="rId60" Type="http://schemas.openxmlformats.org/officeDocument/2006/relationships/hyperlink" Target="mailto:LADO@suffolk.gov.uk" TargetMode="External"/><Relationship Id="rId156" Type="http://schemas.openxmlformats.org/officeDocument/2006/relationships/hyperlink" Target="https://campaignresources.phe.gov.uk/schools/topics/mental-wellbeing/overview" TargetMode="External"/><Relationship Id="rId198" Type="http://schemas.openxmlformats.org/officeDocument/2006/relationships/hyperlink" Target="https://www.lgfl.net/online-safety/resource-centre?s=13" TargetMode="External"/><Relationship Id="rId321" Type="http://schemas.openxmlformats.org/officeDocument/2006/relationships/hyperlink" Target="https://www.gov.uk/guidance/homelessness-code-of-guidance-for-local-authorities" TargetMode="External"/><Relationship Id="rId363" Type="http://schemas.openxmlformats.org/officeDocument/2006/relationships/hyperlink" Target="https://www.ncsc.gov.uk/guidance/video-conferencing-services-security-guidance-organisations" TargetMode="External"/><Relationship Id="rId419" Type="http://schemas.openxmlformats.org/officeDocument/2006/relationships/hyperlink" Target="https://www.gov.uk/government/publications/serious-violence-strategy" TargetMode="External"/><Relationship Id="rId570" Type="http://schemas.openxmlformats.org/officeDocument/2006/relationships/header" Target="header14.xml"/><Relationship Id="rId626" Type="http://schemas.openxmlformats.org/officeDocument/2006/relationships/hyperlink" Target="https://www.gov.uk/government/publications/prevent-duty-guidance" TargetMode="External"/><Relationship Id="rId223" Type="http://schemas.openxmlformats.org/officeDocument/2006/relationships/hyperlink" Target="https://assets.publishing.service.gov.uk/government/uploads/system/uploads/attachment_data/file/496415/6_1639_HO_SP_FGM_mandatory_reporting_Fact_sheet_Web.pdf" TargetMode="External"/><Relationship Id="rId430" Type="http://schemas.openxmlformats.org/officeDocument/2006/relationships/hyperlink" Target="https://www.gov.uk/government/publications/advice-to-schools-and-colleges-on-gangs-and-youth-violence" TargetMode="External"/><Relationship Id="rId668" Type="http://schemas.openxmlformats.org/officeDocument/2006/relationships/hyperlink" Target="https://educateagainsthate.com/" TargetMode="External"/><Relationship Id="rId18" Type="http://schemas.openxmlformats.org/officeDocument/2006/relationships/hyperlink" Target="mailto:C.Leaman@cockfieldprimary.org.uk" TargetMode="External"/><Relationship Id="rId265" Type="http://schemas.openxmlformats.org/officeDocument/2006/relationships/hyperlink" Target="https://www.gov.uk/government/publications/preventing-and-tackling-bullying" TargetMode="External"/><Relationship Id="rId472" Type="http://schemas.openxmlformats.org/officeDocument/2006/relationships/hyperlink" Target="https://anti-bullyingalliance.org.uk/" TargetMode="External"/><Relationship Id="rId528"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25" Type="http://schemas.openxmlformats.org/officeDocument/2006/relationships/hyperlink" Target="http://www.refuge.org.uk/get-help-now/support-for-women/what-about-my-children/" TargetMode="External"/><Relationship Id="rId167" Type="http://schemas.openxmlformats.org/officeDocument/2006/relationships/hyperlink" Target="https://educateagainsthate.com/radicalisation-and-extremism/" TargetMode="External"/><Relationship Id="rId332" Type="http://schemas.openxmlformats.org/officeDocument/2006/relationships/hyperlink" Target="https://learning.nspcc.org.uk/research-resources/schools/e-safety-for-schools" TargetMode="External"/><Relationship Id="rId374" Type="http://schemas.openxmlformats.org/officeDocument/2006/relationships/hyperlink" Target="https://www.gov.uk/government/publications/coronavirus-covid-19-keeping-children-safe-online/coronavirus-covid-19-support-for-parents-and-carers-to-keep-children-safe-online" TargetMode="External"/><Relationship Id="rId581" Type="http://schemas.openxmlformats.org/officeDocument/2006/relationships/image" Target="media/image32.jpeg"/><Relationship Id="rId71" Type="http://schemas.openxmlformats.org/officeDocument/2006/relationships/hyperlink" Target="http://www.actionagainstabduction.org/" TargetMode="External"/><Relationship Id="rId234"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637" Type="http://schemas.openxmlformats.org/officeDocument/2006/relationships/hyperlink" Target="https://www.gov.uk/government/publications/protecting-children-from-radicalisation-the-prevent-duty" TargetMode="External"/><Relationship Id="rId679" Type="http://schemas.openxmlformats.org/officeDocument/2006/relationships/hyperlink" Target="http://course.ncalt.com/Channel_General_Awareness/01/index.html" TargetMode="External"/><Relationship Id="rId2" Type="http://schemas.openxmlformats.org/officeDocument/2006/relationships/customXml" Target="../customXml/item2.xml"/><Relationship Id="rId29" Type="http://schemas.openxmlformats.org/officeDocument/2006/relationships/hyperlink" Target="https://assets.publishing.service.gov.uk/media/669e7501ab418ab055592a7b/Working_together_to_safeguard_children_2023.pdf" TargetMode="External"/><Relationship Id="rId276" Type="http://schemas.openxmlformats.org/officeDocument/2006/relationships/hyperlink" Target="https://www.gov.uk/government/publications/safeguarding-children-who-may-have-been-trafficked-practice-guidance" TargetMode="External"/><Relationship Id="rId441" Type="http://schemas.openxmlformats.org/officeDocument/2006/relationships/hyperlink" Target="https://www.mariecollinsfoundation.org.uk/" TargetMode="External"/><Relationship Id="rId483"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39" Type="http://schemas.openxmlformats.org/officeDocument/2006/relationships/image" Target="media/image2.jpg"/><Relationship Id="rId40" Type="http://schemas.openxmlformats.org/officeDocument/2006/relationships/hyperlink" Target="https://assets.publishing.service.gov.uk/government/uploads/system/uploads/attachment_data/file/941900/health_needs_guidance_accessible.pdf" TargetMode="External"/><Relationship Id="rId136" Type="http://schemas.openxmlformats.org/officeDocument/2006/relationships/hyperlink" Target="https://www.gov.uk/government/publications/domestic-abuse-get-help-for-specific-needs-or-situations/domestic-abuse-specialist-sources-of-support" TargetMode="External"/><Relationship Id="rId178" Type="http://schemas.openxmlformats.org/officeDocument/2006/relationships/hyperlink" Target="https://www.gov.uk/government/publications/channel-guidance" TargetMode="External"/><Relationship Id="rId301" Type="http://schemas.openxmlformats.org/officeDocument/2006/relationships/hyperlink" Target="https://www.gov.uk/guidance/forced-marriage" TargetMode="External"/><Relationship Id="rId343" Type="http://schemas.openxmlformats.org/officeDocument/2006/relationships/hyperlink" Target="https://www.gov.uk/government/publications/the-use-of-social-media-for-online-radicalisation" TargetMode="External"/><Relationship Id="rId550" Type="http://schemas.openxmlformats.org/officeDocument/2006/relationships/image" Target="media/image5.jpg"/><Relationship Id="rId82" Type="http://schemas.openxmlformats.org/officeDocument/2006/relationships/header" Target="header6.xml"/><Relationship Id="rId203" Type="http://schemas.openxmlformats.org/officeDocument/2006/relationships/hyperlink" Target="https://assets.publishing.service.gov.uk/government/uploads/system/uploads/attachment_data/file/698009/serious-violence-strategy.pdf" TargetMode="External"/><Relationship Id="rId385" Type="http://schemas.openxmlformats.org/officeDocument/2006/relationships/hyperlink" Target="https://www.stopitnow.org.uk/" TargetMode="External"/><Relationship Id="rId592" Type="http://schemas.openxmlformats.org/officeDocument/2006/relationships/image" Target="media/image25.jpg"/><Relationship Id="rId606" Type="http://schemas.openxmlformats.org/officeDocument/2006/relationships/hyperlink" Target="https://assets.publishing.service.gov.uk/government/uploads/system/uploads/attachment_data/file/445977/3799_Revised_Prevent_Duty_Guidance__England_Wales_V2-Interactive.pdf" TargetMode="External"/><Relationship Id="rId648" Type="http://schemas.openxmlformats.org/officeDocument/2006/relationships/hyperlink" Target="https://www.gov.uk/government/publications/prevent-duty-guidance" TargetMode="External"/><Relationship Id="rId245" Type="http://schemas.openxmlformats.org/officeDocument/2006/relationships/hyperlink" Target="https://www.csacentre.org.uk/knowledge-in-practice/practice-improvement/supporting-practice-in-tackling-child-sexual-abuse/" TargetMode="External"/><Relationship Id="rId287" Type="http://schemas.openxmlformats.org/officeDocument/2006/relationships/hyperlink" Target="https://www.childrenssociety.org.uk/information/professionals/resources/county-lines-toolkit" TargetMode="External"/><Relationship Id="rId410" Type="http://schemas.openxmlformats.org/officeDocument/2006/relationships/hyperlink" Target="https://educateagainsthate.com/" TargetMode="External"/><Relationship Id="rId452" Type="http://schemas.openxmlformats.org/officeDocument/2006/relationships/hyperlink" Target="https://www.thesurvivorstrust.org/" TargetMode="External"/><Relationship Id="rId494" Type="http://schemas.openxmlformats.org/officeDocument/2006/relationships/hyperlink" Target="https://learning.nspcc.org.uk/research-resources/2019/harmful-sexual-behaviour-framework" TargetMode="External"/><Relationship Id="rId508" Type="http://schemas.openxmlformats.org/officeDocument/2006/relationships/hyperlink" Target="https://www.childnet.com/resources/just-a-joke/" TargetMode="External"/><Relationship Id="rId105" Type="http://schemas.openxmlformats.org/officeDocument/2006/relationships/hyperlink" Target="https://www.npcc.police.uk/documents/Children%20and%20Young%20people/When%20to%20call%20the%20police%20guidance%20for%20schools%20and%20colleges.pdf" TargetMode="External"/><Relationship Id="rId147" Type="http://schemas.openxmlformats.org/officeDocument/2006/relationships/hyperlink" Target="https://www.gov.uk/government/publications/homelessness-reduction-bill-policy-factsheets" TargetMode="External"/><Relationship Id="rId312" Type="http://schemas.openxmlformats.org/officeDocument/2006/relationships/hyperlink" Target="https://www.gov.uk/government/publications/mental-health-and-behaviour-in-schools--2" TargetMode="External"/><Relationship Id="rId354" Type="http://schemas.openxmlformats.org/officeDocument/2006/relationships/hyperlink" Target="https://get-help-with-remote-education.education.gov.uk/good-teaching-practice" TargetMode="External"/><Relationship Id="rId51" Type="http://schemas.openxmlformats.org/officeDocument/2006/relationships/hyperlink" Target="https://tnb.org.uk/gqc-draft-guidance" TargetMode="External"/><Relationship Id="rId93" Type="http://schemas.openxmlformats.org/officeDocument/2006/relationships/hyperlink" Target="https://www.gov.uk/government/publications/young-witness-booklet-for-12-to-17-year-olds" TargetMode="External"/><Relationship Id="rId189" Type="http://schemas.openxmlformats.org/officeDocument/2006/relationships/hyperlink" Target="https://educateagainsthate.com/" TargetMode="External"/><Relationship Id="rId396" Type="http://schemas.openxmlformats.org/officeDocument/2006/relationships/hyperlink" Target="https://www.childrenscommissioner.gov.uk/report/talking-to-your-child-about-online-sexual-harassment-a-guide-for-parents/" TargetMode="External"/><Relationship Id="rId561" Type="http://schemas.openxmlformats.org/officeDocument/2006/relationships/image" Target="media/image10.jpg"/><Relationship Id="rId617" Type="http://schemas.openxmlformats.org/officeDocument/2006/relationships/hyperlink" Target="https://assets.publishing.service.gov.uk/government/uploads/system/uploads/attachment_data/file/470088/51859_Cm9148_Accessible.pdf" TargetMode="External"/><Relationship Id="rId659" Type="http://schemas.openxmlformats.org/officeDocument/2006/relationships/hyperlink" Target="https://www.gov.uk/government/publications/prevent-duty-guidance" TargetMode="External"/><Relationship Id="rId214" Type="http://schemas.openxmlformats.org/officeDocument/2006/relationships/hyperlink" Target="https://youthendowmentfund.org.uk/toolkit/" TargetMode="External"/><Relationship Id="rId256" Type="http://schemas.openxmlformats.org/officeDocument/2006/relationships/hyperlink" Target="https://www.gov.uk/government/collections/disrespect-nobody-campaign" TargetMode="External"/><Relationship Id="rId298" Type="http://schemas.openxmlformats.org/officeDocument/2006/relationships/hyperlink" Target="https://www.gov.uk/government/publications/multi-agency-statutory-guidance-on-female-genital-mutilation" TargetMode="External"/><Relationship Id="rId421" Type="http://schemas.openxmlformats.org/officeDocument/2006/relationships/hyperlink" Target="https://assets.publishing.service.gov.uk/government/uploads/system/uploads/attachment_data/file/819840/analysis-of-indicators-of-serious-violence-horr110.pdf" TargetMode="External"/><Relationship Id="rId463" Type="http://schemas.openxmlformats.org/officeDocument/2006/relationships/hyperlink" Target="https://learning.nspcc.org.uk/?topic=4585" TargetMode="External"/><Relationship Id="rId519" Type="http://schemas.openxmlformats.org/officeDocument/2006/relationships/hyperlink" Target="https://www.contextualsafeguarding.org.uk/toolkits/beyond-referrals-toolkit-schools/" TargetMode="External"/><Relationship Id="rId670" Type="http://schemas.openxmlformats.org/officeDocument/2006/relationships/hyperlink" Target="https://educateagainsthate.com/" TargetMode="External"/><Relationship Id="rId116" Type="http://schemas.openxmlformats.org/officeDocument/2006/relationships/footer" Target="footer9.xml"/><Relationship Id="rId158" Type="http://schemas.openxmlformats.org/officeDocument/2006/relationships/hyperlink" Target="https://campaignresources.phe.gov.uk/schools/topics/mental-wellbeing/overview" TargetMode="External"/><Relationship Id="rId323" Type="http://schemas.openxmlformats.org/officeDocument/2006/relationships/hyperlink" Target="https://www.gov.uk/government/publications/safeguarding-practitioners-information-sharing-advice" TargetMode="External"/><Relationship Id="rId530"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20" Type="http://schemas.openxmlformats.org/officeDocument/2006/relationships/hyperlink" Target="mailto:s.allen@ickworthparkprimary.org.uk" TargetMode="External"/><Relationship Id="rId62" Type="http://schemas.openxmlformats.org/officeDocument/2006/relationships/hyperlink" Target="mailto:help@nspcc.org.uk" TargetMode="External"/><Relationship Id="rId365" Type="http://schemas.openxmlformats.org/officeDocument/2006/relationships/hyperlink" Target="https://swgfl.org.uk/resources/safe-remote-learning/" TargetMode="External"/><Relationship Id="rId572" Type="http://schemas.openxmlformats.org/officeDocument/2006/relationships/footer" Target="footer14.xml"/><Relationship Id="rId628" Type="http://schemas.openxmlformats.org/officeDocument/2006/relationships/hyperlink" Target="https://www.gov.uk/government/publications/prevent-duty-guidance" TargetMode="External"/><Relationship Id="rId225" Type="http://schemas.openxmlformats.org/officeDocument/2006/relationships/hyperlink" Target="https://assets.publishing.service.gov.uk/government/uploads/system/uploads/attachment_data/file/496415/6_1639_HO_SP_FGM_mandatory_reporting_Fact_sheet_Web.pdf" TargetMode="External"/><Relationship Id="rId267" Type="http://schemas.openxmlformats.org/officeDocument/2006/relationships/hyperlink" Target="https://www.gov.uk/government/publications/children-missing-education" TargetMode="External"/><Relationship Id="rId432" Type="http://schemas.openxmlformats.org/officeDocument/2006/relationships/hyperlink" Target="https://www.gov.uk/government/publications/tackling-violence-against-women-and-girls-strategy" TargetMode="External"/><Relationship Id="rId474" Type="http://schemas.openxmlformats.org/officeDocument/2006/relationships/hyperlink" Target="https://anti-bullyingalliance.org.uk/" TargetMode="External"/><Relationship Id="rId127" Type="http://schemas.openxmlformats.org/officeDocument/2006/relationships/hyperlink" Target="http://www.safelives.org.uk/knowledge-hub/spotlights/spotlight-3-young-people-and-domestic-abuse" TargetMode="External"/><Relationship Id="rId681" Type="http://schemas.openxmlformats.org/officeDocument/2006/relationships/hyperlink" Target="http://course.ncalt.com/Channel_General_Awareness/01/index.html" TargetMode="External"/><Relationship Id="rId31" Type="http://schemas.openxmlformats.org/officeDocument/2006/relationships/hyperlink" Target="https://www.suffolksp.org.uk/family-support" TargetMode="External"/><Relationship Id="rId73" Type="http://schemas.openxmlformats.org/officeDocument/2006/relationships/hyperlink" Target="https://clevernevergoes.org/" TargetMode="External"/><Relationship Id="rId169" Type="http://schemas.openxmlformats.org/officeDocument/2006/relationships/hyperlink" Target="https://educateagainsthate.com/radicalisation-and-extremism/" TargetMode="External"/><Relationship Id="rId334" Type="http://schemas.openxmlformats.org/officeDocument/2006/relationships/hyperlink" Target="https://learning.nspcc.org.uk/research-resources/schools/e-safety-for-schools" TargetMode="External"/><Relationship Id="rId376" Type="http://schemas.openxmlformats.org/officeDocument/2006/relationships/hyperlink" Target="https://www.internetmatters.org/?gclid=EAIaIQobChMIktuA5LWK2wIVRYXVCh2afg2aEAAYASAAEgIJ5vD_BwE" TargetMode="External"/><Relationship Id="rId541" Type="http://schemas.openxmlformats.org/officeDocument/2006/relationships/image" Target="media/image4.jpeg"/><Relationship Id="rId583" Type="http://schemas.openxmlformats.org/officeDocument/2006/relationships/image" Target="media/image34.jpeg"/><Relationship Id="rId639" Type="http://schemas.openxmlformats.org/officeDocument/2006/relationships/hyperlink" Target="https://www.gov.uk/government/publications/protecting-children-from-radicalisation-the-prevent-duty" TargetMode="External"/><Relationship Id="rId4" Type="http://schemas.openxmlformats.org/officeDocument/2006/relationships/customXml" Target="../customXml/item4.xml"/><Relationship Id="rId180" Type="http://schemas.openxmlformats.org/officeDocument/2006/relationships/hyperlink" Target="https://www.gov.uk/government/publications/protecting-children-from-radicalisation-the-prevent-duty" TargetMode="External"/><Relationship Id="rId236"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278" Type="http://schemas.openxmlformats.org/officeDocument/2006/relationships/hyperlink" Target="https://www.gov.uk/government/publications/care-of-unaccompanied-and-trafficked-children" TargetMode="External"/><Relationship Id="rId401" Type="http://schemas.openxmlformats.org/officeDocument/2006/relationships/hyperlink" Target="https://www.gov.uk/government/publications/children-act-1989-private-fostering" TargetMode="External"/><Relationship Id="rId443" Type="http://schemas.openxmlformats.org/officeDocument/2006/relationships/hyperlink" Target="https://www.nspcc.org.uk/support-us/ways-to-give/donate/?source=ppc-brand&amp;utm_source=google&amp;utm_medium=cpc&amp;gclid=EAIaIQobChMI55iS6uap1wIVi7UYCh1Y4wVDEAAYASAAEgIPUfD_BwE&amp;gclsrc=aw.ds" TargetMode="External"/><Relationship Id="rId650" Type="http://schemas.openxmlformats.org/officeDocument/2006/relationships/hyperlink" Target="https://www.gov.uk/government/publications/prevent-duty-guidance" TargetMode="External"/><Relationship Id="rId303" Type="http://schemas.openxmlformats.org/officeDocument/2006/relationships/hyperlink" Target="https://www.gov.uk/government/publications/the-right-to-choose-government-guidance-on-forced-marriage" TargetMode="External"/><Relationship Id="rId485" Type="http://schemas.openxmlformats.org/officeDocument/2006/relationships/hyperlink" Target="https://ask-ava.org.uk/" TargetMode="External"/><Relationship Id="rId42" Type="http://schemas.openxmlformats.org/officeDocument/2006/relationships/hyperlink" Target="https://assets.publishing.service.gov.uk/government/uploads/system/uploads/attachment_data/file/117793/missing-persons-strategy.pdf" TargetMode="External"/><Relationship Id="rId84" Type="http://schemas.openxmlformats.org/officeDocument/2006/relationships/hyperlink" Target="https://assets.publishing.service.gov.uk/government/uploads/system/uploads/attachment_data/file/863323/HOCountyLinesGuidance_-_Sept2018.pdf" TargetMode="External"/><Relationship Id="rId138" Type="http://schemas.openxmlformats.org/officeDocument/2006/relationships/hyperlink" Target="https://www.gov.uk/government/publications/domestic-abuse-get-help-for-specific-needs-or-situations/domestic-abuse-specialist-sources-of-support" TargetMode="External"/><Relationship Id="rId345" Type="http://schemas.openxmlformats.org/officeDocument/2006/relationships/hyperlink" Target="https://www.gov.uk/government/publications/ukcis-online-safety-audit-tool" TargetMode="External"/><Relationship Id="rId387" Type="http://schemas.openxmlformats.org/officeDocument/2006/relationships/hyperlink" Target="https://www.thinkuknow.co.uk/" TargetMode="External"/><Relationship Id="rId510" Type="http://schemas.openxmlformats.org/officeDocument/2006/relationships/hyperlink" Target="https://www.childnet.com/resources/step-up-speak-up/" TargetMode="External"/><Relationship Id="rId552" Type="http://schemas.openxmlformats.org/officeDocument/2006/relationships/image" Target="media/image9.jpeg"/><Relationship Id="rId594" Type="http://schemas.openxmlformats.org/officeDocument/2006/relationships/image" Target="media/image45.jpeg"/><Relationship Id="rId608" Type="http://schemas.openxmlformats.org/officeDocument/2006/relationships/hyperlink" Target="https://www.gov.uk/government/publications/prevent-duty-guidance" TargetMode="External"/><Relationship Id="rId191" Type="http://schemas.openxmlformats.org/officeDocument/2006/relationships/hyperlink" Target="https://preventforfeandtraining.org.uk/" TargetMode="External"/><Relationship Id="rId205" Type="http://schemas.openxmlformats.org/officeDocument/2006/relationships/hyperlink" Target="https://www.gov.uk/government/publications/criminal-exploitation-of-children-and-vulnerable-adults-county-lines" TargetMode="External"/><Relationship Id="rId247" Type="http://schemas.openxmlformats.org/officeDocument/2006/relationships/hyperlink" Target="https://www.csacentre.org.uk/knowledge-in-practice/practice-improvement/supporting-practice-in-tackling-child-sexual-abuse/" TargetMode="External"/><Relationship Id="rId412" Type="http://schemas.openxmlformats.org/officeDocument/2006/relationships/hyperlink" Target="https://www.et-foundation.co.uk/professional-development/safeguarding-prevent/legislation-guidance-resources/" TargetMode="External"/><Relationship Id="rId107" Type="http://schemas.openxmlformats.org/officeDocument/2006/relationships/hyperlink" Target="https://www.ncsc.gov.uk/" TargetMode="External"/><Relationship Id="rId289" Type="http://schemas.openxmlformats.org/officeDocument/2006/relationships/hyperlink" Target="https://learning.nspcc.org.uk/child-protection-system/gillick-competence-fraser-guidelines" TargetMode="External"/><Relationship Id="rId454" Type="http://schemas.openxmlformats.org/officeDocument/2006/relationships/hyperlink" Target="https://www.nice.org.uk/guidance/ng55" TargetMode="External"/><Relationship Id="rId496" Type="http://schemas.openxmlformats.org/officeDocument/2006/relationships/hyperlink" Target="https://www.farrer.co.uk/news-and-insights/" TargetMode="External"/><Relationship Id="rId661" Type="http://schemas.openxmlformats.org/officeDocument/2006/relationships/hyperlink" Target="https://www.gov.uk/government/publications/prevent-duty-guidance" TargetMode="External"/><Relationship Id="rId11" Type="http://schemas.openxmlformats.org/officeDocument/2006/relationships/image" Target="media/image1.jpg"/><Relationship Id="rId53" Type="http://schemas.openxmlformats.org/officeDocument/2006/relationships/hyperlink" Target="https://www.gov.uk/guidance/meeting-digital-and-technology-standards-in-schools-and-colleges/filtering-and-monitoring-standards-for-schools-and-colleges" TargetMode="External"/><Relationship Id="rId149" Type="http://schemas.openxmlformats.org/officeDocument/2006/relationships/hyperlink" Target="https://www.gov.uk/government/publications/homelessness-reduction-bill-policy-factsheets" TargetMode="External"/><Relationship Id="rId314" Type="http://schemas.openxmlformats.org/officeDocument/2006/relationships/hyperlink" Target="https://www.gov.uk/government/publications/mental-health-and-behaviour-in-schools--2" TargetMode="External"/><Relationship Id="rId356" Type="http://schemas.openxmlformats.org/officeDocument/2006/relationships/hyperlink" Target="https://www.gov.uk/guidance/get-help-with-remote-education" TargetMode="External"/><Relationship Id="rId398" Type="http://schemas.openxmlformats.org/officeDocument/2006/relationships/hyperlink" Target="https://www.thinkuknow.co.uk/parents/ask-the-awkward" TargetMode="External"/><Relationship Id="rId521" Type="http://schemas.openxmlformats.org/officeDocument/2006/relationships/hyperlink" Target="https://www.contextualsafeguarding.org.uk/toolkits/beyond-referrals-toolkit-schools/" TargetMode="External"/><Relationship Id="rId563" Type="http://schemas.openxmlformats.org/officeDocument/2006/relationships/image" Target="media/image11.jpg"/><Relationship Id="rId619" Type="http://schemas.openxmlformats.org/officeDocument/2006/relationships/hyperlink" Target="https://assets.publishing.service.gov.uk/government/uploads/system/uploads/attachment_data/file/445977/3799_Revised_Prevent_Duty_Guidance__England_Wales_V2-Interactive.pdf" TargetMode="External"/><Relationship Id="rId95" Type="http://schemas.openxmlformats.org/officeDocument/2006/relationships/hyperlink" Target="https://helpwithchildarrangements.service.justice.gov.uk/" TargetMode="External"/><Relationship Id="rId160" Type="http://schemas.openxmlformats.org/officeDocument/2006/relationships/hyperlink" Target="http://www.gov.uk/" TargetMode="External"/><Relationship Id="rId216" Type="http://schemas.openxmlformats.org/officeDocument/2006/relationships/hyperlink" Target="https://youthendowmentfund.org.uk/toolkit/" TargetMode="External"/><Relationship Id="rId423" Type="http://schemas.openxmlformats.org/officeDocument/2006/relationships/hyperlink" Target="https://assets.publishing.service.gov.uk/government/uploads/system/uploads/attachment_data/file/819840/analysis-of-indicators-of-serious-violence-horr110.pdf" TargetMode="External"/><Relationship Id="rId258" Type="http://schemas.openxmlformats.org/officeDocument/2006/relationships/hyperlink" Target="https://www.gov.uk/government/publications/tackling-child-sexual-abuse-strategy" TargetMode="External"/><Relationship Id="rId465" Type="http://schemas.openxmlformats.org/officeDocument/2006/relationships/hyperlink" Target="https://www.contextualsafeguarding.org.uk/toolkits/beyond-referrals-toolkit-schools/" TargetMode="External"/><Relationship Id="rId630" Type="http://schemas.openxmlformats.org/officeDocument/2006/relationships/hyperlink" Target="https://www.gov.uk/government/publications/prevent-duty-guidance" TargetMode="External"/><Relationship Id="rId672" Type="http://schemas.openxmlformats.org/officeDocument/2006/relationships/hyperlink" Target="https://www.gov.uk/government/publications/channel-guidance" TargetMode="External"/><Relationship Id="rId22" Type="http://schemas.openxmlformats.org/officeDocument/2006/relationships/hyperlink" Target="mailto:gov-t.lockwood@ickworthpark.co.uk" TargetMode="External"/><Relationship Id="rId64" Type="http://schemas.openxmlformats.org/officeDocument/2006/relationships/hyperlink" Target="https://www.suffolksp.org.uk/concerned/" TargetMode="External"/><Relationship Id="rId118" Type="http://schemas.openxmlformats.org/officeDocument/2006/relationships/hyperlink" Target="https://www.operationencompass.org/" TargetMode="External"/><Relationship Id="rId325" Type="http://schemas.openxmlformats.org/officeDocument/2006/relationships/hyperlink" Target="https://ico.org.uk/for-organisations/data-sharing-information-hub/" TargetMode="External"/><Relationship Id="rId367"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32"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74" Type="http://schemas.openxmlformats.org/officeDocument/2006/relationships/footer" Target="footer15.xml"/><Relationship Id="rId171" Type="http://schemas.openxmlformats.org/officeDocument/2006/relationships/hyperlink" Target="https://www.gov.uk/government/publications/prevent-duty-guidance" TargetMode="External"/><Relationship Id="rId227" Type="http://schemas.openxmlformats.org/officeDocument/2006/relationships/hyperlink" Target="https://assets.publishing.service.gov.uk/government/uploads/system/uploads/attachment_data/file/496415/6_1639_HO_SP_FGM_mandatory_reporting_Fact_sheet_Web.pdf" TargetMode="External"/><Relationship Id="rId269" Type="http://schemas.openxmlformats.org/officeDocument/2006/relationships/hyperlink" Target="https://www.gov.uk/government/publications/children-who-run-away-or-go-missing-from-home-or-care" TargetMode="External"/><Relationship Id="rId434" Type="http://schemas.openxmlformats.org/officeDocument/2006/relationships/hyperlink" Target="https://www.gov.uk/government/publications/violence-against-women-and-girls-national-statement-of-expectations" TargetMode="External"/><Relationship Id="rId476" Type="http://schemas.openxmlformats.org/officeDocument/2006/relationships/hyperlink" Target="https://rapecrisis.org.uk/" TargetMode="External"/><Relationship Id="rId641" Type="http://schemas.openxmlformats.org/officeDocument/2006/relationships/hyperlink" Target="https://www.gov.uk/government/publications/protecting-children-from-radicalisation-the-prevent-duty" TargetMode="External"/><Relationship Id="rId683" Type="http://schemas.openxmlformats.org/officeDocument/2006/relationships/image" Target="media/image30.jpg"/><Relationship Id="rId33" Type="http://schemas.openxmlformats.org/officeDocument/2006/relationships/hyperlink" Target="https://assets.publishing.service.gov.uk/media/6849a7b67cba25f610c7db3f/Working_together_to_safeguard_children_2023_-_statutory_guidance.pdf" TargetMode="External"/><Relationship Id="rId129" Type="http://schemas.openxmlformats.org/officeDocument/2006/relationships/hyperlink" Target="http://www.safelives.org.uk/knowledge-hub/spotlights/spotlight-3-young-people-and-domestic-abuse" TargetMode="External"/><Relationship Id="rId280" Type="http://schemas.openxmlformats.org/officeDocument/2006/relationships/hyperlink" Target="https://www.gov.uk/government/publications/care-of-unaccompanied-and-trafficked-children" TargetMode="External"/><Relationship Id="rId336" Type="http://schemas.openxmlformats.org/officeDocument/2006/relationships/hyperlink" Target="https://www.saferrecruitmentconsortium.org/" TargetMode="External"/><Relationship Id="rId501" Type="http://schemas.openxmlformats.org/officeDocument/2006/relationships/hyperlink" Target="https://www.childnet.com/resources/star-send-toolkit/" TargetMode="External"/><Relationship Id="rId543" Type="http://schemas.openxmlformats.org/officeDocument/2006/relationships/header" Target="header10.xml"/><Relationship Id="rId75" Type="http://schemas.openxmlformats.org/officeDocument/2006/relationships/hyperlink" Target="https://assets.publishing.service.gov.uk/government/uploads/system/uploads/attachment_data/file/591903/CSE_Guidance_Core_Document_13.02.2017.pdf" TargetMode="External"/><Relationship Id="rId140" Type="http://schemas.openxmlformats.org/officeDocument/2006/relationships/hyperlink" Target="https://www.gov.uk/government/publications/domestic-abuse-get-help-for-specific-needs-or-situations/domestic-abuse-specialist-sources-of-support" TargetMode="External"/><Relationship Id="rId182" Type="http://schemas.openxmlformats.org/officeDocument/2006/relationships/hyperlink" Target="https://www.elearning.prevent.homeoffice.gov.uk/la2/screen1.html" TargetMode="External"/><Relationship Id="rId378" Type="http://schemas.openxmlformats.org/officeDocument/2006/relationships/hyperlink" Target="https://www.mariecollinsfoundation.org.uk/assets/news_entry_featured_image/NWG-MCF-Parents-Leaflet.pdf" TargetMode="External"/><Relationship Id="rId403" Type="http://schemas.openxmlformats.org/officeDocument/2006/relationships/hyperlink" Target="https://www.gov.uk/government/publications/prevent-duty-guidance" TargetMode="External"/><Relationship Id="rId585" Type="http://schemas.openxmlformats.org/officeDocument/2006/relationships/image" Target="media/image20.jpg"/><Relationship Id="rId6" Type="http://schemas.openxmlformats.org/officeDocument/2006/relationships/styles" Target="styles.xml"/><Relationship Id="rId238" Type="http://schemas.openxmlformats.org/officeDocument/2006/relationships/hyperlink" Target="https://www.gov.uk/government/publications/the-right-to-choose-government-guidance-on-forced-marriage" TargetMode="External"/><Relationship Id="rId445" Type="http://schemas.openxmlformats.org/officeDocument/2006/relationships/hyperlink" Target="https://rapecrisis.org.uk/" TargetMode="External"/><Relationship Id="rId487" Type="http://schemas.openxmlformats.org/officeDocument/2006/relationships/hyperlink" Target="https://learning.nspcc.org.uk/safeguarding-self-assessment-tool" TargetMode="External"/><Relationship Id="rId610" Type="http://schemas.openxmlformats.org/officeDocument/2006/relationships/hyperlink" Target="https://www.gov.uk/government/publications/prevent-duty-guidance" TargetMode="External"/><Relationship Id="rId652" Type="http://schemas.openxmlformats.org/officeDocument/2006/relationships/hyperlink" Target="https://www.gov.uk/government/publications/prevent-duty-guidance" TargetMode="External"/><Relationship Id="rId291" Type="http://schemas.openxmlformats.org/officeDocument/2006/relationships/hyperlink" Target="https://www.gov.uk/government/publications/from-harm-to-hope-a-10-year-drugs-plan-to-cut-crime-and-save-lives/from-harm-to-hope-a-10-year-drugs-plan-to-cut-crime-and-save-lives" TargetMode="External"/><Relationship Id="rId305" Type="http://schemas.openxmlformats.org/officeDocument/2006/relationships/hyperlink" Target="https://www.gov.uk/government/publications/female-genital-mutilation-resource-pack" TargetMode="External"/><Relationship Id="rId347" Type="http://schemas.openxmlformats.org/officeDocument/2006/relationships/hyperlink" Target="https://www.gov.uk/government/collections/online-safety-guidance-if-you-own-or-manage-an-online-platform" TargetMode="External"/><Relationship Id="rId512" Type="http://schemas.openxmlformats.org/officeDocument/2006/relationships/hyperlink" Target="https://www.childnet.com/resources/step-up-speak-up/" TargetMode="External"/><Relationship Id="rId44" Type="http://schemas.openxmlformats.org/officeDocument/2006/relationships/hyperlink" Target="https://assets.publishing.service.gov.uk/media/66bf300da44f1c4c23e5bd1b/Working_together_to_improve_school_attendance_-_August_2024.pdf" TargetMode="External"/><Relationship Id="rId86" Type="http://schemas.openxmlformats.org/officeDocument/2006/relationships/hyperlink" Target="https://www.gov.uk/government/publications/young-witness-booklet-for-5-to-11-year-olds" TargetMode="External"/><Relationship Id="rId151" Type="http://schemas.openxmlformats.org/officeDocument/2006/relationships/hyperlink" Target="https://www.gov.uk/government/publications/homelessness-reduction-bill-policy-factsheets" TargetMode="External"/><Relationship Id="rId389" Type="http://schemas.openxmlformats.org/officeDocument/2006/relationships/hyperlink" Target="https://saferinternet.org.uk/blog/net-aware-update-from-the-nspcc" TargetMode="External"/><Relationship Id="rId554" Type="http://schemas.openxmlformats.org/officeDocument/2006/relationships/image" Target="media/image11.jpeg"/><Relationship Id="rId596" Type="http://schemas.openxmlformats.org/officeDocument/2006/relationships/image" Target="media/image27.jpg"/><Relationship Id="rId193" Type="http://schemas.openxmlformats.org/officeDocument/2006/relationships/hyperlink" Target="https://www.lgfl.net/online-safety/resource-centre?s=13" TargetMode="External"/><Relationship Id="rId207" Type="http://schemas.openxmlformats.org/officeDocument/2006/relationships/hyperlink" Target="https://youthendowmentfund.org.uk/toolkit/" TargetMode="External"/><Relationship Id="rId249" Type="http://schemas.openxmlformats.org/officeDocument/2006/relationships/hyperlink" Target="https://www.gov.uk/government/publications/what-to-do-if-youre-worried-a-child-is-being-abused--2" TargetMode="External"/><Relationship Id="rId414" Type="http://schemas.openxmlformats.org/officeDocument/2006/relationships/hyperlink" Target="https://www.et-foundation.co.uk/professional-development/safeguarding-prevent/legislation-guidance-resources/" TargetMode="External"/><Relationship Id="rId456"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498" Type="http://schemas.openxmlformats.org/officeDocument/2006/relationships/hyperlink" Target="https://www.contextualsafeguarding.org.uk/toolkits/beyond-referrals-toolkit-schools/" TargetMode="External"/><Relationship Id="rId621" Type="http://schemas.openxmlformats.org/officeDocument/2006/relationships/hyperlink" Target="https://www.gov.uk/government/publications/prevent-duty-guidance" TargetMode="External"/><Relationship Id="rId663" Type="http://schemas.openxmlformats.org/officeDocument/2006/relationships/hyperlink" Target="https://www.gov.uk/government/publications/prevent-duty-guidance" TargetMode="External"/><Relationship Id="rId13" Type="http://schemas.openxmlformats.org/officeDocument/2006/relationships/header" Target="header2.xml"/><Relationship Id="rId109" Type="http://schemas.openxmlformats.org/officeDocument/2006/relationships/hyperlink" Target="https://www.ncsc.gov.uk/" TargetMode="External"/><Relationship Id="rId260" Type="http://schemas.openxmlformats.org/officeDocument/2006/relationships/hyperlink" Target="https://stopabusetogether.campaign.gov.uk/" TargetMode="External"/><Relationship Id="rId316" Type="http://schemas.openxmlformats.org/officeDocument/2006/relationships/hyperlink" Target="https://www.nhs.uk/mental-health/conditions/fabricated-or-induced-illness/overview/" TargetMode="External"/><Relationship Id="rId523" Type="http://schemas.openxmlformats.org/officeDocument/2006/relationships/hyperlink" Target="https://www.lgfl.net/online-safety/resource-centre?s=1" TargetMode="External"/><Relationship Id="rId55" Type="http://schemas.openxmlformats.org/officeDocument/2006/relationships/hyperlink" Target="https://earlyhelpportal.suffolk.gov.uk/web/portal/pages/marf" TargetMode="External"/><Relationship Id="rId97" Type="http://schemas.openxmlformats.org/officeDocument/2006/relationships/hyperlink" Target="https://www.nicco.org.uk/" TargetMode="External"/><Relationship Id="rId120" Type="http://schemas.openxmlformats.org/officeDocument/2006/relationships/hyperlink" Target="https://www.nspcc.org.uk/preventing-abuse/child-abuse-and-neglect/domestic-abuse/signs-symptoms-effects/" TargetMode="External"/><Relationship Id="rId358" Type="http://schemas.openxmlformats.org/officeDocument/2006/relationships/hyperlink" Target="https://www.gov.uk/guidance/safeguarding-and-remote-education" TargetMode="External"/><Relationship Id="rId565" Type="http://schemas.openxmlformats.org/officeDocument/2006/relationships/image" Target="media/image13.jpg"/><Relationship Id="rId162" Type="http://schemas.openxmlformats.org/officeDocument/2006/relationships/hyperlink" Target="http://www.gov.uk/" TargetMode="External"/><Relationship Id="rId218" Type="http://schemas.openxmlformats.org/officeDocument/2006/relationships/hyperlink" Target="https://www.gov.uk/government/news/355m-to-support-young-people-at-risk-of-involvement-in-serious-violence" TargetMode="External"/><Relationship Id="rId425" Type="http://schemas.openxmlformats.org/officeDocument/2006/relationships/hyperlink" Target="https://youthendowmentfund.org.uk/evidence/" TargetMode="External"/><Relationship Id="rId467" Type="http://schemas.openxmlformats.org/officeDocument/2006/relationships/hyperlink" Target="https://www.contextualsafeguarding.org.uk/toolkits/beyond-referrals-toolkit-schools/" TargetMode="External"/><Relationship Id="rId632" Type="http://schemas.openxmlformats.org/officeDocument/2006/relationships/hyperlink" Target="https://www.gov.uk/government/publications/prevent-duty-guidance" TargetMode="External"/><Relationship Id="rId271" Type="http://schemas.openxmlformats.org/officeDocument/2006/relationships/hyperlink" Target="https://www.gov.uk/government/publications/missing-children-and-adults-strategy" TargetMode="External"/><Relationship Id="rId674" Type="http://schemas.openxmlformats.org/officeDocument/2006/relationships/hyperlink" Target="https://www.gov.uk/government/publications/channel-guidance" TargetMode="External"/><Relationship Id="rId24" Type="http://schemas.openxmlformats.org/officeDocument/2006/relationships/hyperlink" Target="mailto:s.allen@ickworthparkprimary.org.uk" TargetMode="External"/><Relationship Id="rId66" Type="http://schemas.openxmlformats.org/officeDocument/2006/relationships/hyperlink" Target="http://www.suffolksp.org.uk" TargetMode="External"/><Relationship Id="rId131" Type="http://schemas.openxmlformats.org/officeDocument/2006/relationships/hyperlink" Target="https://www.gov.uk/government/publications/domestic-abuse-get-help-for-specific-needs-or-situations/domestic-abuse-specialist-sources-of-support" TargetMode="External"/><Relationship Id="rId327" Type="http://schemas.openxmlformats.org/officeDocument/2006/relationships/hyperlink" Target="https://www.childnet.com/resources/cyberbullying-guidance-for-schools/" TargetMode="External"/><Relationship Id="rId369" Type="http://schemas.openxmlformats.org/officeDocument/2006/relationships/hyperlink" Target="https://www.ceop.police.uk/safety-centre/" TargetMode="External"/><Relationship Id="rId534" Type="http://schemas.openxmlformats.org/officeDocument/2006/relationships/hyperlink" Target="https://www.thinkuknow.co.uk/parents/" TargetMode="External"/><Relationship Id="rId576" Type="http://schemas.openxmlformats.org/officeDocument/2006/relationships/image" Target="media/image15.jpg"/><Relationship Id="rId173" Type="http://schemas.openxmlformats.org/officeDocument/2006/relationships/hyperlink" Target="https://www.gov.uk/government/publications/prevent-duty-guidance" TargetMode="External"/><Relationship Id="rId229"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380" Type="http://schemas.openxmlformats.org/officeDocument/2006/relationships/hyperlink" Target="https://www.ltai.info/" TargetMode="External"/><Relationship Id="rId436" Type="http://schemas.openxmlformats.org/officeDocument/2006/relationships/hyperlink" Target="https://www.barnardos.org.uk/?gclid=EAIaIQobChMIspfntMWB2AIVCrHtCh38DwkAEAAYASAAEgJPt_D_BwE" TargetMode="External"/><Relationship Id="rId601" Type="http://schemas.openxmlformats.org/officeDocument/2006/relationships/image" Target="media/image52.jpeg"/><Relationship Id="rId643" Type="http://schemas.openxmlformats.org/officeDocument/2006/relationships/hyperlink" Target="https://www.gov.uk/government/publications/prevent-duty-guidance" TargetMode="External"/><Relationship Id="rId240" Type="http://schemas.openxmlformats.org/officeDocument/2006/relationships/hyperlink" Target="http://www.gov.uk/" TargetMode="External"/><Relationship Id="rId478" Type="http://schemas.openxmlformats.org/officeDocument/2006/relationships/hyperlink" Target="https://www.thesurvivorstrust.org/" TargetMode="External"/><Relationship Id="rId685" Type="http://schemas.openxmlformats.org/officeDocument/2006/relationships/image" Target="media/image32.png"/><Relationship Id="rId35" Type="http://schemas.openxmlformats.org/officeDocument/2006/relationships/hyperlink" Target="https://www.suffolksp.org.uk/training" TargetMode="External"/><Relationship Id="rId77" Type="http://schemas.openxmlformats.org/officeDocument/2006/relationships/hyperlink" Target="https://assets.publishing.service.gov.uk/government/uploads/system/uploads/attachment_data/file/591903/CSE_Guidance_Core_Document_13.02.2017.pdf" TargetMode="External"/><Relationship Id="rId100" Type="http://schemas.openxmlformats.org/officeDocument/2006/relationships/hyperlink" Target="https://www.npcc.police.uk/documents/Children%20and%20Young%20people/When%20to%20call%20the%20police%20guidance%20for%20schools%20and%20colleges.pdf" TargetMode="External"/><Relationship Id="rId282" Type="http://schemas.openxmlformats.org/officeDocument/2006/relationships/hyperlink" Target="https://www.gov.uk/government/publications/modern-slavery-how-to-identify-and-support-victims" TargetMode="External"/><Relationship Id="rId338" Type="http://schemas.openxmlformats.org/officeDocument/2006/relationships/hyperlink" Target="https://www.gov.uk/government/publications/searching-screening-and-confiscation" TargetMode="External"/><Relationship Id="rId503" Type="http://schemas.openxmlformats.org/officeDocument/2006/relationships/hyperlink" Target="https://www.childnet.com/resources/star-send-toolkit/" TargetMode="External"/><Relationship Id="rId545" Type="http://schemas.openxmlformats.org/officeDocument/2006/relationships/footer" Target="footer10.xml"/><Relationship Id="rId587" Type="http://schemas.openxmlformats.org/officeDocument/2006/relationships/image" Target="media/image38.jpeg"/><Relationship Id="rId8" Type="http://schemas.openxmlformats.org/officeDocument/2006/relationships/webSettings" Target="webSettings.xml"/><Relationship Id="rId142" Type="http://schemas.openxmlformats.org/officeDocument/2006/relationships/hyperlink" Target="https://www.operationencompass.org/" TargetMode="External"/><Relationship Id="rId184" Type="http://schemas.openxmlformats.org/officeDocument/2006/relationships/hyperlink" Target="https://www.elearning.prevent.homeoffice.gov.uk/prevent_referrals/01-welcome.html" TargetMode="External"/><Relationship Id="rId391" Type="http://schemas.openxmlformats.org/officeDocument/2006/relationships/hyperlink" Target="https://saferinternet.org.uk/blog/net-aware-update-from-the-nspcc" TargetMode="External"/><Relationship Id="rId405" Type="http://schemas.openxmlformats.org/officeDocument/2006/relationships/hyperlink" Target="https://www.gov.uk/government/publications/protecting-children-from-radicalisation-the-prevent-duty" TargetMode="External"/><Relationship Id="rId447" Type="http://schemas.openxmlformats.org/officeDocument/2006/relationships/hyperlink" Target="https://saferinternet.org.uk/" TargetMode="External"/><Relationship Id="rId612" Type="http://schemas.openxmlformats.org/officeDocument/2006/relationships/hyperlink" Target="https://www.gov.uk/government/publications/prevent-duty-guidance" TargetMode="External"/><Relationship Id="rId251" Type="http://schemas.openxmlformats.org/officeDocument/2006/relationships/hyperlink" Target="https://www.gov.uk/government/publications/what-to-do-if-youre-worried-a-child-is-being-abused--2" TargetMode="External"/><Relationship Id="rId489" Type="http://schemas.openxmlformats.org/officeDocument/2006/relationships/hyperlink" Target="https://learning.nspcc.org.uk/research-resources/2019/let-children-know-you-re-listening" TargetMode="External"/><Relationship Id="rId654" Type="http://schemas.openxmlformats.org/officeDocument/2006/relationships/hyperlink" Target="https://www.gov.uk/government/publications/prevent-duty-guidance" TargetMode="External"/><Relationship Id="rId46" Type="http://schemas.openxmlformats.org/officeDocument/2006/relationships/hyperlink" Target="https://assets.publishing.service.gov.uk/government/uploads/system/uploads/attachment_data/file/755135/Mental_health_and_behaviour_in_schools__.pdf" TargetMode="External"/><Relationship Id="rId293" Type="http://schemas.openxmlformats.org/officeDocument/2006/relationships/hyperlink" Target="https://www.talktofrank.com/" TargetMode="External"/><Relationship Id="rId307" Type="http://schemas.openxmlformats.org/officeDocument/2006/relationships/hyperlink" Target="https://pshe-association.org.uk/search?queryTerm=every%20mind%20matters" TargetMode="External"/><Relationship Id="rId349" Type="http://schemas.openxmlformats.org/officeDocument/2006/relationships/hyperlink" Target="https://www.gov.uk/government/collections/a-business-guide-for-protecting-children-on-your-online-platform" TargetMode="External"/><Relationship Id="rId514" Type="http://schemas.openxmlformats.org/officeDocument/2006/relationships/hyperlink" Target="https://learning.nspcc.org.uk/research-resources/2019/harmful-sexual-behaviour-framework" TargetMode="External"/><Relationship Id="rId556" Type="http://schemas.openxmlformats.org/officeDocument/2006/relationships/image" Target="media/image8.jpg"/><Relationship Id="rId88" Type="http://schemas.openxmlformats.org/officeDocument/2006/relationships/hyperlink" Target="https://www.gov.uk/government/publications/young-witness-booklet-for-5-to-11-year-olds" TargetMode="External"/><Relationship Id="rId111" Type="http://schemas.openxmlformats.org/officeDocument/2006/relationships/header" Target="header7.xml"/><Relationship Id="rId153" Type="http://schemas.openxmlformats.org/officeDocument/2006/relationships/hyperlink" Target="https://www.gov.uk/government/publications/mental-health-and-behaviour-in-schools--2" TargetMode="External"/><Relationship Id="rId195" Type="http://schemas.openxmlformats.org/officeDocument/2006/relationships/hyperlink" Target="https://www.lgfl.net/online-safety/resource-centre?s=13" TargetMode="External"/><Relationship Id="rId209" Type="http://schemas.openxmlformats.org/officeDocument/2006/relationships/hyperlink" Target="https://youthendowmentfund.org.uk/toolkit/" TargetMode="External"/><Relationship Id="rId360" Type="http://schemas.openxmlformats.org/officeDocument/2006/relationships/hyperlink" Target="https://national.lgfl.net/digisafe/safe-remote-learning" TargetMode="External"/><Relationship Id="rId416" Type="http://schemas.openxmlformats.org/officeDocument/2006/relationships/hyperlink" Target="https://www.lgfl.net/online-safety/resource-centre?s=13" TargetMode="External"/><Relationship Id="rId598" Type="http://schemas.openxmlformats.org/officeDocument/2006/relationships/image" Target="media/image49.jpeg"/><Relationship Id="rId220" Type="http://schemas.openxmlformats.org/officeDocument/2006/relationships/hyperlink" Target="https://www.gov.uk/government/publications/mandatory-reporting-of-female-genital-mutilation-procedural-information" TargetMode="External"/><Relationship Id="rId458" Type="http://schemas.openxmlformats.org/officeDocument/2006/relationships/hyperlink" Target="https://learning.nspcc.org.uk/child-abuse-and-neglect/harmful-sexual-behaviour" TargetMode="External"/><Relationship Id="rId623" Type="http://schemas.openxmlformats.org/officeDocument/2006/relationships/hyperlink" Target="https://www.gov.uk/government/publications/prevent-duty-guidance" TargetMode="External"/><Relationship Id="rId665" Type="http://schemas.openxmlformats.org/officeDocument/2006/relationships/hyperlink" Target="https://educateagainsthate.com/" TargetMode="External"/><Relationship Id="rId15" Type="http://schemas.openxmlformats.org/officeDocument/2006/relationships/footer" Target="footer2.xml"/><Relationship Id="rId57" Type="http://schemas.openxmlformats.org/officeDocument/2006/relationships/hyperlink" Target="https://www.npcc.police.uk/SysSiteAssets/media/downloads/publications/publications-log/2020/when-to-call-the-police--guidance-for-schools-and-colleges.pdf" TargetMode="External"/><Relationship Id="rId262" Type="http://schemas.openxmlformats.org/officeDocument/2006/relationships/hyperlink" Target="https://stopabusetogether.campaign.gov.uk/" TargetMode="External"/><Relationship Id="rId318" Type="http://schemas.openxmlformats.org/officeDocument/2006/relationships/hyperlink" Target="https://www.nhs.uk/mental-health/conditions/fabricated-or-induced-illness/overview/" TargetMode="External"/><Relationship Id="rId525" Type="http://schemas.openxmlformats.org/officeDocument/2006/relationships/hyperlink" Target="https://www.lgfl.net/online-safety/resource-centre?s=1" TargetMode="External"/><Relationship Id="rId567" Type="http://schemas.openxmlformats.org/officeDocument/2006/relationships/image" Target="media/image24.jpeg"/><Relationship Id="rId99" Type="http://schemas.openxmlformats.org/officeDocument/2006/relationships/hyperlink" Target="https://nationalcrimeagency.gov.uk/what-we-do/crime-threats/cyber-crime/cyberchoices" TargetMode="External"/><Relationship Id="rId122" Type="http://schemas.openxmlformats.org/officeDocument/2006/relationships/hyperlink" Target="https://www.nspcc.org.uk/preventing-abuse/child-abuse-and-neglect/domestic-abuse/signs-symptoms-effects/" TargetMode="External"/><Relationship Id="rId164" Type="http://schemas.openxmlformats.org/officeDocument/2006/relationships/hyperlink" Target="https://assets.publishing.service.gov.uk/government/uploads/system/uploads/attachment_data/file/470088/51859_Cm9148_Accessible.pdf" TargetMode="External"/><Relationship Id="rId371" Type="http://schemas.openxmlformats.org/officeDocument/2006/relationships/hyperlink" Target="https://www.childnet.com/resources/parent-and-carer-toolkit/" TargetMode="External"/><Relationship Id="rId427" Type="http://schemas.openxmlformats.org/officeDocument/2006/relationships/hyperlink" Target="https://youthendowmentfund.org.uk/evidence/" TargetMode="External"/><Relationship Id="rId469" Type="http://schemas.openxmlformats.org/officeDocument/2006/relationships/hyperlink" Target="https://www.stopitnow.org.uk/concerned-about-a-child-or-young-persons-sexual-behaviour/preventing-harmful-sexual-behaviour/" TargetMode="External"/><Relationship Id="rId634" Type="http://schemas.openxmlformats.org/officeDocument/2006/relationships/hyperlink" Target="https://www.gov.uk/government/publications/prevent-duty-guidance" TargetMode="External"/><Relationship Id="rId676" Type="http://schemas.openxmlformats.org/officeDocument/2006/relationships/hyperlink" Target="http://course.ncalt.com/Channel_General_Awareness/01/index.html" TargetMode="External"/><Relationship Id="rId26" Type="http://schemas.openxmlformats.org/officeDocument/2006/relationships/hyperlink" Target="mailto:g.watts@asst.org.uk" TargetMode="External"/><Relationship Id="rId231"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273" Type="http://schemas.openxmlformats.org/officeDocument/2006/relationships/hyperlink" Target="https://www.nicco.org.uk/" TargetMode="External"/><Relationship Id="rId329" Type="http://schemas.openxmlformats.org/officeDocument/2006/relationships/hyperlink" Target="https://www.educateagainsthate.com/" TargetMode="External"/><Relationship Id="rId480" Type="http://schemas.openxmlformats.org/officeDocument/2006/relationships/hyperlink" Target="https://www.victimsupport.org.uk/" TargetMode="External"/><Relationship Id="rId536" Type="http://schemas.openxmlformats.org/officeDocument/2006/relationships/hyperlink" Target="https://www.thinkuknow.co.uk/parents/articles/Supporting-positive-sexual-behaviour/" TargetMode="External"/><Relationship Id="rId68" Type="http://schemas.openxmlformats.org/officeDocument/2006/relationships/hyperlink" Target="mailto:lado@suffolk.gov.uk" TargetMode="External"/><Relationship Id="rId133" Type="http://schemas.openxmlformats.org/officeDocument/2006/relationships/hyperlink" Target="https://www.gov.uk/government/publications/domestic-abuse-get-help-for-specific-needs-or-situations/domestic-abuse-specialist-sources-of-support" TargetMode="External"/><Relationship Id="rId175" Type="http://schemas.openxmlformats.org/officeDocument/2006/relationships/hyperlink" Target="https://www.gov.uk/government/publications/prevent-duty-guidance" TargetMode="External"/><Relationship Id="rId340" Type="http://schemas.openxmlformats.org/officeDocument/2006/relationships/hyperlink" Target="https://swgfl.org.uk/" TargetMode="External"/><Relationship Id="rId578" Type="http://schemas.openxmlformats.org/officeDocument/2006/relationships/image" Target="media/image17.jpg"/><Relationship Id="rId200" Type="http://schemas.openxmlformats.org/officeDocument/2006/relationships/hyperlink" Target="https://www.lgfl.net/online-safety/resource-centre?s=13" TargetMode="External"/><Relationship Id="rId382" Type="http://schemas.openxmlformats.org/officeDocument/2006/relationships/hyperlink" Target="https://parentsafe.lgfl.net/" TargetMode="External"/><Relationship Id="rId438" Type="http://schemas.openxmlformats.org/officeDocument/2006/relationships/hyperlink" Target="https://www.lucyfaithfull.org.uk/" TargetMode="External"/><Relationship Id="rId603" Type="http://schemas.openxmlformats.org/officeDocument/2006/relationships/hyperlink" Target="https://assets.publishing.service.gov.uk/government/uploads/system/uploads/attachment_data/file/470088/51859_Cm9148_Accessible.pdf" TargetMode="External"/><Relationship Id="rId645" Type="http://schemas.openxmlformats.org/officeDocument/2006/relationships/hyperlink" Target="https://www.gov.uk/government/publications/prevent-duty-guidance" TargetMode="External"/><Relationship Id="rId687" Type="http://schemas.openxmlformats.org/officeDocument/2006/relationships/header" Target="header16.xml"/><Relationship Id="rId242" Type="http://schemas.openxmlformats.org/officeDocument/2006/relationships/hyperlink" Target="https://www.csacentre.org.uk/knowledge-in-practice/practice-improvement/supporting-practice-in-tackling-child-sexual-abuse/" TargetMode="External"/><Relationship Id="rId284" Type="http://schemas.openxmlformats.org/officeDocument/2006/relationships/hyperlink" Target="https://www.gov.uk/government/publications/child-exploitation-disruption-toolkit" TargetMode="External"/><Relationship Id="rId491" Type="http://schemas.openxmlformats.org/officeDocument/2006/relationships/hyperlink" Target="https://learning.nspcc.org.uk/research-resources/2019/harmful-sexual-behaviour-framework" TargetMode="External"/><Relationship Id="rId505" Type="http://schemas.openxmlformats.org/officeDocument/2006/relationships/hyperlink" Target="https://www.childnet.com/resources/just-a-joke/" TargetMode="External"/><Relationship Id="rId37" Type="http://schemas.openxmlformats.org/officeDocument/2006/relationships/hyperlink" Target="https://assets.publishing.service.gov.uk/media/686b94eefe1a249e937cbd2d/Keeping_children_safe_in_education_2025.pdf" TargetMode="External"/><Relationship Id="rId79" Type="http://schemas.openxmlformats.org/officeDocument/2006/relationships/header" Target="header5.xml"/><Relationship Id="rId102" Type="http://schemas.openxmlformats.org/officeDocument/2006/relationships/hyperlink" Target="https://www.npcc.police.uk/documents/Children%20and%20Young%20people/When%20to%20call%20the%20police%20guidance%20for%20schools%20and%20colleges.pdf" TargetMode="External"/><Relationship Id="rId144" Type="http://schemas.openxmlformats.org/officeDocument/2006/relationships/hyperlink" Target="https://www.operationencompass.org/" TargetMode="External"/><Relationship Id="rId547" Type="http://schemas.openxmlformats.org/officeDocument/2006/relationships/header" Target="header12.xml"/><Relationship Id="rId589" Type="http://schemas.openxmlformats.org/officeDocument/2006/relationships/image" Target="media/image22.jpg"/><Relationship Id="rId90" Type="http://schemas.openxmlformats.org/officeDocument/2006/relationships/hyperlink" Target="https://www.gov.uk/government/publications/young-witness-booklet-for-12-to-17-year-olds" TargetMode="External"/><Relationship Id="rId186" Type="http://schemas.openxmlformats.org/officeDocument/2006/relationships/hyperlink" Target="https://www.elearning.prevent.homeoffice.gov.uk/channel_awareness/01-welcome.html" TargetMode="External"/><Relationship Id="rId351" Type="http://schemas.openxmlformats.org/officeDocument/2006/relationships/hyperlink" Target="https://www.gov.uk/government/collections/a-business-guide-for-protecting-children-on-your-online-platform" TargetMode="External"/><Relationship Id="rId393" Type="http://schemas.openxmlformats.org/officeDocument/2006/relationships/hyperlink" Target="https://parentzone.org.uk/" TargetMode="External"/><Relationship Id="rId407" Type="http://schemas.openxmlformats.org/officeDocument/2006/relationships/hyperlink" Target="https://www.gov.uk/government/publications/protecting-children-from-radicalisation-the-prevent-duty" TargetMode="External"/><Relationship Id="rId449" Type="http://schemas.openxmlformats.org/officeDocument/2006/relationships/hyperlink" Target="https://rapecrisis.org.uk/" TargetMode="External"/><Relationship Id="rId614" Type="http://schemas.openxmlformats.org/officeDocument/2006/relationships/hyperlink" Target="https://www.gov.uk/government/publications/channel-guidance" TargetMode="External"/><Relationship Id="rId656" Type="http://schemas.openxmlformats.org/officeDocument/2006/relationships/hyperlink" Target="https://www.gov.uk/government/publications/prevent-duty-guidance" TargetMode="External"/><Relationship Id="rId211" Type="http://schemas.openxmlformats.org/officeDocument/2006/relationships/hyperlink" Target="https://youthendowmentfund.org.uk/toolkit/" TargetMode="External"/><Relationship Id="rId253" Type="http://schemas.openxmlformats.org/officeDocument/2006/relationships/hyperlink" Target="https://www.gov.uk/guidance/domestic-abuse-how-to-get-help" TargetMode="External"/><Relationship Id="rId295" Type="http://schemas.openxmlformats.org/officeDocument/2006/relationships/hyperlink" Target="https://pshe-association.org.uk/drugeducation" TargetMode="External"/><Relationship Id="rId309" Type="http://schemas.openxmlformats.org/officeDocument/2006/relationships/hyperlink" Target="https://pshe-association.org.uk/search?queryTerm=every%20mind%20matters" TargetMode="External"/><Relationship Id="rId460" Type="http://schemas.openxmlformats.org/officeDocument/2006/relationships/hyperlink" Target="https://learning.nspcc.org.uk/?topic=4585" TargetMode="External"/><Relationship Id="rId516" Type="http://schemas.openxmlformats.org/officeDocument/2006/relationships/hyperlink" Target="https://learning.nspcc.org.uk/research-resources/2019/harmful-sexual-behaviour-framework" TargetMode="External"/><Relationship Id="rId48" Type="http://schemas.openxmlformats.org/officeDocument/2006/relationships/hyperlink" Target="https://assets.publishing.service.gov.uk/government/uploads/system/uploads/attachment_data/file/803956/supporting-pupils-at-school-with-medical-conditions.pdf" TargetMode="External"/><Relationship Id="rId113" Type="http://schemas.openxmlformats.org/officeDocument/2006/relationships/footer" Target="footer7.xml"/><Relationship Id="rId320" Type="http://schemas.openxmlformats.org/officeDocument/2006/relationships/hyperlink" Target="https://www.gov.uk/guidance/homelessness-code-of-guidance-for-local-authorities" TargetMode="External"/><Relationship Id="rId558" Type="http://schemas.openxmlformats.org/officeDocument/2006/relationships/image" Target="media/image15.jpeg"/><Relationship Id="rId155" Type="http://schemas.openxmlformats.org/officeDocument/2006/relationships/hyperlink" Target="https://www.gov.uk/government/publications/mental-health-and-behaviour-in-schools--2" TargetMode="External"/><Relationship Id="rId197" Type="http://schemas.openxmlformats.org/officeDocument/2006/relationships/hyperlink" Target="https://www.lgfl.net/online-safety/resource-centre?s=13" TargetMode="External"/><Relationship Id="rId362" Type="http://schemas.openxmlformats.org/officeDocument/2006/relationships/hyperlink" Target="https://www.ncsc.gov.uk/guidance/video-conferencing-services-security-guidance-organisations" TargetMode="External"/><Relationship Id="rId418" Type="http://schemas.openxmlformats.org/officeDocument/2006/relationships/hyperlink" Target="https://www.gov.uk/government/publications/serious-violence-strategy" TargetMode="External"/><Relationship Id="rId625" Type="http://schemas.openxmlformats.org/officeDocument/2006/relationships/hyperlink" Target="https://www.gov.uk/government/publications/prevent-duty-guidance" TargetMode="External"/><Relationship Id="rId222" Type="http://schemas.openxmlformats.org/officeDocument/2006/relationships/hyperlink" Target="https://www.gov.uk/government/publications/mandatory-reporting-of-female-genital-mutilation-procedural-information" TargetMode="External"/><Relationship Id="rId264" Type="http://schemas.openxmlformats.org/officeDocument/2006/relationships/hyperlink" Target="https://www.gov.uk/government/publications/preventing-and-tackling-bullying" TargetMode="External"/><Relationship Id="rId471" Type="http://schemas.openxmlformats.org/officeDocument/2006/relationships/hyperlink" Target="https://www.stopitnow.org.uk/concerned-about-a-child-or-young-persons-sexual-behaviour/preventing-harmful-sexual-behaviour/" TargetMode="External"/><Relationship Id="rId667" Type="http://schemas.openxmlformats.org/officeDocument/2006/relationships/hyperlink" Target="https://educateagainsthate.com/" TargetMode="External"/><Relationship Id="rId17" Type="http://schemas.openxmlformats.org/officeDocument/2006/relationships/footer" Target="footer3.xml"/><Relationship Id="rId59" Type="http://schemas.openxmlformats.org/officeDocument/2006/relationships/hyperlink" Target="https://suffolksp.org.uk/assets/Working-with-Children-Adults/LADO/2019-12-10-Arrangements-for-Managing-Allegations-of-Abuse-v9.pdf" TargetMode="External"/><Relationship Id="rId124" Type="http://schemas.openxmlformats.org/officeDocument/2006/relationships/hyperlink" Target="https://www.nspcc.org.uk/preventing-abuse/child-abuse-and-neglect/domestic-abuse/signs-symptoms-effects/" TargetMode="External"/><Relationship Id="rId527"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569" Type="http://schemas.openxmlformats.org/officeDocument/2006/relationships/header" Target="header13.xml"/><Relationship Id="rId70" Type="http://schemas.openxmlformats.org/officeDocument/2006/relationships/hyperlink" Target="http://www.actionagainstabduction.org/" TargetMode="External"/><Relationship Id="rId166" Type="http://schemas.openxmlformats.org/officeDocument/2006/relationships/hyperlink" Target="https://educateagainsthate.com/radicalisation-and-extremism/" TargetMode="External"/><Relationship Id="rId331" Type="http://schemas.openxmlformats.org/officeDocument/2006/relationships/hyperlink" Target="https://national.lgfl.net/digisafe" TargetMode="External"/><Relationship Id="rId373" Type="http://schemas.openxmlformats.org/officeDocument/2006/relationships/hyperlink" Target="http://www.commonsensemedia.org/" TargetMode="External"/><Relationship Id="rId429" Type="http://schemas.openxmlformats.org/officeDocument/2006/relationships/hyperlink" Target="https://www.gov.uk/government/publications/advice-to-schools-and-colleges-on-gangs-and-youth-violence" TargetMode="External"/><Relationship Id="rId580" Type="http://schemas.openxmlformats.org/officeDocument/2006/relationships/image" Target="media/image19.jpg"/><Relationship Id="rId636" Type="http://schemas.openxmlformats.org/officeDocument/2006/relationships/hyperlink" Target="https://www.gov.uk/government/publications/prevent-duty-guidance" TargetMode="External"/><Relationship Id="rId1" Type="http://schemas.openxmlformats.org/officeDocument/2006/relationships/customXml" Target="../customXml/item1.xml"/><Relationship Id="rId233"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440" Type="http://schemas.openxmlformats.org/officeDocument/2006/relationships/hyperlink" Target="https://www.mariecollinsfoundation.org.uk/" TargetMode="External"/><Relationship Id="rId678" Type="http://schemas.openxmlformats.org/officeDocument/2006/relationships/hyperlink" Target="http://course.ncalt.com/Channel_General_Awareness/01/index.html" TargetMode="External"/><Relationship Id="rId28" Type="http://schemas.openxmlformats.org/officeDocument/2006/relationships/hyperlink" Target="https://assets.publishing.service.gov.uk/media/686b94eefe1a249e937cbd2d/Keeping_children_safe_in_education_2025.pdf" TargetMode="External"/><Relationship Id="rId275" Type="http://schemas.openxmlformats.org/officeDocument/2006/relationships/hyperlink" Target="https://www.nicco.org.uk/" TargetMode="External"/><Relationship Id="rId300" Type="http://schemas.openxmlformats.org/officeDocument/2006/relationships/hyperlink" Target="https://www.gov.uk/guidance/forced-marriage" TargetMode="External"/><Relationship Id="rId482"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38" Type="http://schemas.openxmlformats.org/officeDocument/2006/relationships/hyperlink" Target="https://www.thinkuknow.co.uk/parents/articles/Supporting-positive-sexual-behaviour/" TargetMode="External"/><Relationship Id="rId81" Type="http://schemas.openxmlformats.org/officeDocument/2006/relationships/footer" Target="footer5.xml"/><Relationship Id="rId135" Type="http://schemas.openxmlformats.org/officeDocument/2006/relationships/hyperlink" Target="https://www.gov.uk/government/publications/domestic-abuse-get-help-for-specific-needs-or-situations/domestic-abuse-specialist-sources-of-support" TargetMode="External"/><Relationship Id="rId177" Type="http://schemas.openxmlformats.org/officeDocument/2006/relationships/hyperlink" Target="https://www.gov.uk/government/publications/prevent-duty-guidance" TargetMode="External"/><Relationship Id="rId342" Type="http://schemas.openxmlformats.org/officeDocument/2006/relationships/hyperlink" Target="https://www.gov.uk/government/publications/the-use-of-social-media-for-online-radicalisation" TargetMode="External"/><Relationship Id="rId384" Type="http://schemas.openxmlformats.org/officeDocument/2006/relationships/hyperlink" Target="https://www.stopitnow.org.uk/" TargetMode="External"/><Relationship Id="rId591" Type="http://schemas.openxmlformats.org/officeDocument/2006/relationships/image" Target="media/image24.jpg"/><Relationship Id="rId605" Type="http://schemas.openxmlformats.org/officeDocument/2006/relationships/hyperlink" Target="https://assets.publishing.service.gov.uk/government/uploads/system/uploads/attachment_data/file/445977/3799_Revised_Prevent_Duty_Guidance__England_Wales_V2-Interactive.pdf" TargetMode="External"/><Relationship Id="rId202" Type="http://schemas.openxmlformats.org/officeDocument/2006/relationships/hyperlink" Target="https://www.lgfl.net/online-safety/resource-centre?s=13" TargetMode="External"/><Relationship Id="rId244" Type="http://schemas.openxmlformats.org/officeDocument/2006/relationships/hyperlink" Target="https://www.csacentre.org.uk/knowledge-in-practice/practice-improvement/supporting-practice-in-tackling-child-sexual-abuse/" TargetMode="External"/><Relationship Id="rId647" Type="http://schemas.openxmlformats.org/officeDocument/2006/relationships/hyperlink" Target="https://www.gov.uk/government/publications/prevent-duty-guidance" TargetMode="External"/><Relationship Id="rId689" Type="http://schemas.openxmlformats.org/officeDocument/2006/relationships/theme" Target="theme/theme1.xml"/><Relationship Id="rId39" Type="http://schemas.openxmlformats.org/officeDocument/2006/relationships/hyperlink" Target="https://assets.publishing.service.gov.uk/media/67a1ee367da1f1ac64e5fe2c/Arranging_Alternative_Provision_-_A_Guide_for_Local_Authorities_and_Schools.pdf" TargetMode="External"/><Relationship Id="rId286" Type="http://schemas.openxmlformats.org/officeDocument/2006/relationships/hyperlink" Target="https://www.childrenssociety.org.uk/information/professionals/resources/county-lines-toolkit" TargetMode="External"/><Relationship Id="rId451" Type="http://schemas.openxmlformats.org/officeDocument/2006/relationships/hyperlink" Target="https://www.thesurvivorstrust.org/" TargetMode="External"/><Relationship Id="rId493" Type="http://schemas.openxmlformats.org/officeDocument/2006/relationships/hyperlink" Target="https://learning.nspcc.org.uk/research-resources/2019/harmful-sexual-behaviour-framework" TargetMode="External"/><Relationship Id="rId507" Type="http://schemas.openxmlformats.org/officeDocument/2006/relationships/hyperlink" Target="https://www.childnet.com/resources/just-a-joke/" TargetMode="External"/><Relationship Id="rId549" Type="http://schemas.openxmlformats.org/officeDocument/2006/relationships/image" Target="media/image4.jpg"/><Relationship Id="rId50" Type="http://schemas.openxmlformats.org/officeDocument/2006/relationships/hyperlink" Target="https://learning.nspcc.org.uk/safeguarding-child-protection/deaf-and-disabled-children" TargetMode="External"/><Relationship Id="rId104" Type="http://schemas.openxmlformats.org/officeDocument/2006/relationships/hyperlink" Target="https://www.npcc.police.uk/documents/Children%20and%20Young%20people/When%20to%20call%20the%20police%20guidance%20for%20schools%20and%20colleges.pdf" TargetMode="External"/><Relationship Id="rId146" Type="http://schemas.openxmlformats.org/officeDocument/2006/relationships/hyperlink" Target="https://www.gov.uk/government/publications/homelessness-reduction-bill-policy-factsheets" TargetMode="External"/><Relationship Id="rId188" Type="http://schemas.openxmlformats.org/officeDocument/2006/relationships/hyperlink" Target="https://educateagainsthate.com/" TargetMode="External"/><Relationship Id="rId311" Type="http://schemas.openxmlformats.org/officeDocument/2006/relationships/hyperlink" Target="https://www.gov.uk/government/publications/supporting-pupils-at-school-with-medical-conditions--3" TargetMode="External"/><Relationship Id="rId353" Type="http://schemas.openxmlformats.org/officeDocument/2006/relationships/hyperlink" Target="https://saferinternet.org.uk/guide-and-resource/parents-and-carers" TargetMode="External"/><Relationship Id="rId395" Type="http://schemas.openxmlformats.org/officeDocument/2006/relationships/hyperlink" Target="https://www.childrenscommissioner.gov.uk/report/talking-to-your-child-about-online-sexual-harassment-a-guide-for-parents/" TargetMode="External"/><Relationship Id="rId409" Type="http://schemas.openxmlformats.org/officeDocument/2006/relationships/hyperlink" Target="https://www.gov.uk/government/publications/protecting-children-from-radicalisation-the-prevent-duty" TargetMode="External"/><Relationship Id="rId560" Type="http://schemas.openxmlformats.org/officeDocument/2006/relationships/image" Target="media/image17.jpeg"/><Relationship Id="rId92" Type="http://schemas.openxmlformats.org/officeDocument/2006/relationships/hyperlink" Target="https://www.gov.uk/government/publications/young-witness-booklet-for-12-to-17-year-olds" TargetMode="External"/><Relationship Id="rId213" Type="http://schemas.openxmlformats.org/officeDocument/2006/relationships/hyperlink" Target="https://youthendowmentfund.org.uk/toolkit/" TargetMode="External"/><Relationship Id="rId420" Type="http://schemas.openxmlformats.org/officeDocument/2006/relationships/hyperlink" Target="https://assets.publishing.service.gov.uk/government/uploads/system/uploads/attachment_data/file/819840/analysis-of-indicators-of-serious-violence-horr110.pdf" TargetMode="External"/><Relationship Id="rId616" Type="http://schemas.openxmlformats.org/officeDocument/2006/relationships/hyperlink" Target="http://course.ncalt.com/Channel_General_Awareness/01/index.html" TargetMode="External"/><Relationship Id="rId658" Type="http://schemas.openxmlformats.org/officeDocument/2006/relationships/hyperlink" Target="https://www.gov.uk/government/publications/prevent-duty-guidance" TargetMode="External"/><Relationship Id="rId255" Type="http://schemas.openxmlformats.org/officeDocument/2006/relationships/hyperlink" Target="https://www.gov.uk/government/publications/national-action-plan-to-tackle-child-abuse-linked-to-faith-or-belief" TargetMode="External"/><Relationship Id="rId297" Type="http://schemas.openxmlformats.org/officeDocument/2006/relationships/hyperlink" Target="https://www.gov.uk/government/collections/female-genital-mutilation" TargetMode="External"/><Relationship Id="rId462" Type="http://schemas.openxmlformats.org/officeDocument/2006/relationships/hyperlink" Target="https://learning.nspcc.org.uk/?topic=4585" TargetMode="External"/><Relationship Id="rId518" Type="http://schemas.openxmlformats.org/officeDocument/2006/relationships/hyperlink" Target="https://learning.nspcc.org.uk/research-resources/2019/harmful-sexual-behaviour-framework" TargetMode="External"/><Relationship Id="rId115" Type="http://schemas.openxmlformats.org/officeDocument/2006/relationships/header" Target="header9.xml"/><Relationship Id="rId157" Type="http://schemas.openxmlformats.org/officeDocument/2006/relationships/hyperlink" Target="https://campaignresources.phe.gov.uk/schools/topics/mental-wellbeing/overview" TargetMode="External"/><Relationship Id="rId322" Type="http://schemas.openxmlformats.org/officeDocument/2006/relationships/hyperlink" Target="https://www.gov.uk/government/publications/safeguarding-practitioners-information-sharing-advice" TargetMode="External"/><Relationship Id="rId364" Type="http://schemas.openxmlformats.org/officeDocument/2006/relationships/hyperlink" Target="https://swgfl.org.uk/resources/safe-remote-learning/" TargetMode="External"/><Relationship Id="rId61" Type="http://schemas.openxmlformats.org/officeDocument/2006/relationships/hyperlink" Target="https://www.gov.uk/government/publications/keeping-children-safe-in-out-of-school-settings-code-of-practice" TargetMode="External"/><Relationship Id="rId199" Type="http://schemas.openxmlformats.org/officeDocument/2006/relationships/hyperlink" Target="https://www.lgfl.net/online-safety/resource-centre?s=13" TargetMode="External"/><Relationship Id="rId571" Type="http://schemas.openxmlformats.org/officeDocument/2006/relationships/footer" Target="footer13.xml"/><Relationship Id="rId627" Type="http://schemas.openxmlformats.org/officeDocument/2006/relationships/hyperlink" Target="https://www.gov.uk/government/publications/prevent-duty-guidance" TargetMode="External"/><Relationship Id="rId669" Type="http://schemas.openxmlformats.org/officeDocument/2006/relationships/hyperlink" Target="https://educateagainsthate.com/" TargetMode="External"/><Relationship Id="rId19" Type="http://schemas.openxmlformats.org/officeDocument/2006/relationships/hyperlink" Target="mailto:k.steele@asst.org.uk" TargetMode="External"/><Relationship Id="rId224" Type="http://schemas.openxmlformats.org/officeDocument/2006/relationships/hyperlink" Target="https://assets.publishing.service.gov.uk/government/uploads/system/uploads/attachment_data/file/496415/6_1639_HO_SP_FGM_mandatory_reporting_Fact_sheet_Web.pdf" TargetMode="External"/><Relationship Id="rId266" Type="http://schemas.openxmlformats.org/officeDocument/2006/relationships/hyperlink" Target="https://www.gov.uk/government/publications/children-missing-education" TargetMode="External"/><Relationship Id="rId431" Type="http://schemas.openxmlformats.org/officeDocument/2006/relationships/hyperlink" Target="https://www.gov.uk/government/publications/tackling-violence-against-women-and-girls-strategy" TargetMode="External"/><Relationship Id="rId473" Type="http://schemas.openxmlformats.org/officeDocument/2006/relationships/hyperlink" Target="https://anti-bullyingalliance.org.uk/" TargetMode="External"/><Relationship Id="rId529"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680" Type="http://schemas.openxmlformats.org/officeDocument/2006/relationships/hyperlink" Target="http://course.ncalt.com/Channel_General_Awareness/01/index.html" TargetMode="External"/><Relationship Id="rId30" Type="http://schemas.openxmlformats.org/officeDocument/2006/relationships/hyperlink" Target="https://suffolksp.org.uk/" TargetMode="External"/><Relationship Id="rId126" Type="http://schemas.openxmlformats.org/officeDocument/2006/relationships/hyperlink" Target="http://www.refuge.org.uk/get-help-now/support-for-women/what-about-my-children/" TargetMode="External"/><Relationship Id="rId168" Type="http://schemas.openxmlformats.org/officeDocument/2006/relationships/hyperlink" Target="https://educateagainsthate.com/radicalisation-and-extremism/" TargetMode="External"/><Relationship Id="rId333" Type="http://schemas.openxmlformats.org/officeDocument/2006/relationships/hyperlink" Target="https://learning.nspcc.org.uk/research-resources/schools/e-safety-for-schools" TargetMode="External"/><Relationship Id="rId540" Type="http://schemas.openxmlformats.org/officeDocument/2006/relationships/image" Target="media/image3.jpg"/><Relationship Id="rId72" Type="http://schemas.openxmlformats.org/officeDocument/2006/relationships/hyperlink" Target="https://clevernevergoes.org/" TargetMode="External"/><Relationship Id="rId375" Type="http://schemas.openxmlformats.org/officeDocument/2006/relationships/hyperlink" Target="https://www.gov.uk/government/publications/coronavirus-covid-19-keeping-children-safe-online/coronavirus-covid-19-support-for-parents-and-carers-to-keep-children-safe-online" TargetMode="External"/><Relationship Id="rId582" Type="http://schemas.openxmlformats.org/officeDocument/2006/relationships/image" Target="media/image33.jpeg"/><Relationship Id="rId638" Type="http://schemas.openxmlformats.org/officeDocument/2006/relationships/hyperlink" Target="https://www.gov.uk/government/publications/protecting-children-from-radicalisation-the-prevent-duty" TargetMode="External"/><Relationship Id="rId3" Type="http://schemas.openxmlformats.org/officeDocument/2006/relationships/customXml" Target="../customXml/item3.xml"/><Relationship Id="rId235"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277" Type="http://schemas.openxmlformats.org/officeDocument/2006/relationships/hyperlink" Target="https://www.gov.uk/government/publications/safeguarding-children-who-may-have-been-trafficked-practice-guidance" TargetMode="External"/><Relationship Id="rId400" Type="http://schemas.openxmlformats.org/officeDocument/2006/relationships/hyperlink" Target="https://www.gov.uk/government/publications/children-act-1989-private-fostering" TargetMode="External"/><Relationship Id="rId442" Type="http://schemas.openxmlformats.org/officeDocument/2006/relationships/hyperlink" Target="https://www.mariecollinsfoundation.org.uk/" TargetMode="External"/><Relationship Id="rId484" Type="http://schemas.openxmlformats.org/officeDocument/2006/relationships/hyperlink" Target="https://ask-ava.org.uk/" TargetMode="External"/><Relationship Id="rId137" Type="http://schemas.openxmlformats.org/officeDocument/2006/relationships/hyperlink" Target="https://www.gov.uk/government/publications/domestic-abuse-get-help-for-specific-needs-or-situations/domestic-abuse-specialist-sources-of-support" TargetMode="External"/><Relationship Id="rId302" Type="http://schemas.openxmlformats.org/officeDocument/2006/relationships/hyperlink" Target="https://www.gov.uk/government/publications/the-right-to-choose-government-guidance-on-forced-marriage" TargetMode="External"/><Relationship Id="rId344" Type="http://schemas.openxmlformats.org/officeDocument/2006/relationships/hyperlink" Target="https://www.gov.uk/government/publications/ukcis-online-safety-audit-tool" TargetMode="External"/><Relationship Id="rId41" Type="http://schemas.openxmlformats.org/officeDocument/2006/relationships/hyperlink" Target="https://assets.publishing.service.gov.uk/media/66bf57a4dcb0757928e5bd39/Children_missing_education_guidance_-_August_2024.pdf" TargetMode="External"/><Relationship Id="rId83" Type="http://schemas.openxmlformats.org/officeDocument/2006/relationships/footer" Target="footer6.xml"/><Relationship Id="rId179" Type="http://schemas.openxmlformats.org/officeDocument/2006/relationships/hyperlink" Target="https://www.gov.uk/government/publications/channel-guidance" TargetMode="External"/><Relationship Id="rId386" Type="http://schemas.openxmlformats.org/officeDocument/2006/relationships/hyperlink" Target="https://www.thinkuknow.co.uk/" TargetMode="External"/><Relationship Id="rId551" Type="http://schemas.openxmlformats.org/officeDocument/2006/relationships/image" Target="media/image6.jpg"/><Relationship Id="rId593" Type="http://schemas.openxmlformats.org/officeDocument/2006/relationships/image" Target="media/image44.jpeg"/><Relationship Id="rId607" Type="http://schemas.openxmlformats.org/officeDocument/2006/relationships/hyperlink" Target="https://www.gov.uk/government/publications/prevent-duty-guidance" TargetMode="External"/><Relationship Id="rId649" Type="http://schemas.openxmlformats.org/officeDocument/2006/relationships/hyperlink" Target="https://www.gov.uk/government/publications/prevent-duty-guidance" TargetMode="External"/><Relationship Id="rId190" Type="http://schemas.openxmlformats.org/officeDocument/2006/relationships/hyperlink" Target="https://preventforfeandtraining.org.uk/" TargetMode="External"/><Relationship Id="rId204" Type="http://schemas.openxmlformats.org/officeDocument/2006/relationships/hyperlink" Target="https://assets.publishing.service.gov.uk/government/uploads/system/uploads/attachment_data/file/698009/serious-violence-strategy.pdf" TargetMode="External"/><Relationship Id="rId246" Type="http://schemas.openxmlformats.org/officeDocument/2006/relationships/hyperlink" Target="https://www.csacentre.org.uk/knowledge-in-practice/practice-improvement/supporting-practice-in-tackling-child-sexual-abuse/" TargetMode="External"/><Relationship Id="rId288" Type="http://schemas.openxmlformats.org/officeDocument/2006/relationships/hyperlink" Target="https://learning.nspcc.org.uk/child-protection-system/gillick-competence-fraser-guidelines" TargetMode="External"/><Relationship Id="rId411" Type="http://schemas.openxmlformats.org/officeDocument/2006/relationships/hyperlink" Target="https://educateagainsthate.com/" TargetMode="External"/><Relationship Id="rId453" Type="http://schemas.openxmlformats.org/officeDocument/2006/relationships/hyperlink" Target="https://www.nice.org.uk/guidance/ng55" TargetMode="External"/><Relationship Id="rId509" Type="http://schemas.openxmlformats.org/officeDocument/2006/relationships/hyperlink" Target="https://www.childnet.com/resources/step-up-speak-up/" TargetMode="External"/><Relationship Id="rId660" Type="http://schemas.openxmlformats.org/officeDocument/2006/relationships/hyperlink" Target="https://www.gov.uk/government/publications/prevent-duty-guidance" TargetMode="External"/><Relationship Id="rId106" Type="http://schemas.openxmlformats.org/officeDocument/2006/relationships/hyperlink" Target="https://www.npcc.police.uk/documents/Children%20and%20Young%20people/When%20to%20call%20the%20police%20guidance%20for%20schools%20and%20colleges.pdf" TargetMode="External"/><Relationship Id="rId313" Type="http://schemas.openxmlformats.org/officeDocument/2006/relationships/hyperlink" Target="https://www.gov.uk/government/publications/mental-health-and-behaviour-in-schools--2" TargetMode="External"/><Relationship Id="rId495" Type="http://schemas.openxmlformats.org/officeDocument/2006/relationships/hyperlink" Target="https://learning.nspcc.org.uk/research-resources/2019/harmful-sexual-behaviour-framework" TargetMode="External"/><Relationship Id="rId10" Type="http://schemas.openxmlformats.org/officeDocument/2006/relationships/endnotes" Target="endnotes.xml"/><Relationship Id="rId52" Type="http://schemas.openxmlformats.org/officeDocument/2006/relationships/hyperlink" Target="https://www.ncsc.gov.uk/information/cyber-security-training-schools" TargetMode="External"/><Relationship Id="rId94" Type="http://schemas.openxmlformats.org/officeDocument/2006/relationships/hyperlink" Target="https://helpwithchildarrangements.service.justice.gov.uk/" TargetMode="External"/><Relationship Id="rId148" Type="http://schemas.openxmlformats.org/officeDocument/2006/relationships/hyperlink" Target="https://www.gov.uk/government/publications/homelessness-reduction-bill-policy-factsheets" TargetMode="External"/><Relationship Id="rId355" Type="http://schemas.openxmlformats.org/officeDocument/2006/relationships/hyperlink" Target="https://get-help-with-remote-education.education.gov.uk/good-teaching-practice" TargetMode="External"/><Relationship Id="rId397" Type="http://schemas.openxmlformats.org/officeDocument/2006/relationships/hyperlink" Target="https://www.childrenscommissioner.gov.uk/report/talking-to-your-child-about-online-sexual-harassment-a-guide-for-parents/" TargetMode="External"/><Relationship Id="rId520" Type="http://schemas.openxmlformats.org/officeDocument/2006/relationships/hyperlink" Target="https://www.contextualsafeguarding.org.uk/toolkits/beyond-referrals-toolkit-schools/" TargetMode="External"/><Relationship Id="rId562" Type="http://schemas.openxmlformats.org/officeDocument/2006/relationships/image" Target="media/image19.jpeg"/><Relationship Id="rId618" Type="http://schemas.openxmlformats.org/officeDocument/2006/relationships/hyperlink" Target="https://assets.publishing.service.gov.uk/government/uploads/system/uploads/attachment_data/file/470088/51859_Cm9148_Accessible.pdf" TargetMode="External"/><Relationship Id="rId215" Type="http://schemas.openxmlformats.org/officeDocument/2006/relationships/hyperlink" Target="https://youthendowmentfund.org.uk/toolkit/" TargetMode="External"/><Relationship Id="rId257" Type="http://schemas.openxmlformats.org/officeDocument/2006/relationships/hyperlink" Target="https://www.gov.uk/government/collections/disrespect-nobody-campaign" TargetMode="External"/><Relationship Id="rId422" Type="http://schemas.openxmlformats.org/officeDocument/2006/relationships/hyperlink" Target="https://assets.publishing.service.gov.uk/government/uploads/system/uploads/attachment_data/file/819840/analysis-of-indicators-of-serious-violence-horr110.pdf" TargetMode="External"/><Relationship Id="rId464" Type="http://schemas.openxmlformats.org/officeDocument/2006/relationships/hyperlink" Target="https://www.contextualsafeguarding.org.uk/toolkits/beyond-referrals-toolkit-schools/" TargetMode="External"/><Relationship Id="rId299" Type="http://schemas.openxmlformats.org/officeDocument/2006/relationships/hyperlink" Target="https://www.gov.uk/government/publications/multi-agency-statutory-guidance-on-female-genital-mutilation" TargetMode="External"/><Relationship Id="rId63" Type="http://schemas.openxmlformats.org/officeDocument/2006/relationships/hyperlink" Target="tel:00443456061499" TargetMode="External"/><Relationship Id="rId159" Type="http://schemas.openxmlformats.org/officeDocument/2006/relationships/hyperlink" Target="https://campaignresources.phe.gov.uk/schools/topics/mental-wellbeing/overview" TargetMode="External"/><Relationship Id="rId366" Type="http://schemas.openxmlformats.org/officeDocument/2006/relationships/hyperlink" Target="https://www.childline.org.uk/?utm_source=google&amp;utm_medium=cpc&amp;utm_campaign=UK_GO_S_B_BND_Grant_Childline_Information&amp;utm_term=role_of_childline&amp;gclsrc=aw.ds&amp;&amp;gclid=EAIaIQobChMIlfLRh-ez6AIVRrDtCh1N9QR2EAAYASAAEgLc-vD_BwE&amp;gclsrc=aw.ds" TargetMode="External"/><Relationship Id="rId573" Type="http://schemas.openxmlformats.org/officeDocument/2006/relationships/header" Target="header15.xml"/><Relationship Id="rId226" Type="http://schemas.openxmlformats.org/officeDocument/2006/relationships/hyperlink" Target="https://assets.publishing.service.gov.uk/government/uploads/system/uploads/attachment_data/file/496415/6_1639_HO_SP_FGM_mandatory_reporting_Fact_sheet_Web.pdf" TargetMode="External"/><Relationship Id="rId433" Type="http://schemas.openxmlformats.org/officeDocument/2006/relationships/hyperlink" Target="https://www.gov.uk/government/publications/violence-against-women-and-girls-national-statement-of-expectations" TargetMode="External"/><Relationship Id="rId640" Type="http://schemas.openxmlformats.org/officeDocument/2006/relationships/hyperlink" Target="https://www.gov.uk/government/publications/protecting-children-from-radicalisation-the-prevent-duty" TargetMode="External"/><Relationship Id="rId74" Type="http://schemas.openxmlformats.org/officeDocument/2006/relationships/hyperlink" Target="https://assets.publishing.service.gov.uk/government/uploads/system/uploads/attachment_data/file/591903/CSE_Guidance_Core_Document_13.02.2017.pdf" TargetMode="External"/><Relationship Id="rId377" Type="http://schemas.openxmlformats.org/officeDocument/2006/relationships/hyperlink" Target="https://www.internetmatters.org/?gclid=EAIaIQobChMIktuA5LWK2wIVRYXVCh2afg2aEAAYASAAEgIJ5vD_BwE" TargetMode="External"/><Relationship Id="rId500" Type="http://schemas.openxmlformats.org/officeDocument/2006/relationships/hyperlink" Target="https://www.childnet.com/resources/star-send-toolkit/" TargetMode="External"/><Relationship Id="rId584" Type="http://schemas.openxmlformats.org/officeDocument/2006/relationships/image" Target="media/image35.jpeg"/><Relationship Id="rId5" Type="http://schemas.openxmlformats.org/officeDocument/2006/relationships/numbering" Target="numbering.xml"/><Relationship Id="rId237"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444" Type="http://schemas.openxmlformats.org/officeDocument/2006/relationships/hyperlink" Target="https://www.nspcc.org.uk/support-us/ways-to-give/donate/?source=ppc-brand&amp;utm_source=google&amp;utm_medium=cpc&amp;gclid=EAIaIQobChMI55iS6uap1wIVi7UYCh1Y4wVDEAAYASAAEgIPUfD_BwE&amp;gclsrc=aw.ds" TargetMode="External"/><Relationship Id="rId651" Type="http://schemas.openxmlformats.org/officeDocument/2006/relationships/hyperlink" Target="https://www.gov.uk/government/publications/prevent-duty-guidance" TargetMode="External"/><Relationship Id="rId290" Type="http://schemas.openxmlformats.org/officeDocument/2006/relationships/hyperlink" Target="https://www.gov.uk/government/publications/from-harm-to-hope-a-10-year-drugs-plan-to-cut-crime-and-save-lives/from-harm-to-hope-a-10-year-drugs-plan-to-cut-crime-and-save-lives" TargetMode="External"/><Relationship Id="rId304" Type="http://schemas.openxmlformats.org/officeDocument/2006/relationships/hyperlink" Target="https://www.gov.uk/government/publications/female-genital-mutilation-resource-pack" TargetMode="External"/><Relationship Id="rId388" Type="http://schemas.openxmlformats.org/officeDocument/2006/relationships/hyperlink" Target="https://saferinternet.org.uk/blog/net-aware-update-from-the-nspcc" TargetMode="External"/><Relationship Id="rId511" Type="http://schemas.openxmlformats.org/officeDocument/2006/relationships/hyperlink" Target="https://www.childnet.com/resources/step-up-speak-up/" TargetMode="External"/><Relationship Id="rId609" Type="http://schemas.openxmlformats.org/officeDocument/2006/relationships/hyperlink" Target="https://www.gov.uk/government/publications/prevent-duty-guidance" TargetMode="External"/><Relationship Id="rId85" Type="http://schemas.openxmlformats.org/officeDocument/2006/relationships/hyperlink" Target="https://assets.publishing.service.gov.uk/government/uploads/system/uploads/attachment_data/file/863323/HOCountyLinesGuidance_-_Sept2018.pdf" TargetMode="External"/><Relationship Id="rId150" Type="http://schemas.openxmlformats.org/officeDocument/2006/relationships/hyperlink" Target="https://www.gov.uk/government/publications/homelessness-reduction-bill-policy-factsheets" TargetMode="External"/><Relationship Id="rId595" Type="http://schemas.openxmlformats.org/officeDocument/2006/relationships/image" Target="media/image26.jpg"/><Relationship Id="rId248" Type="http://schemas.openxmlformats.org/officeDocument/2006/relationships/hyperlink" Target="https://www.gov.uk/government/publications/what-to-do-if-youre-worried-a-child-is-being-abused--2" TargetMode="External"/><Relationship Id="rId455" Type="http://schemas.openxmlformats.org/officeDocument/2006/relationships/hyperlink" Target="https://www.stopitnow.org.uk/concerned-about-a-child-or-young-persons-sexual-behaviour/preventing-harmful-sexual-behaviour/?utm_campaign=1540968_HSB%20Toolkit%20email_SOCIAL%20MEDIA&amp;utm_medium=email&amp;utm_source=Lucy%20Faithfull%20Foundation&amp;dm_i=48W7,X10O,38NO7C,43A9L,1" TargetMode="External"/><Relationship Id="rId662" Type="http://schemas.openxmlformats.org/officeDocument/2006/relationships/hyperlink" Target="https://www.gov.uk/government/publications/prevent-duty-guidance" TargetMode="External"/><Relationship Id="rId12" Type="http://schemas.openxmlformats.org/officeDocument/2006/relationships/header" Target="header1.xml"/><Relationship Id="rId108" Type="http://schemas.openxmlformats.org/officeDocument/2006/relationships/hyperlink" Target="https://www.ncsc.gov.uk/" TargetMode="External"/><Relationship Id="rId315" Type="http://schemas.openxmlformats.org/officeDocument/2006/relationships/hyperlink" Target="https://www.gov.uk/government/publications/mental-health-and-behaviour-in-schools--2" TargetMode="External"/><Relationship Id="rId522" Type="http://schemas.openxmlformats.org/officeDocument/2006/relationships/hyperlink" Target="https://www.contextualsafeguarding.org.uk/toolkits/beyond-referrals-toolkit-schools/" TargetMode="External"/><Relationship Id="rId96" Type="http://schemas.openxmlformats.org/officeDocument/2006/relationships/hyperlink" Target="https://www.nicco.org.uk/" TargetMode="External"/><Relationship Id="rId161" Type="http://schemas.openxmlformats.org/officeDocument/2006/relationships/hyperlink" Target="http://www.gov.uk/" TargetMode="External"/><Relationship Id="rId399" Type="http://schemas.openxmlformats.org/officeDocument/2006/relationships/hyperlink" Target="https://www.thinkuknow.co.uk/parents/ask-the-awkward" TargetMode="External"/><Relationship Id="rId259" Type="http://schemas.openxmlformats.org/officeDocument/2006/relationships/hyperlink" Target="https://www.gov.uk/government/publications/tackling-child-sexual-abuse-strategy" TargetMode="External"/><Relationship Id="rId466" Type="http://schemas.openxmlformats.org/officeDocument/2006/relationships/hyperlink" Target="https://www.contextualsafeguarding.org.uk/toolkits/beyond-referrals-toolkit-schools/" TargetMode="External"/><Relationship Id="rId673" Type="http://schemas.openxmlformats.org/officeDocument/2006/relationships/hyperlink" Target="https://www.gov.uk/government/publications/channel-guidance" TargetMode="External"/><Relationship Id="rId23" Type="http://schemas.openxmlformats.org/officeDocument/2006/relationships/hyperlink" Target="mailto:n.asker@ickworthparkprimary.org.uk" TargetMode="External"/><Relationship Id="rId119" Type="http://schemas.openxmlformats.org/officeDocument/2006/relationships/hyperlink" Target="https://www.nspcc.org.uk/preventing-abuse/child-abuse-and-neglect/domestic-abuse/signs-symptoms-effects/" TargetMode="External"/><Relationship Id="rId326" Type="http://schemas.openxmlformats.org/officeDocument/2006/relationships/hyperlink" Target="https://www.childnet.com/resources/cyberbullying-guidance-for-schools/" TargetMode="External"/><Relationship Id="rId533" Type="http://schemas.openxmlformats.org/officeDocument/2006/relationships/hyperlink" Target="https://www.gov.uk/government/publications/sharing-nudes-and-semi-nudes-advice-for-education-settings-working-with-children-and-young-people/sharing-nudes-and-semi-nudes-advice-for-education-settings-working-with-children-and-young-people" TargetMode="External"/><Relationship Id="rId172" Type="http://schemas.openxmlformats.org/officeDocument/2006/relationships/hyperlink" Target="https://www.gov.uk/government/publications/prevent-duty-guidance" TargetMode="External"/><Relationship Id="rId477" Type="http://schemas.openxmlformats.org/officeDocument/2006/relationships/hyperlink" Target="https://rapecrisis.org.uk/" TargetMode="External"/><Relationship Id="rId600" Type="http://schemas.openxmlformats.org/officeDocument/2006/relationships/image" Target="media/image29.jpg"/><Relationship Id="rId684" Type="http://schemas.openxmlformats.org/officeDocument/2006/relationships/image" Target="media/image31.jpg"/><Relationship Id="rId337" Type="http://schemas.openxmlformats.org/officeDocument/2006/relationships/hyperlink" Target="https://www.saferrecruitmentconsortium.org/" TargetMode="External"/><Relationship Id="rId34" Type="http://schemas.openxmlformats.org/officeDocument/2006/relationships/hyperlink" Target="https://www.suffolk.gov.uk/care-and-support-for-adults/protecting-people-at-risk-of-abuse/mash" TargetMode="External"/><Relationship Id="rId544" Type="http://schemas.openxmlformats.org/officeDocument/2006/relationships/header" Target="header11.xml"/><Relationship Id="rId183" Type="http://schemas.openxmlformats.org/officeDocument/2006/relationships/hyperlink" Target="https://www.elearning.prevent.homeoffice.gov.uk/la2/screen1.html" TargetMode="External"/><Relationship Id="rId390" Type="http://schemas.openxmlformats.org/officeDocument/2006/relationships/hyperlink" Target="https://saferinternet.org.uk/blog/net-aware-update-from-the-nspcc" TargetMode="External"/><Relationship Id="rId404" Type="http://schemas.openxmlformats.org/officeDocument/2006/relationships/hyperlink" Target="https://www.gov.uk/government/publications/protecting-children-from-radicalisation-the-prevent-duty" TargetMode="External"/><Relationship Id="rId611" Type="http://schemas.openxmlformats.org/officeDocument/2006/relationships/hyperlink" Target="https://www.gov.uk/government/publications/prevent-duty-guidance" TargetMode="External"/><Relationship Id="rId250" Type="http://schemas.openxmlformats.org/officeDocument/2006/relationships/hyperlink" Target="https://www.gov.uk/government/publications/what-to-do-if-youre-worried-a-child-is-being-abused--2" TargetMode="External"/><Relationship Id="rId488" Type="http://schemas.openxmlformats.org/officeDocument/2006/relationships/hyperlink" Target="https://learning.nspcc.org.uk/research-resources/2019/let-children-know-you-re-listening" TargetMode="External"/><Relationship Id="rId45" Type="http://schemas.openxmlformats.org/officeDocument/2006/relationships/hyperlink" Target="https://assets.publishing.service.gov.uk/government/uploads/system/uploads/attachment_data/file/1069688/Preventing_and_tackling_bullying_advice.pdf" TargetMode="External"/><Relationship Id="rId110" Type="http://schemas.openxmlformats.org/officeDocument/2006/relationships/hyperlink" Target="https://www.ncsc.gov.uk/" TargetMode="External"/><Relationship Id="rId348" Type="http://schemas.openxmlformats.org/officeDocument/2006/relationships/hyperlink" Target="https://www.gov.uk/government/collections/a-business-guide-for-protecting-children-on-your-online-platform" TargetMode="External"/><Relationship Id="rId555" Type="http://schemas.openxmlformats.org/officeDocument/2006/relationships/image" Target="media/image7.jpg"/><Relationship Id="rId194" Type="http://schemas.openxmlformats.org/officeDocument/2006/relationships/hyperlink" Target="https://www.lgfl.net/online-safety/resource-centre?s=13" TargetMode="External"/><Relationship Id="rId208" Type="http://schemas.openxmlformats.org/officeDocument/2006/relationships/hyperlink" Target="https://youthendowmentfund.org.uk/toolkit/" TargetMode="External"/><Relationship Id="rId415" Type="http://schemas.openxmlformats.org/officeDocument/2006/relationships/hyperlink" Target="https://www.et-foundation.co.uk/professional-development/safeguarding-prevent/legislation-guidance-resources/" TargetMode="External"/><Relationship Id="rId622" Type="http://schemas.openxmlformats.org/officeDocument/2006/relationships/hyperlink" Target="https://www.gov.uk/government/publications/prevent-duty-guidance" TargetMode="External"/><Relationship Id="rId261" Type="http://schemas.openxmlformats.org/officeDocument/2006/relationships/hyperlink" Target="https://stopabusetogether.campaign.gov.uk/" TargetMode="External"/><Relationship Id="rId499" Type="http://schemas.openxmlformats.org/officeDocument/2006/relationships/hyperlink" Target="https://www.contextualsafeguarding.org.uk/toolkits/beyond-referrals-toolkit-schools/" TargetMode="External"/><Relationship Id="rId56" Type="http://schemas.openxmlformats.org/officeDocument/2006/relationships/hyperlink" Target="https://assets.publishing.service.gov.uk/government/uploads/system/uploads/attachment_data/file/721581/Information_sharing_advice_practitioners_safeguarding_services.pdf" TargetMode="External"/><Relationship Id="rId359" Type="http://schemas.openxmlformats.org/officeDocument/2006/relationships/hyperlink" Target="https://www.gov.uk/guidance/safeguarding-and-remote-education" TargetMode="External"/><Relationship Id="rId566" Type="http://schemas.openxmlformats.org/officeDocument/2006/relationships/image" Target="media/image23.jpeg"/><Relationship Id="rId121" Type="http://schemas.openxmlformats.org/officeDocument/2006/relationships/hyperlink" Target="https://www.nspcc.org.uk/preventing-abuse/child-abuse-and-neglect/domestic-abuse/signs-symptoms-effects/" TargetMode="External"/><Relationship Id="rId219" Type="http://schemas.openxmlformats.org/officeDocument/2006/relationships/hyperlink" Target="https://www.gov.uk/government/publications/mandatory-reporting-of-female-genital-mutilation-procedural-information" TargetMode="External"/><Relationship Id="rId426" Type="http://schemas.openxmlformats.org/officeDocument/2006/relationships/hyperlink" Target="https://youthendowmentfund.org.uk/evidence/" TargetMode="External"/><Relationship Id="rId633" Type="http://schemas.openxmlformats.org/officeDocument/2006/relationships/hyperlink" Target="https://www.gov.uk/government/publications/prevent-duty-guidance" TargetMode="External"/><Relationship Id="rId67" Type="http://schemas.openxmlformats.org/officeDocument/2006/relationships/hyperlink" Target="http://www.suffolk.gov.uk/community-and-safety/staying-safe-online/e-safer-suffolk/" TargetMode="External"/><Relationship Id="rId272" Type="http://schemas.openxmlformats.org/officeDocument/2006/relationships/hyperlink" Target="https://www.nicco.org.uk/" TargetMode="External"/><Relationship Id="rId577" Type="http://schemas.openxmlformats.org/officeDocument/2006/relationships/image" Target="media/image16.jpg"/><Relationship Id="rId132" Type="http://schemas.openxmlformats.org/officeDocument/2006/relationships/hyperlink" Target="https://www.gov.uk/government/publications/domestic-abuse-get-help-for-specific-needs-or-situations/domestic-abuse-specialist-sources-of-support" TargetMode="External"/><Relationship Id="rId437" Type="http://schemas.openxmlformats.org/officeDocument/2006/relationships/hyperlink" Target="https://www.lucyfaithfull.org.uk/" TargetMode="External"/><Relationship Id="rId644" Type="http://schemas.openxmlformats.org/officeDocument/2006/relationships/hyperlink" Target="https://www.gov.uk/government/publications/prevent-duty-guidance" TargetMode="External"/><Relationship Id="rId283" Type="http://schemas.openxmlformats.org/officeDocument/2006/relationships/hyperlink" Target="https://www.gov.uk/government/publications/modern-slavery-how-to-identify-and-support-victims" TargetMode="External"/><Relationship Id="rId490" Type="http://schemas.openxmlformats.org/officeDocument/2006/relationships/hyperlink" Target="https://learning.nspcc.org.uk/research-resources/2019/harmful-sexual-behaviour-framework" TargetMode="External"/><Relationship Id="rId504" Type="http://schemas.openxmlformats.org/officeDocument/2006/relationships/hyperlink" Target="https://www.childnet.com/resources/just-a-joke/" TargetMode="External"/><Relationship Id="rId78" Type="http://schemas.openxmlformats.org/officeDocument/2006/relationships/header" Target="header4.xml"/><Relationship Id="rId143" Type="http://schemas.openxmlformats.org/officeDocument/2006/relationships/hyperlink" Target="https://www.operationencompass.org/" TargetMode="External"/><Relationship Id="rId350" Type="http://schemas.openxmlformats.org/officeDocument/2006/relationships/hyperlink" Target="https://www.gov.uk/government/collections/a-business-guide-for-protecting-children-on-your-online-platform" TargetMode="External"/><Relationship Id="rId588" Type="http://schemas.openxmlformats.org/officeDocument/2006/relationships/image" Target="media/image39.jpeg"/><Relationship Id="rId9" Type="http://schemas.openxmlformats.org/officeDocument/2006/relationships/footnotes" Target="footnotes.xml"/><Relationship Id="rId210" Type="http://schemas.openxmlformats.org/officeDocument/2006/relationships/hyperlink" Target="https://youthendowmentfund.org.uk/toolkit/" TargetMode="External"/><Relationship Id="rId448" Type="http://schemas.openxmlformats.org/officeDocument/2006/relationships/hyperlink" Target="https://saferinternet.org.uk/" TargetMode="External"/><Relationship Id="rId655" Type="http://schemas.openxmlformats.org/officeDocument/2006/relationships/hyperlink" Target="https://www.gov.uk/government/publications/prevent-duty-guidance" TargetMode="External"/><Relationship Id="rId294" Type="http://schemas.openxmlformats.org/officeDocument/2006/relationships/hyperlink" Target="https://pshe-association.org.uk/drugeducation" TargetMode="External"/><Relationship Id="rId308" Type="http://schemas.openxmlformats.org/officeDocument/2006/relationships/hyperlink" Target="https://pshe-association.org.uk/search?queryTerm=every%20mind%20matters" TargetMode="External"/><Relationship Id="rId515" Type="http://schemas.openxmlformats.org/officeDocument/2006/relationships/hyperlink" Target="https://learning.nspcc.org.uk/research-resources/2019/harmful-sexual-behaviour-framework" TargetMode="External"/><Relationship Id="rId89" Type="http://schemas.openxmlformats.org/officeDocument/2006/relationships/hyperlink" Target="https://www.gov.uk/government/publications/young-witness-booklet-for-5-to-11-year-olds" TargetMode="External"/><Relationship Id="rId154" Type="http://schemas.openxmlformats.org/officeDocument/2006/relationships/hyperlink" Target="https://www.gov.uk/government/publications/mental-health-and-behaviour-in-schools--2" TargetMode="External"/><Relationship Id="rId361" Type="http://schemas.openxmlformats.org/officeDocument/2006/relationships/hyperlink" Target="https://national.lgfl.net/digisafe/safe-remote-learning" TargetMode="External"/><Relationship Id="rId599" Type="http://schemas.openxmlformats.org/officeDocument/2006/relationships/image" Target="media/image28.jpg"/><Relationship Id="rId459" Type="http://schemas.openxmlformats.org/officeDocument/2006/relationships/hyperlink" Target="https://learning.nspcc.org.uk/?topic=4585" TargetMode="External"/><Relationship Id="rId666" Type="http://schemas.openxmlformats.org/officeDocument/2006/relationships/hyperlink" Target="https://educateagainsthate.com/" TargetMode="External"/><Relationship Id="rId16" Type="http://schemas.openxmlformats.org/officeDocument/2006/relationships/header" Target="header3.xml"/><Relationship Id="rId221" Type="http://schemas.openxmlformats.org/officeDocument/2006/relationships/hyperlink" Target="https://www.gov.uk/government/publications/mandatory-reporting-of-female-genital-mutilation-procedural-information" TargetMode="External"/><Relationship Id="rId319" Type="http://schemas.openxmlformats.org/officeDocument/2006/relationships/hyperlink" Target="https://www.nhs.uk/mental-health/conditions/fabricated-or-induced-illness/overview/" TargetMode="External"/><Relationship Id="rId526" Type="http://schemas.openxmlformats.org/officeDocument/2006/relationships/hyperlink" Target="https://www.lgfl.net/online-safety/resource-centre?s=1" TargetMode="External"/><Relationship Id="rId165" Type="http://schemas.openxmlformats.org/officeDocument/2006/relationships/hyperlink" Target="https://educateagainsthate.com/radicalisation-and-extremism/" TargetMode="External"/><Relationship Id="rId372" Type="http://schemas.openxmlformats.org/officeDocument/2006/relationships/hyperlink" Target="http://www.commonsensemedia.org/" TargetMode="External"/><Relationship Id="rId677" Type="http://schemas.openxmlformats.org/officeDocument/2006/relationships/hyperlink" Target="http://course.ncalt.com/Channel_General_Awareness/01/index.html" TargetMode="External"/><Relationship Id="rId232" Type="http://schemas.openxmlformats.org/officeDocument/2006/relationships/hyperlink" Target="https://assets.publishing.service.gov.uk/government/uploads/system/uploads/attachment_data/file/912996/6-1914-HO-Multi_Agency_Statutory_Guidance_on_FGM__-_MASTER_V7_-_FINAL__July_2020.pdf" TargetMode="External"/><Relationship Id="rId27" Type="http://schemas.openxmlformats.org/officeDocument/2006/relationships/hyperlink" Target="mailto:d.jones@asst.org.uk" TargetMode="External"/><Relationship Id="rId537" Type="http://schemas.openxmlformats.org/officeDocument/2006/relationships/hyperlink" Target="https://www.thinkuknow.co.uk/parents/articles/Supporting-positive-sexual-behaviour/" TargetMode="External"/><Relationship Id="rId80" Type="http://schemas.openxmlformats.org/officeDocument/2006/relationships/footer" Target="footer4.xml"/><Relationship Id="rId176" Type="http://schemas.openxmlformats.org/officeDocument/2006/relationships/hyperlink" Target="https://www.gov.uk/government/publications/prevent-duty-guidance" TargetMode="External"/><Relationship Id="rId383" Type="http://schemas.openxmlformats.org/officeDocument/2006/relationships/hyperlink" Target="https://parentsafe.lgfl.net/" TargetMode="External"/><Relationship Id="rId590" Type="http://schemas.openxmlformats.org/officeDocument/2006/relationships/image" Target="media/image23.jpg"/><Relationship Id="rId604" Type="http://schemas.openxmlformats.org/officeDocument/2006/relationships/hyperlink" Target="https://assets.publishing.service.gov.uk/government/uploads/system/uploads/attachment_data/file/470088/51859_Cm9148_Accessible.pdf" TargetMode="External"/><Relationship Id="rId243" Type="http://schemas.openxmlformats.org/officeDocument/2006/relationships/hyperlink" Target="https://www.csacentre.org.uk/knowledge-in-practice/practice-improvement/supporting-practice-in-tackling-child-sexual-abuse/" TargetMode="External"/><Relationship Id="rId450" Type="http://schemas.openxmlformats.org/officeDocument/2006/relationships/hyperlink" Target="https://rapecrisis.org.uk/" TargetMode="External"/><Relationship Id="rId688" Type="http://schemas.openxmlformats.org/officeDocument/2006/relationships/fontTable" Target="fontTable.xml"/><Relationship Id="rId38" Type="http://schemas.openxmlformats.org/officeDocument/2006/relationships/hyperlink" Target="https://www.gov.uk/government/publications/child-sexual-exploitation-definition-and-guide-for-practitioners" TargetMode="External"/><Relationship Id="rId103" Type="http://schemas.openxmlformats.org/officeDocument/2006/relationships/hyperlink" Target="https://www.npcc.police.uk/documents/Children%20and%20Young%20people/When%20to%20call%20the%20police%20guidance%20for%20schools%20and%20colleges.pdf" TargetMode="External"/><Relationship Id="rId310" Type="http://schemas.openxmlformats.org/officeDocument/2006/relationships/hyperlink" Target="https://www.gov.uk/government/publications/supporting-pupils-at-school-with-medical-conditions--3" TargetMode="External"/><Relationship Id="rId548" Type="http://schemas.openxmlformats.org/officeDocument/2006/relationships/footer" Target="footer12.xml"/><Relationship Id="rId91" Type="http://schemas.openxmlformats.org/officeDocument/2006/relationships/hyperlink" Target="https://www.gov.uk/government/publications/young-witness-booklet-for-12-to-17-year-olds" TargetMode="External"/><Relationship Id="rId187" Type="http://schemas.openxmlformats.org/officeDocument/2006/relationships/hyperlink" Target="https://www.elearning.prevent.homeoffice.gov.uk/channel_awareness/01-welcome.html" TargetMode="External"/><Relationship Id="rId394" Type="http://schemas.openxmlformats.org/officeDocument/2006/relationships/hyperlink" Target="https://www.childrenscommissioner.gov.uk/report/talking-to-your-child-about-online-sexual-harassment-a-guide-for-parents/" TargetMode="External"/><Relationship Id="rId408" Type="http://schemas.openxmlformats.org/officeDocument/2006/relationships/hyperlink" Target="https://www.gov.uk/government/publications/protecting-children-from-radicalisation-the-prevent-duty" TargetMode="External"/><Relationship Id="rId615" Type="http://schemas.openxmlformats.org/officeDocument/2006/relationships/hyperlink" Target="http://course.ncalt.com/Channel_General_Awareness/01/index.html" TargetMode="External"/><Relationship Id="rId254" Type="http://schemas.openxmlformats.org/officeDocument/2006/relationships/hyperlink" Target="https://www.gov.uk/government/publications/national-action-plan-to-tackle-child-abuse-linked-to-faith-or-belief" TargetMode="External"/></Relationships>
</file>

<file path=word/_rels/footnotes.xml.rels><?xml version="1.0" encoding="UTF-8" standalone="yes"?>
<Relationships xmlns="http://schemas.openxmlformats.org/package/2006/relationships"><Relationship Id="rId1" Type="http://schemas.openxmlformats.org/officeDocument/2006/relationships/hyperlink" Target="https://static1.squarespace.com/static/62ea37b2f412d231ae2c2f35/t/637e5de291a4f75009b7395f/1669225954359/Schools-StopSearch-v2.3.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146855AE4E7AF458AFEAD9125E16BBC" ma:contentTypeVersion="15" ma:contentTypeDescription="Create a new document." ma:contentTypeScope="" ma:versionID="22423af1899569407a91959853a2ed98">
  <xsd:schema xmlns:xsd="http://www.w3.org/2001/XMLSchema" xmlns:xs="http://www.w3.org/2001/XMLSchema" xmlns:p="http://schemas.microsoft.com/office/2006/metadata/properties" xmlns:ns2="fefe685c-4b3f-4318-a1ea-8497c774326c" xmlns:ns3="890b14a5-ed4a-422d-85a5-a10e9e237f7d" xmlns:ns4="75304046-ffad-4f70-9f4b-bbc776f1b690" targetNamespace="http://schemas.microsoft.com/office/2006/metadata/properties" ma:root="true" ma:fieldsID="2e2a43fa036e77878d40d1fdb0593a64" ns2:_="" ns3:_="" ns4:_="">
    <xsd:import namespace="fefe685c-4b3f-4318-a1ea-8497c774326c"/>
    <xsd:import namespace="890b14a5-ed4a-422d-85a5-a10e9e237f7d"/>
    <xsd:import namespace="75304046-ffad-4f70-9f4b-bbc776f1b69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fe685c-4b3f-4318-a1ea-8497c774326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a06bf4c4-4eb2-40f1-bc0e-6b8189d6fc30"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21" nillable="true" ma:displayName="MediaServiceObjectDetectorVersions"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90b14a5-ed4a-422d-85a5-a10e9e237f7d"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75304046-ffad-4f70-9f4b-bbc776f1b690" elementFormDefault="qualified">
    <xsd:import namespace="http://schemas.microsoft.com/office/2006/documentManagement/types"/>
    <xsd:import namespace="http://schemas.microsoft.com/office/infopath/2007/PartnerControls"/>
    <xsd:element name="TaxCatchAll" ma:index="20" nillable="true" ma:displayName="Taxonomy Catch All Column" ma:hidden="true" ma:list="{502bfc9f-0267-4a75-8271-cab9e504ce23}" ma:internalName="TaxCatchAll" ma:showField="CatchAllData" ma:web="890b14a5-ed4a-422d-85a5-a10e9e237f7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fefe685c-4b3f-4318-a1ea-8497c774326c">
      <Terms xmlns="http://schemas.microsoft.com/office/infopath/2007/PartnerControls"/>
    </lcf76f155ced4ddcb4097134ff3c332f>
    <TaxCatchAll xmlns="75304046-ffad-4f70-9f4b-bbc776f1b690"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208B6F17-16A4-448B-817C-84479463CB4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fe685c-4b3f-4318-a1ea-8497c774326c"/>
    <ds:schemaRef ds:uri="890b14a5-ed4a-422d-85a5-a10e9e237f7d"/>
    <ds:schemaRef ds:uri="75304046-ffad-4f70-9f4b-bbc776f1b69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7FFAD555-0D0C-436C-83D9-68898304B774}">
  <ds:schemaRefs>
    <ds:schemaRef ds:uri="http://schemas.openxmlformats.org/officeDocument/2006/bibliography"/>
  </ds:schemaRefs>
</ds:datastoreItem>
</file>

<file path=customXml/itemProps3.xml><?xml version="1.0" encoding="utf-8"?>
<ds:datastoreItem xmlns:ds="http://schemas.openxmlformats.org/officeDocument/2006/customXml" ds:itemID="{A10C860C-AF1E-431B-81C8-04115901D5A0}">
  <ds:schemaRefs>
    <ds:schemaRef ds:uri="http://schemas.microsoft.com/office/2006/metadata/properties"/>
    <ds:schemaRef ds:uri="http://schemas.microsoft.com/office/infopath/2007/PartnerControls"/>
    <ds:schemaRef ds:uri="fefe685c-4b3f-4318-a1ea-8497c774326c"/>
    <ds:schemaRef ds:uri="75304046-ffad-4f70-9f4b-bbc776f1b690"/>
  </ds:schemaRefs>
</ds:datastoreItem>
</file>

<file path=customXml/itemProps4.xml><?xml version="1.0" encoding="utf-8"?>
<ds:datastoreItem xmlns:ds="http://schemas.openxmlformats.org/officeDocument/2006/customXml" ds:itemID="{BF54A4A4-7775-47DC-8047-37651225A1C0}">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31080</Words>
  <Characters>177160</Characters>
  <Application>Microsoft Office Word</Application>
  <DocSecurity>0</DocSecurity>
  <Lines>1476</Lines>
  <Paragraphs>415</Paragraphs>
  <ScaleCrop>false</ScaleCrop>
  <HeadingPairs>
    <vt:vector size="2" baseType="variant">
      <vt:variant>
        <vt:lpstr>Title</vt:lpstr>
      </vt:variant>
      <vt:variant>
        <vt:i4>1</vt:i4>
      </vt:variant>
    </vt:vector>
  </HeadingPairs>
  <TitlesOfParts>
    <vt:vector size="1" baseType="lpstr">
      <vt:lpstr>Safeguarding Policy</vt:lpstr>
    </vt:vector>
  </TitlesOfParts>
  <Company>education</Company>
  <LinksUpToDate>false</LinksUpToDate>
  <CharactersWithSpaces>207825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Safeguarding Policy</dc:title>
  <dc:subject/>
  <dc:creator>Alison.Jones@suffolk.gov.uk</dc:creator>
  <cp:keywords/>
  <cp:lastModifiedBy>Claire Flatman</cp:lastModifiedBy>
  <cp:revision>2</cp:revision>
  <cp:lastPrinted>2024-08-05T23:29:00Z</cp:lastPrinted>
  <dcterms:created xsi:type="dcterms:W3CDTF">2025-11-09T14:49:00Z</dcterms:created>
  <dcterms:modified xsi:type="dcterms:W3CDTF">2025-11-09T14:49:00Z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0x0101001146855AE4E7AF458AFEAD9125E16BBC</vt:lpwstr>
  </property>
  <property fmtid="{D5CDD505-2E9C-101B-9397-08002B2CF9AE}" pid="3" name="lcf76f155ced4ddcb4097134ff3c332f">
    <vt:lpwstr/>
  </property>
  <property fmtid="{D5CDD505-2E9C-101B-9397-08002B2CF9AE}" pid="4" name="TaxCatchAll">
    <vt:lpwstr/>
  </property>
  <property fmtid="{D5CDD505-2E9C-101B-9397-08002B2CF9AE}" pid="5" name="MediaServiceImageTags">
    <vt:lpwstr/>
  </property>
</Properties>
</file>